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22995" w14:textId="2010427A" w:rsidR="00183F14" w:rsidRDefault="00E80DBE" w:rsidP="00615D36">
      <w:pPr>
        <w:tabs>
          <w:tab w:val="left" w:pos="1545"/>
        </w:tabs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6330BE6" wp14:editId="5F5C4BD2">
            <wp:simplePos x="0" y="0"/>
            <wp:positionH relativeFrom="column">
              <wp:posOffset>5302250</wp:posOffset>
            </wp:positionH>
            <wp:positionV relativeFrom="paragraph">
              <wp:posOffset>-4445</wp:posOffset>
            </wp:positionV>
            <wp:extent cx="1110615" cy="664845"/>
            <wp:effectExtent l="0" t="0" r="0" b="0"/>
            <wp:wrapNone/>
            <wp:docPr id="111" name="Immagine 11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2D5AC40" wp14:editId="0DCC7008">
            <wp:simplePos x="0" y="0"/>
            <wp:positionH relativeFrom="column">
              <wp:posOffset>635</wp:posOffset>
            </wp:positionH>
            <wp:positionV relativeFrom="paragraph">
              <wp:posOffset>39370</wp:posOffset>
            </wp:positionV>
            <wp:extent cx="2639695" cy="621030"/>
            <wp:effectExtent l="0" t="0" r="0" b="0"/>
            <wp:wrapNone/>
            <wp:docPr id="3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D36">
        <w:rPr>
          <w:rFonts w:ascii="Calibri" w:hAnsi="Calibri" w:cs="Calibri"/>
        </w:rPr>
        <w:tab/>
      </w:r>
    </w:p>
    <w:p w14:paraId="6EC2405F" w14:textId="77777777" w:rsidR="001B327C" w:rsidRDefault="001B327C" w:rsidP="00B57F3B">
      <w:pPr>
        <w:jc w:val="center"/>
        <w:rPr>
          <w:rFonts w:ascii="Calibri" w:hAnsi="Calibri" w:cs="Calibri"/>
          <w:color w:val="808080"/>
          <w:sz w:val="28"/>
          <w:szCs w:val="28"/>
        </w:rPr>
      </w:pPr>
    </w:p>
    <w:p w14:paraId="0EE83150" w14:textId="77777777" w:rsidR="007F1099" w:rsidRDefault="007F1099" w:rsidP="00B57F3B">
      <w:pPr>
        <w:jc w:val="center"/>
        <w:rPr>
          <w:rFonts w:ascii="Calibri" w:hAnsi="Calibri" w:cs="Calibri"/>
          <w:b/>
          <w:color w:val="FF0000"/>
          <w:sz w:val="40"/>
          <w:szCs w:val="28"/>
        </w:rPr>
      </w:pPr>
    </w:p>
    <w:p w14:paraId="1DF01348" w14:textId="77777777" w:rsidR="007C43FC" w:rsidRPr="00B10C07" w:rsidRDefault="00742528" w:rsidP="00B57F3B">
      <w:pPr>
        <w:jc w:val="center"/>
        <w:rPr>
          <w:rFonts w:ascii="Calibri" w:hAnsi="Calibri" w:cs="Calibri"/>
        </w:rPr>
      </w:pPr>
      <w:r w:rsidRPr="007E6724">
        <w:rPr>
          <w:rFonts w:ascii="Calibri" w:hAnsi="Calibri" w:cs="Calibri"/>
          <w:color w:val="808080"/>
          <w:sz w:val="44"/>
          <w:szCs w:val="24"/>
        </w:rPr>
        <w:t>Comunicato stampa</w:t>
      </w:r>
    </w:p>
    <w:p w14:paraId="1E207F16" w14:textId="77777777" w:rsidR="002D5179" w:rsidRPr="00D9035D" w:rsidRDefault="002D5179" w:rsidP="000D638B">
      <w:pPr>
        <w:jc w:val="center"/>
        <w:rPr>
          <w:rFonts w:ascii="Calibri" w:hAnsi="Calibri" w:cs="Calibri"/>
          <w:b/>
          <w:color w:val="808080"/>
          <w:sz w:val="14"/>
          <w:szCs w:val="24"/>
        </w:rPr>
      </w:pPr>
    </w:p>
    <w:p w14:paraId="7A4C9E35" w14:textId="0ABBF845" w:rsidR="00340A03" w:rsidRPr="00340A03" w:rsidRDefault="006D3FFF" w:rsidP="00AE52BC">
      <w:pPr>
        <w:pBdr>
          <w:top w:val="double" w:sz="4" w:space="1" w:color="BFBFBF"/>
        </w:pBdr>
        <w:ind w:right="-143"/>
        <w:jc w:val="center"/>
      </w:pPr>
      <w:r w:rsidRPr="0057782E">
        <w:rPr>
          <w:rFonts w:ascii="Calibri" w:hAnsi="Calibri" w:cs="Calibri"/>
          <w:b/>
          <w:color w:val="808080"/>
          <w:sz w:val="18"/>
          <w:szCs w:val="18"/>
        </w:rPr>
        <w:t xml:space="preserve">MOVIMPRESE - </w:t>
      </w:r>
      <w:r w:rsidRPr="0057782E">
        <w:rPr>
          <w:rFonts w:ascii="Calibri" w:hAnsi="Calibri" w:cs="Calibri"/>
          <w:color w:val="808080"/>
          <w:sz w:val="18"/>
          <w:szCs w:val="18"/>
        </w:rPr>
        <w:t xml:space="preserve">NATALITA’ E MORTALITA’ DELLE IMPRESE ITALIANE REGISTRATE </w:t>
      </w:r>
      <w:r>
        <w:rPr>
          <w:rFonts w:ascii="Calibri" w:hAnsi="Calibri" w:cs="Calibri"/>
          <w:color w:val="808080"/>
          <w:sz w:val="18"/>
          <w:szCs w:val="18"/>
        </w:rPr>
        <w:t>AL</w:t>
      </w:r>
      <w:r w:rsidRPr="0057782E">
        <w:rPr>
          <w:rFonts w:ascii="Calibri" w:hAnsi="Calibri" w:cs="Calibri"/>
          <w:color w:val="808080"/>
          <w:sz w:val="18"/>
          <w:szCs w:val="18"/>
        </w:rPr>
        <w:t xml:space="preserve">LE CAMERE </w:t>
      </w:r>
      <w:r w:rsidR="00CD1826">
        <w:rPr>
          <w:rFonts w:ascii="Calibri" w:hAnsi="Calibri" w:cs="Calibri"/>
          <w:color w:val="808080"/>
          <w:sz w:val="18"/>
          <w:szCs w:val="18"/>
        </w:rPr>
        <w:t>DI COMMERCIO - I</w:t>
      </w:r>
      <w:r w:rsidR="000B715B">
        <w:rPr>
          <w:rFonts w:ascii="Calibri" w:hAnsi="Calibri" w:cs="Calibri"/>
          <w:color w:val="808080"/>
          <w:sz w:val="18"/>
          <w:szCs w:val="18"/>
        </w:rPr>
        <w:t>I</w:t>
      </w:r>
      <w:r w:rsidR="001F0769">
        <w:rPr>
          <w:rFonts w:ascii="Calibri" w:hAnsi="Calibri" w:cs="Calibri"/>
          <w:color w:val="808080"/>
          <w:sz w:val="18"/>
          <w:szCs w:val="18"/>
        </w:rPr>
        <w:t>I TRIMESTRE 2</w:t>
      </w:r>
      <w:r w:rsidR="00AE52BC">
        <w:rPr>
          <w:rFonts w:ascii="Calibri" w:hAnsi="Calibri" w:cs="Calibri"/>
          <w:color w:val="808080"/>
          <w:sz w:val="18"/>
          <w:szCs w:val="18"/>
        </w:rPr>
        <w:t>026</w:t>
      </w:r>
    </w:p>
    <w:p w14:paraId="51A123E8" w14:textId="03404E98" w:rsidR="009D082B" w:rsidRPr="006B6570" w:rsidRDefault="009D082B" w:rsidP="00EF42F0">
      <w:pPr>
        <w:pStyle w:val="Titolo"/>
        <w:ind w:right="425"/>
        <w:jc w:val="left"/>
        <w:rPr>
          <w:rFonts w:ascii="Calibri" w:hAnsi="Calibri"/>
          <w:color w:val="FF0000"/>
          <w:sz w:val="36"/>
          <w:lang w:val="it-IT"/>
        </w:rPr>
      </w:pPr>
    </w:p>
    <w:p w14:paraId="56299BCE" w14:textId="77777777" w:rsidR="006B6570" w:rsidRPr="008258AF" w:rsidRDefault="006B6570" w:rsidP="00EF42F0">
      <w:pPr>
        <w:pStyle w:val="Titolo"/>
        <w:ind w:left="426" w:right="425"/>
        <w:jc w:val="left"/>
        <w:rPr>
          <w:rFonts w:ascii="Calibri" w:hAnsi="Calibri"/>
          <w:color w:val="FF0000"/>
          <w:sz w:val="24"/>
          <w:lang w:val="it-IT"/>
        </w:rPr>
      </w:pPr>
    </w:p>
    <w:p w14:paraId="06ECEED9" w14:textId="263449FA" w:rsidR="00AE52BC" w:rsidRPr="008258AF" w:rsidRDefault="00AE52BC" w:rsidP="006B6570">
      <w:pPr>
        <w:pStyle w:val="Titolo"/>
        <w:ind w:left="426" w:right="425"/>
        <w:rPr>
          <w:rFonts w:ascii="Calibri" w:hAnsi="Calibri"/>
          <w:sz w:val="32"/>
          <w:szCs w:val="24"/>
          <w:lang w:val="it-IT"/>
        </w:rPr>
      </w:pPr>
      <w:r w:rsidRPr="008258AF">
        <w:rPr>
          <w:rFonts w:ascii="Calibri" w:hAnsi="Calibri"/>
          <w:sz w:val="32"/>
          <w:szCs w:val="24"/>
          <w:lang w:val="it-IT"/>
        </w:rPr>
        <w:t xml:space="preserve">Imprese, </w:t>
      </w:r>
      <w:r w:rsidR="00615D36">
        <w:rPr>
          <w:rFonts w:ascii="Calibri" w:hAnsi="Calibri"/>
          <w:sz w:val="32"/>
          <w:szCs w:val="24"/>
          <w:lang w:val="it-IT"/>
        </w:rPr>
        <w:t xml:space="preserve">nel terzo trimestre </w:t>
      </w:r>
      <w:r w:rsidR="00880AC1">
        <w:rPr>
          <w:rFonts w:ascii="Calibri" w:hAnsi="Calibri"/>
          <w:sz w:val="32"/>
          <w:szCs w:val="24"/>
          <w:lang w:val="it-IT"/>
        </w:rPr>
        <w:t>saldo a</w:t>
      </w:r>
      <w:r w:rsidR="008258AF" w:rsidRPr="008258AF">
        <w:rPr>
          <w:rFonts w:ascii="Calibri" w:hAnsi="Calibri"/>
          <w:sz w:val="32"/>
          <w:szCs w:val="24"/>
          <w:lang w:val="it-IT"/>
        </w:rPr>
        <w:t xml:space="preserve"> +18.403: </w:t>
      </w:r>
      <w:r w:rsidR="00880AC1">
        <w:rPr>
          <w:rFonts w:ascii="Calibri" w:hAnsi="Calibri"/>
          <w:sz w:val="32"/>
          <w:szCs w:val="24"/>
          <w:lang w:val="it-IT"/>
        </w:rPr>
        <w:t>il</w:t>
      </w:r>
      <w:r w:rsidR="00880AC1" w:rsidRPr="008258AF">
        <w:rPr>
          <w:rFonts w:ascii="Calibri" w:hAnsi="Calibri"/>
          <w:sz w:val="32"/>
          <w:szCs w:val="24"/>
          <w:lang w:val="it-IT"/>
        </w:rPr>
        <w:t xml:space="preserve"> </w:t>
      </w:r>
      <w:r w:rsidR="00615D36">
        <w:rPr>
          <w:rFonts w:ascii="Calibri" w:hAnsi="Calibri"/>
          <w:sz w:val="32"/>
          <w:szCs w:val="24"/>
          <w:lang w:val="it-IT"/>
        </w:rPr>
        <w:t>più alto dal 2021</w:t>
      </w:r>
    </w:p>
    <w:p w14:paraId="205B06E5" w14:textId="77AAC0A6" w:rsidR="005C71B3" w:rsidRPr="00D07AD0" w:rsidRDefault="00615D36" w:rsidP="00D07AD0">
      <w:pPr>
        <w:pStyle w:val="Titolo"/>
        <w:ind w:left="426" w:right="425"/>
        <w:rPr>
          <w:rFonts w:ascii="Calibri" w:hAnsi="Calibri"/>
          <w:b w:val="0"/>
          <w:bCs/>
          <w:i/>
          <w:iCs/>
          <w:sz w:val="28"/>
          <w:szCs w:val="24"/>
          <w:lang w:val="it-IT"/>
        </w:rPr>
      </w:pPr>
      <w:r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>Il 79%</w:t>
      </w:r>
      <w:r w:rsidR="005C71B3" w:rsidRPr="00D07AD0"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 xml:space="preserve">% della crescita </w:t>
      </w:r>
      <w:r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>arriva</w:t>
      </w:r>
      <w:r w:rsidR="005C71B3" w:rsidRPr="00D07AD0"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 xml:space="preserve"> </w:t>
      </w:r>
      <w:r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>d</w:t>
      </w:r>
      <w:r w:rsidR="005C71B3" w:rsidRPr="00D07AD0">
        <w:rPr>
          <w:rFonts w:ascii="Calibri" w:hAnsi="Calibri"/>
          <w:b w:val="0"/>
          <w:bCs/>
          <w:i/>
          <w:iCs/>
          <w:sz w:val="28"/>
          <w:szCs w:val="24"/>
          <w:lang w:val="it-IT"/>
        </w:rPr>
        <w:t>alle società di capitali</w:t>
      </w:r>
    </w:p>
    <w:p w14:paraId="120F3837" w14:textId="56F49025" w:rsidR="00992F01" w:rsidRPr="003E0307" w:rsidRDefault="00880AC1" w:rsidP="00EF42F0">
      <w:pPr>
        <w:pStyle w:val="NormaleWeb"/>
        <w:spacing w:before="0" w:beforeAutospacing="0" w:after="0" w:afterAutospacing="0"/>
        <w:jc w:val="center"/>
      </w:pPr>
      <w:r w:rsidRPr="00D07AD0">
        <w:rPr>
          <w:rStyle w:val="Enfasicorsivo"/>
          <w:rFonts w:asciiTheme="minorHAnsi" w:hAnsiTheme="minorHAnsi" w:cstheme="minorHAnsi"/>
          <w:bCs/>
          <w:color w:val="000000"/>
          <w:sz w:val="28"/>
          <w:szCs w:val="28"/>
        </w:rPr>
        <w:t>Tornano in positivo commercio, agricoltura e manifattura</w:t>
      </w:r>
    </w:p>
    <w:p w14:paraId="3734E1A5" w14:textId="77777777" w:rsidR="00EF42F0" w:rsidRDefault="00EF42F0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4F67E903" w14:textId="77777777" w:rsidR="00EF42F0" w:rsidRDefault="00EF42F0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4BCFEC72" w14:textId="77777777" w:rsidR="00EF42F0" w:rsidRDefault="00EF42F0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2BCF0FB1" w14:textId="7BB78E02" w:rsidR="0097340B" w:rsidDel="00615D36" w:rsidRDefault="006D3FFF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 w:rsidRPr="000B7F49">
        <w:rPr>
          <w:rFonts w:asciiTheme="minorHAnsi" w:hAnsiTheme="minorHAnsi" w:cstheme="minorHAnsi"/>
          <w:sz w:val="24"/>
          <w:szCs w:val="24"/>
        </w:rPr>
        <w:t>Roma,</w:t>
      </w:r>
      <w:r w:rsidR="00EC1DFC" w:rsidRPr="000B7F49">
        <w:rPr>
          <w:rFonts w:asciiTheme="minorHAnsi" w:hAnsiTheme="minorHAnsi" w:cstheme="minorHAnsi"/>
          <w:sz w:val="24"/>
          <w:szCs w:val="24"/>
        </w:rPr>
        <w:t xml:space="preserve"> </w:t>
      </w:r>
      <w:r w:rsidR="00EF42F0">
        <w:rPr>
          <w:rFonts w:asciiTheme="minorHAnsi" w:hAnsiTheme="minorHAnsi" w:cstheme="minorHAnsi"/>
          <w:sz w:val="24"/>
          <w:szCs w:val="24"/>
        </w:rPr>
        <w:t>22</w:t>
      </w:r>
      <w:r w:rsidR="00EF42F0" w:rsidRPr="000B7F49">
        <w:rPr>
          <w:rFonts w:asciiTheme="minorHAnsi" w:hAnsiTheme="minorHAnsi" w:cstheme="minorHAnsi"/>
          <w:sz w:val="24"/>
          <w:szCs w:val="24"/>
        </w:rPr>
        <w:t xml:space="preserve"> </w:t>
      </w:r>
      <w:r w:rsidR="0076236A" w:rsidRPr="000B7F49">
        <w:rPr>
          <w:rFonts w:asciiTheme="minorHAnsi" w:hAnsiTheme="minorHAnsi" w:cstheme="minorHAnsi"/>
          <w:sz w:val="24"/>
          <w:szCs w:val="24"/>
        </w:rPr>
        <w:t xml:space="preserve">ottobre </w:t>
      </w:r>
      <w:r w:rsidR="00B80743">
        <w:rPr>
          <w:rFonts w:asciiTheme="minorHAnsi" w:hAnsiTheme="minorHAnsi" w:cstheme="minorHAnsi"/>
          <w:sz w:val="24"/>
          <w:szCs w:val="24"/>
        </w:rPr>
        <w:t>2026</w:t>
      </w:r>
      <w:r w:rsidR="004C0177">
        <w:rPr>
          <w:rFonts w:asciiTheme="minorHAnsi" w:hAnsiTheme="minorHAnsi" w:cstheme="minorHAnsi"/>
          <w:sz w:val="24"/>
          <w:szCs w:val="24"/>
        </w:rPr>
        <w:t xml:space="preserve"> </w:t>
      </w:r>
      <w:r w:rsidRPr="000B7F49">
        <w:rPr>
          <w:rFonts w:asciiTheme="minorHAnsi" w:hAnsiTheme="minorHAnsi" w:cstheme="minorHAnsi"/>
          <w:sz w:val="24"/>
          <w:szCs w:val="24"/>
        </w:rPr>
        <w:t>–</w:t>
      </w:r>
      <w:r w:rsidR="00B80743">
        <w:rPr>
          <w:rFonts w:asciiTheme="minorHAnsi" w:hAnsiTheme="minorHAnsi" w:cstheme="minorHAnsi"/>
          <w:sz w:val="24"/>
          <w:szCs w:val="24"/>
        </w:rPr>
        <w:t xml:space="preserve"> </w:t>
      </w:r>
      <w:r w:rsidR="000E0261" w:rsidRPr="000E0261">
        <w:rPr>
          <w:rFonts w:asciiTheme="minorHAnsi" w:hAnsiTheme="minorHAnsi" w:cstheme="minorHAnsi"/>
          <w:sz w:val="24"/>
          <w:szCs w:val="24"/>
        </w:rPr>
        <w:t xml:space="preserve">Tra luglio e settembre 2026 il Registro delle imprese delle Camere di Commercio </w:t>
      </w:r>
      <w:r w:rsidR="00615D36" w:rsidRPr="00615D36">
        <w:rPr>
          <w:rFonts w:asciiTheme="minorHAnsi" w:hAnsiTheme="minorHAnsi" w:cstheme="minorHAnsi"/>
          <w:sz w:val="24"/>
          <w:szCs w:val="24"/>
        </w:rPr>
        <w:t xml:space="preserve">ha chiuso con un saldo di </w:t>
      </w:r>
      <w:r w:rsidR="00615D36" w:rsidRPr="00615D36">
        <w:rPr>
          <w:rFonts w:asciiTheme="minorHAnsi" w:hAnsiTheme="minorHAnsi" w:cstheme="minorHAnsi"/>
          <w:b/>
          <w:bCs/>
          <w:sz w:val="24"/>
          <w:szCs w:val="24"/>
        </w:rPr>
        <w:t>+18.403 imprese</w:t>
      </w:r>
      <w:r w:rsidR="00615D36" w:rsidRPr="00615D36">
        <w:rPr>
          <w:rFonts w:asciiTheme="minorHAnsi" w:hAnsiTheme="minorHAnsi" w:cstheme="minorHAnsi"/>
          <w:sz w:val="24"/>
          <w:szCs w:val="24"/>
        </w:rPr>
        <w:t xml:space="preserve"> (+0,32%), il più alto dal 2021 e in crescita sulle +16.920 del 2025. A spingerlo sono le iscrizioni (</w:t>
      </w:r>
      <w:r w:rsidR="00615D36" w:rsidRPr="00615D36">
        <w:rPr>
          <w:rFonts w:asciiTheme="minorHAnsi" w:hAnsiTheme="minorHAnsi" w:cstheme="minorHAnsi"/>
          <w:b/>
          <w:bCs/>
          <w:sz w:val="24"/>
          <w:szCs w:val="24"/>
        </w:rPr>
        <w:t>62.788</w:t>
      </w:r>
      <w:r w:rsidR="00615D36" w:rsidRPr="00615D36">
        <w:rPr>
          <w:rFonts w:asciiTheme="minorHAnsi" w:hAnsiTheme="minorHAnsi" w:cstheme="minorHAnsi"/>
          <w:sz w:val="24"/>
          <w:szCs w:val="24"/>
        </w:rPr>
        <w:t>, +2,5%), mentre le cessazioni (</w:t>
      </w:r>
      <w:r w:rsidR="00615D36" w:rsidRPr="00615D36">
        <w:rPr>
          <w:rFonts w:asciiTheme="minorHAnsi" w:hAnsiTheme="minorHAnsi" w:cstheme="minorHAnsi"/>
          <w:b/>
          <w:bCs/>
          <w:sz w:val="24"/>
          <w:szCs w:val="24"/>
        </w:rPr>
        <w:t>44.385</w:t>
      </w:r>
      <w:r w:rsidR="00615D36" w:rsidRPr="00615D36">
        <w:rPr>
          <w:rFonts w:asciiTheme="minorHAnsi" w:hAnsiTheme="minorHAnsi" w:cstheme="minorHAnsi"/>
          <w:sz w:val="24"/>
          <w:szCs w:val="24"/>
        </w:rPr>
        <w:t xml:space="preserve">, al netto delle cancellazioni d’ufficio) restano stabili. A fine settembre le imprese registrate sono </w:t>
      </w:r>
      <w:r w:rsidR="00615D36" w:rsidRPr="00615D36">
        <w:rPr>
          <w:rFonts w:asciiTheme="minorHAnsi" w:hAnsiTheme="minorHAnsi" w:cstheme="minorHAnsi"/>
          <w:b/>
          <w:bCs/>
          <w:sz w:val="24"/>
          <w:szCs w:val="24"/>
        </w:rPr>
        <w:t>5.828.620</w:t>
      </w:r>
      <w:r w:rsidR="00BE3270" w:rsidRPr="0097340B">
        <w:rPr>
          <w:rFonts w:asciiTheme="minorHAnsi" w:hAnsiTheme="minorHAnsi" w:cstheme="minorHAnsi"/>
          <w:sz w:val="24"/>
          <w:szCs w:val="24"/>
        </w:rPr>
        <w:t>.</w:t>
      </w:r>
      <w:r w:rsidR="00BE3270">
        <w:rPr>
          <w:rFonts w:asciiTheme="minorHAnsi" w:hAnsiTheme="minorHAnsi" w:cstheme="minorHAnsi"/>
          <w:sz w:val="24"/>
          <w:szCs w:val="24"/>
        </w:rPr>
        <w:t xml:space="preserve"> </w:t>
      </w:r>
      <w:r w:rsidR="000E0261" w:rsidRPr="000E0261">
        <w:rPr>
          <w:rFonts w:asciiTheme="minorHAnsi" w:hAnsiTheme="minorHAnsi" w:cstheme="minorHAnsi"/>
          <w:sz w:val="24"/>
          <w:szCs w:val="24"/>
        </w:rPr>
        <w:t xml:space="preserve">Lo rileva </w:t>
      </w:r>
      <w:proofErr w:type="spellStart"/>
      <w:r w:rsidR="000E0261" w:rsidRPr="00EB47C1">
        <w:rPr>
          <w:rFonts w:asciiTheme="minorHAnsi" w:hAnsiTheme="minorHAnsi" w:cstheme="minorHAnsi"/>
          <w:sz w:val="24"/>
          <w:szCs w:val="24"/>
        </w:rPr>
        <w:t>Movimprese</w:t>
      </w:r>
      <w:proofErr w:type="spellEnd"/>
      <w:r w:rsidR="000E0261" w:rsidRPr="000E0261">
        <w:rPr>
          <w:rFonts w:asciiTheme="minorHAnsi" w:hAnsiTheme="minorHAnsi" w:cstheme="minorHAnsi"/>
          <w:sz w:val="24"/>
          <w:szCs w:val="24"/>
        </w:rPr>
        <w:t xml:space="preserve">, l'analisi trimestrale di </w:t>
      </w:r>
      <w:proofErr w:type="spellStart"/>
      <w:r w:rsidR="000E0261" w:rsidRPr="00EB47C1">
        <w:rPr>
          <w:rFonts w:asciiTheme="minorHAnsi" w:hAnsiTheme="minorHAnsi" w:cstheme="minorHAnsi"/>
          <w:b/>
          <w:bCs/>
          <w:sz w:val="24"/>
          <w:szCs w:val="24"/>
        </w:rPr>
        <w:t>Unioncamere</w:t>
      </w:r>
      <w:proofErr w:type="spellEnd"/>
      <w:r w:rsidR="000E0261" w:rsidRPr="000E0261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="000E0261" w:rsidRPr="00EB47C1">
        <w:rPr>
          <w:rFonts w:asciiTheme="minorHAnsi" w:hAnsiTheme="minorHAnsi" w:cstheme="minorHAnsi"/>
          <w:b/>
          <w:bCs/>
          <w:sz w:val="24"/>
          <w:szCs w:val="24"/>
        </w:rPr>
        <w:t>InfoCamere</w:t>
      </w:r>
      <w:proofErr w:type="spellEnd"/>
      <w:r w:rsidR="000E0261" w:rsidRPr="000E0261">
        <w:rPr>
          <w:rFonts w:asciiTheme="minorHAnsi" w:hAnsiTheme="minorHAnsi" w:cstheme="minorHAnsi"/>
          <w:sz w:val="24"/>
          <w:szCs w:val="24"/>
        </w:rPr>
        <w:t>.</w:t>
      </w:r>
      <w:r w:rsidR="00EF42F0">
        <w:rPr>
          <w:rFonts w:asciiTheme="minorHAnsi" w:hAnsiTheme="minorHAnsi" w:cstheme="minorHAnsi"/>
          <w:sz w:val="24"/>
          <w:szCs w:val="24"/>
        </w:rPr>
        <w:t xml:space="preserve"> </w:t>
      </w:r>
      <w:r w:rsidR="0097340B" w:rsidDel="00615D36">
        <w:rPr>
          <w:rFonts w:asciiTheme="minorHAnsi" w:hAnsiTheme="minorHAnsi" w:cstheme="minorHAnsi"/>
          <w:sz w:val="24"/>
          <w:szCs w:val="24"/>
        </w:rPr>
        <w:t>T</w:t>
      </w:r>
      <w:r w:rsidR="0097340B" w:rsidRPr="00E6654F" w:rsidDel="00615D36">
        <w:rPr>
          <w:rFonts w:asciiTheme="minorHAnsi" w:hAnsiTheme="minorHAnsi" w:cstheme="minorHAnsi"/>
          <w:sz w:val="24"/>
          <w:szCs w:val="24"/>
        </w:rPr>
        <w:t xml:space="preserve">utti i dati sono disponibili all’indirizzo </w:t>
      </w:r>
      <w:hyperlink r:id="rId10" w:history="1">
        <w:r w:rsidR="0097340B" w:rsidRPr="00E6654F" w:rsidDel="00615D36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https://www.infocamere.it/movimprese</w:t>
        </w:r>
      </w:hyperlink>
      <w:r w:rsidR="0097340B" w:rsidRPr="00E6654F" w:rsidDel="00615D36">
        <w:rPr>
          <w:rFonts w:asciiTheme="minorHAnsi" w:hAnsiTheme="minorHAnsi" w:cstheme="minorHAnsi"/>
          <w:sz w:val="24"/>
          <w:szCs w:val="24"/>
        </w:rPr>
        <w:t>.</w:t>
      </w:r>
    </w:p>
    <w:p w14:paraId="1FBFEE20" w14:textId="77777777" w:rsidR="0097340B" w:rsidRDefault="0097340B" w:rsidP="003E0307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77519690" w14:textId="4A66A4AD" w:rsidR="00880AC1" w:rsidRPr="0097340B" w:rsidRDefault="00880AC1" w:rsidP="00880AC1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sostenere la crescita </w:t>
      </w:r>
      <w:r w:rsidRPr="0097340B">
        <w:rPr>
          <w:rFonts w:asciiTheme="minorHAnsi" w:hAnsiTheme="minorHAnsi" w:cstheme="minorHAnsi"/>
          <w:sz w:val="24"/>
          <w:szCs w:val="24"/>
        </w:rPr>
        <w:t xml:space="preserve">sono soprattutto le </w:t>
      </w:r>
      <w:r w:rsidRPr="0097340B">
        <w:rPr>
          <w:rFonts w:asciiTheme="minorHAnsi" w:hAnsiTheme="minorHAnsi" w:cstheme="minorHAnsi"/>
          <w:b/>
          <w:bCs/>
          <w:sz w:val="24"/>
          <w:szCs w:val="24"/>
        </w:rPr>
        <w:t>società di capitali</w:t>
      </w:r>
      <w:r w:rsidRPr="0097340B">
        <w:rPr>
          <w:rFonts w:asciiTheme="minorHAnsi" w:hAnsiTheme="minorHAnsi" w:cstheme="minorHAnsi"/>
          <w:sz w:val="24"/>
          <w:szCs w:val="24"/>
        </w:rPr>
        <w:t xml:space="preserve">, che </w:t>
      </w:r>
      <w:r>
        <w:rPr>
          <w:rFonts w:asciiTheme="minorHAnsi" w:hAnsiTheme="minorHAnsi" w:cstheme="minorHAnsi"/>
          <w:sz w:val="24"/>
          <w:szCs w:val="24"/>
        </w:rPr>
        <w:t>con un aumento</w:t>
      </w:r>
      <w:r w:rsidRPr="0097340B">
        <w:rPr>
          <w:rFonts w:asciiTheme="minorHAnsi" w:hAnsiTheme="minorHAnsi" w:cstheme="minorHAnsi"/>
          <w:sz w:val="24"/>
          <w:szCs w:val="24"/>
        </w:rPr>
        <w:t xml:space="preserve"> di </w:t>
      </w:r>
      <w:r w:rsidRPr="0097340B">
        <w:rPr>
          <w:rFonts w:asciiTheme="minorHAnsi" w:hAnsiTheme="minorHAnsi" w:cstheme="minorHAnsi"/>
          <w:b/>
          <w:bCs/>
          <w:sz w:val="24"/>
          <w:szCs w:val="24"/>
        </w:rPr>
        <w:t>14.529 unità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(+0,73%)</w:t>
      </w:r>
      <w:r w:rsidRPr="0097340B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contribuiscono </w:t>
      </w:r>
      <w:r>
        <w:rPr>
          <w:rFonts w:asciiTheme="minorHAnsi" w:hAnsiTheme="minorHAnsi" w:cstheme="minorHAnsi"/>
          <w:b/>
          <w:bCs/>
          <w:sz w:val="24"/>
          <w:szCs w:val="24"/>
        </w:rPr>
        <w:t>al</w:t>
      </w:r>
      <w:r w:rsidRPr="001C2DBA">
        <w:rPr>
          <w:rFonts w:asciiTheme="minorHAnsi" w:hAnsiTheme="minorHAnsi" w:cstheme="minorHAnsi"/>
          <w:b/>
          <w:bCs/>
          <w:sz w:val="24"/>
          <w:szCs w:val="24"/>
        </w:rPr>
        <w:t xml:space="preserve"> 79% dell’aumento complessivo</w:t>
      </w:r>
      <w:r w:rsidRPr="0097340B">
        <w:rPr>
          <w:rFonts w:asciiTheme="minorHAnsi" w:hAnsiTheme="minorHAnsi" w:cstheme="minorHAnsi"/>
          <w:sz w:val="24"/>
          <w:szCs w:val="24"/>
        </w:rPr>
        <w:t xml:space="preserve"> dello stock</w:t>
      </w:r>
      <w:r>
        <w:rPr>
          <w:rFonts w:asciiTheme="minorHAnsi" w:hAnsiTheme="minorHAnsi" w:cstheme="minorHAnsi"/>
          <w:sz w:val="24"/>
          <w:szCs w:val="24"/>
        </w:rPr>
        <w:t>. L</w:t>
      </w:r>
      <w:r w:rsidRPr="0097340B">
        <w:rPr>
          <w:rFonts w:asciiTheme="minorHAnsi" w:hAnsiTheme="minorHAnsi" w:cstheme="minorHAnsi"/>
          <w:sz w:val="24"/>
          <w:szCs w:val="24"/>
        </w:rPr>
        <w:t xml:space="preserve">e ditte individuali </w:t>
      </w:r>
      <w:r>
        <w:rPr>
          <w:rFonts w:asciiTheme="minorHAnsi" w:hAnsiTheme="minorHAnsi" w:cstheme="minorHAnsi"/>
          <w:sz w:val="24"/>
          <w:szCs w:val="24"/>
        </w:rPr>
        <w:t>crescono</w:t>
      </w:r>
      <w:r w:rsidRPr="0097340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invece </w:t>
      </w:r>
      <w:r w:rsidRPr="0097340B">
        <w:rPr>
          <w:rFonts w:asciiTheme="minorHAnsi" w:hAnsiTheme="minorHAnsi" w:cstheme="minorHAnsi"/>
          <w:sz w:val="24"/>
          <w:szCs w:val="24"/>
        </w:rPr>
        <w:t>di 5.030</w:t>
      </w:r>
      <w:r>
        <w:rPr>
          <w:rFonts w:asciiTheme="minorHAnsi" w:hAnsiTheme="minorHAnsi" w:cstheme="minorHAnsi"/>
          <w:sz w:val="24"/>
          <w:szCs w:val="24"/>
        </w:rPr>
        <w:t>, con un tasso di crescita dello 0,18% a fronte dello 0,12% del terzo trimestre 2025</w:t>
      </w:r>
      <w:r w:rsidR="00801A99">
        <w:rPr>
          <w:rFonts w:asciiTheme="minorHAnsi" w:hAnsiTheme="minorHAnsi" w:cstheme="minorHAnsi"/>
          <w:strike/>
          <w:sz w:val="24"/>
          <w:szCs w:val="24"/>
        </w:rPr>
        <w:t>.</w:t>
      </w:r>
      <w:r w:rsidRPr="0097340B">
        <w:rPr>
          <w:rFonts w:asciiTheme="minorHAnsi" w:hAnsiTheme="minorHAnsi" w:cstheme="minorHAnsi"/>
          <w:sz w:val="24"/>
          <w:szCs w:val="24"/>
        </w:rPr>
        <w:t xml:space="preserve"> Al contrario, le società di persone perdono 1.342 imprese, con un tasso di crescita del </w:t>
      </w:r>
      <w:r w:rsidRPr="001C2DBA">
        <w:rPr>
          <w:rFonts w:asciiTheme="minorHAnsi" w:hAnsiTheme="minorHAnsi" w:cstheme="minorHAnsi"/>
          <w:b/>
          <w:bCs/>
          <w:sz w:val="24"/>
          <w:szCs w:val="24"/>
        </w:rPr>
        <w:t>-0,17%</w:t>
      </w:r>
      <w:r w:rsidRPr="0097340B">
        <w:rPr>
          <w:rFonts w:asciiTheme="minorHAnsi" w:hAnsiTheme="minorHAnsi" w:cstheme="minorHAnsi"/>
          <w:sz w:val="24"/>
          <w:szCs w:val="24"/>
        </w:rPr>
        <w:t>, invariato rispetto a</w:t>
      </w:r>
      <w:r>
        <w:rPr>
          <w:rFonts w:asciiTheme="minorHAnsi" w:hAnsiTheme="minorHAnsi" w:cstheme="minorHAnsi"/>
          <w:sz w:val="24"/>
          <w:szCs w:val="24"/>
        </w:rPr>
        <w:t>llo stesso trimestre del 2025</w:t>
      </w:r>
      <w:r w:rsidRPr="0097340B">
        <w:rPr>
          <w:rFonts w:asciiTheme="minorHAnsi" w:hAnsiTheme="minorHAnsi" w:cstheme="minorHAnsi"/>
          <w:sz w:val="24"/>
          <w:szCs w:val="24"/>
        </w:rPr>
        <w:t>.</w:t>
      </w:r>
    </w:p>
    <w:p w14:paraId="6CB2C28E" w14:textId="77777777" w:rsidR="00880AC1" w:rsidRDefault="00880AC1" w:rsidP="003E0307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433F2BB5" w14:textId="2427B6E6" w:rsidR="00880AC1" w:rsidRDefault="00880AC1" w:rsidP="003E0307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  <w:r w:rsidRPr="003210BF">
        <w:rPr>
          <w:rFonts w:asciiTheme="minorHAnsi" w:hAnsiTheme="minorHAnsi" w:cstheme="minorHAnsi"/>
          <w:sz w:val="24"/>
          <w:szCs w:val="24"/>
        </w:rPr>
        <w:t xml:space="preserve">ommercio (+1.486 imprese), agricoltura (+798) e manifattura (+123) chiudono </w:t>
      </w:r>
      <w:r>
        <w:rPr>
          <w:rFonts w:asciiTheme="minorHAnsi" w:hAnsiTheme="minorHAnsi" w:cstheme="minorHAnsi"/>
          <w:sz w:val="24"/>
          <w:szCs w:val="24"/>
        </w:rPr>
        <w:t>il trimestre in terreno</w:t>
      </w:r>
      <w:r w:rsidRPr="003210BF">
        <w:rPr>
          <w:rFonts w:asciiTheme="minorHAnsi" w:hAnsiTheme="minorHAnsi" w:cstheme="minorHAnsi"/>
          <w:sz w:val="24"/>
          <w:szCs w:val="24"/>
        </w:rPr>
        <w:t xml:space="preserve"> positivo, </w:t>
      </w:r>
      <w:r>
        <w:rPr>
          <w:rFonts w:asciiTheme="minorHAnsi" w:hAnsiTheme="minorHAnsi" w:cstheme="minorHAnsi"/>
          <w:sz w:val="24"/>
          <w:szCs w:val="24"/>
        </w:rPr>
        <w:t xml:space="preserve">a fronte del sostanziale stallo fatto registrare </w:t>
      </w:r>
      <w:r w:rsidRPr="003210BF">
        <w:rPr>
          <w:rFonts w:asciiTheme="minorHAnsi" w:hAnsiTheme="minorHAnsi" w:cstheme="minorHAnsi"/>
          <w:sz w:val="24"/>
          <w:szCs w:val="24"/>
        </w:rPr>
        <w:t>nel</w:t>
      </w:r>
      <w:r>
        <w:rPr>
          <w:rFonts w:asciiTheme="minorHAnsi" w:hAnsiTheme="minorHAnsi" w:cstheme="minorHAnsi"/>
          <w:sz w:val="24"/>
          <w:szCs w:val="24"/>
        </w:rPr>
        <w:t>lo stesso periodo del</w:t>
      </w:r>
      <w:r w:rsidRPr="003210BF">
        <w:rPr>
          <w:rFonts w:asciiTheme="minorHAnsi" w:hAnsiTheme="minorHAnsi" w:cstheme="minorHAnsi"/>
          <w:sz w:val="24"/>
          <w:szCs w:val="24"/>
        </w:rPr>
        <w:t xml:space="preserve"> 2025.</w:t>
      </w:r>
    </w:p>
    <w:p w14:paraId="122F79F5" w14:textId="7C1963AF" w:rsidR="003C05CC" w:rsidRDefault="00880AC1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Nel complesso,</w:t>
      </w:r>
      <w:r w:rsidR="003C05CC" w:rsidRPr="003210BF">
        <w:rPr>
          <w:rFonts w:asciiTheme="minorHAnsi" w:hAnsiTheme="minorHAnsi" w:cstheme="minorHAnsi"/>
          <w:sz w:val="24"/>
          <w:szCs w:val="24"/>
        </w:rPr>
        <w:t xml:space="preserve"> diciotto dei diciannove principali settori chiudono in crescita. </w:t>
      </w:r>
      <w:r w:rsidR="00AC2589">
        <w:rPr>
          <w:rFonts w:asciiTheme="minorHAnsi" w:hAnsiTheme="minorHAnsi" w:cstheme="minorHAnsi"/>
          <w:sz w:val="24"/>
          <w:szCs w:val="24"/>
        </w:rPr>
        <w:t>In valore assoluto</w:t>
      </w:r>
      <w:r w:rsidR="003C05CC" w:rsidRPr="003210BF">
        <w:rPr>
          <w:rFonts w:asciiTheme="minorHAnsi" w:hAnsiTheme="minorHAnsi" w:cstheme="minorHAnsi"/>
          <w:sz w:val="24"/>
          <w:szCs w:val="24"/>
        </w:rPr>
        <w:t xml:space="preserve"> il contributo maggiore arriva da costruzioni (+3.435), alloggio e ristorazione (+3.389) e attività professionali, scientifiche e tecniche (+2.863). Insieme</w:t>
      </w:r>
      <w:r w:rsidR="003C05CC">
        <w:rPr>
          <w:rFonts w:asciiTheme="minorHAnsi" w:hAnsiTheme="minorHAnsi" w:cstheme="minorHAnsi"/>
          <w:sz w:val="24"/>
          <w:szCs w:val="24"/>
        </w:rPr>
        <w:t xml:space="preserve">, i tre settori fanno segnare </w:t>
      </w:r>
      <w:r w:rsidR="003C05CC" w:rsidRPr="003210BF">
        <w:rPr>
          <w:rFonts w:asciiTheme="minorHAnsi" w:hAnsiTheme="minorHAnsi" w:cstheme="minorHAnsi"/>
          <w:sz w:val="24"/>
          <w:szCs w:val="24"/>
        </w:rPr>
        <w:t xml:space="preserve">9.687 imprese in più, </w:t>
      </w:r>
      <w:r w:rsidR="003C05CC">
        <w:rPr>
          <w:rFonts w:asciiTheme="minorHAnsi" w:hAnsiTheme="minorHAnsi" w:cstheme="minorHAnsi"/>
          <w:sz w:val="24"/>
          <w:szCs w:val="24"/>
        </w:rPr>
        <w:t>oltre</w:t>
      </w:r>
      <w:r w:rsidR="003C05CC" w:rsidRPr="003210BF">
        <w:rPr>
          <w:rFonts w:asciiTheme="minorHAnsi" w:hAnsiTheme="minorHAnsi" w:cstheme="minorHAnsi"/>
          <w:sz w:val="24"/>
          <w:szCs w:val="24"/>
        </w:rPr>
        <w:t xml:space="preserve"> la metà del saldo complessivo.</w:t>
      </w:r>
    </w:p>
    <w:p w14:paraId="75122250" w14:textId="77777777" w:rsidR="00EF42F0" w:rsidRPr="003210BF" w:rsidRDefault="00EF42F0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4418CD9F" w14:textId="651D916B" w:rsidR="003C05CC" w:rsidRPr="0097340B" w:rsidRDefault="003C05CC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 w:rsidRPr="003210BF">
        <w:rPr>
          <w:rFonts w:asciiTheme="minorHAnsi" w:hAnsiTheme="minorHAnsi" w:cstheme="minorHAnsi"/>
          <w:sz w:val="24"/>
          <w:szCs w:val="24"/>
        </w:rPr>
        <w:t xml:space="preserve">Il ritmo di crescita più alto si registra però in comparti </w:t>
      </w:r>
      <w:r>
        <w:rPr>
          <w:rFonts w:asciiTheme="minorHAnsi" w:hAnsiTheme="minorHAnsi" w:cstheme="minorHAnsi"/>
          <w:sz w:val="24"/>
          <w:szCs w:val="24"/>
        </w:rPr>
        <w:t xml:space="preserve">numericamente </w:t>
      </w:r>
      <w:r w:rsidRPr="003210BF">
        <w:rPr>
          <w:rFonts w:asciiTheme="minorHAnsi" w:hAnsiTheme="minorHAnsi" w:cstheme="minorHAnsi"/>
          <w:sz w:val="24"/>
          <w:szCs w:val="24"/>
        </w:rPr>
        <w:t xml:space="preserve">più piccoli. L'energia elettrica e il gas (+2,33%, pari a 364 imprese) e le attività finanziarie e assicurative (+1,49%, +2.281 imprese) guidano la graduatoria dei </w:t>
      </w:r>
      <w:r>
        <w:rPr>
          <w:rFonts w:asciiTheme="minorHAnsi" w:hAnsiTheme="minorHAnsi" w:cstheme="minorHAnsi"/>
          <w:sz w:val="24"/>
          <w:szCs w:val="24"/>
        </w:rPr>
        <w:t>settori più dinamici</w:t>
      </w:r>
      <w:r w:rsidRPr="003210BF">
        <w:rPr>
          <w:rFonts w:asciiTheme="minorHAnsi" w:hAnsiTheme="minorHAnsi" w:cstheme="minorHAnsi"/>
          <w:sz w:val="24"/>
          <w:szCs w:val="24"/>
        </w:rPr>
        <w:t>. Seguono le attività editoriali e radiotelevisive (+1,17%) e quelle professionali, scientifiche e tecniche (+1,11%). In tutto sono sette i settori che crescono a un ritmo superiore allo 0,9%, quasi il triplo del tasso complessivo (0,32%). Tra questi ci sono sanità e assistenza sociale (+0,97%), attività artistiche e sportive (+0,94%) e telecomunicazioni e informatica (+0,93%).</w:t>
      </w:r>
      <w:r w:rsidR="00EF42F0">
        <w:rPr>
          <w:rFonts w:asciiTheme="minorHAnsi" w:hAnsiTheme="minorHAnsi" w:cstheme="minorHAnsi"/>
          <w:sz w:val="24"/>
          <w:szCs w:val="24"/>
        </w:rPr>
        <w:t xml:space="preserve"> </w:t>
      </w:r>
      <w:r w:rsidRPr="003210BF">
        <w:rPr>
          <w:rFonts w:asciiTheme="minorHAnsi" w:hAnsiTheme="minorHAnsi" w:cstheme="minorHAnsi"/>
          <w:sz w:val="24"/>
          <w:szCs w:val="24"/>
        </w:rPr>
        <w:t xml:space="preserve">L'unico segno </w:t>
      </w:r>
      <w:r>
        <w:rPr>
          <w:rFonts w:asciiTheme="minorHAnsi" w:hAnsiTheme="minorHAnsi" w:cstheme="minorHAnsi"/>
          <w:sz w:val="24"/>
          <w:szCs w:val="24"/>
        </w:rPr>
        <w:t>negativo</w:t>
      </w:r>
      <w:r w:rsidRPr="003210B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nel trimestre estivo </w:t>
      </w:r>
      <w:r w:rsidRPr="003210BF">
        <w:rPr>
          <w:rFonts w:asciiTheme="minorHAnsi" w:hAnsiTheme="minorHAnsi" w:cstheme="minorHAnsi"/>
          <w:sz w:val="24"/>
          <w:szCs w:val="24"/>
        </w:rPr>
        <w:t>è quello delle attività estrattive: 17 imprese in meno (</w:t>
      </w:r>
      <w:r w:rsidR="00801A99">
        <w:rPr>
          <w:rFonts w:asciiTheme="minorHAnsi" w:hAnsiTheme="minorHAnsi" w:cstheme="minorHAnsi"/>
          <w:sz w:val="24"/>
          <w:szCs w:val="24"/>
        </w:rPr>
        <w:t>-</w:t>
      </w:r>
      <w:r w:rsidRPr="003210BF">
        <w:rPr>
          <w:rFonts w:asciiTheme="minorHAnsi" w:hAnsiTheme="minorHAnsi" w:cstheme="minorHAnsi"/>
          <w:sz w:val="24"/>
          <w:szCs w:val="24"/>
        </w:rPr>
        <w:t>0,52%) su uno stock di 3.227</w:t>
      </w:r>
      <w:r>
        <w:rPr>
          <w:rFonts w:asciiTheme="minorHAnsi" w:hAnsiTheme="minorHAnsi" w:cstheme="minorHAnsi"/>
          <w:sz w:val="24"/>
          <w:szCs w:val="24"/>
        </w:rPr>
        <w:t xml:space="preserve"> unità</w:t>
      </w:r>
      <w:r w:rsidRPr="003210BF">
        <w:rPr>
          <w:rFonts w:asciiTheme="minorHAnsi" w:hAnsiTheme="minorHAnsi" w:cstheme="minorHAnsi"/>
          <w:sz w:val="24"/>
          <w:szCs w:val="24"/>
        </w:rPr>
        <w:t>.</w:t>
      </w:r>
    </w:p>
    <w:p w14:paraId="0695281A" w14:textId="77777777" w:rsidR="003C05CC" w:rsidRPr="0097340B" w:rsidRDefault="003C05CC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53828DCC" w14:textId="77777777" w:rsidR="00EF42F0" w:rsidRDefault="00EF42F0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71CD6643" w14:textId="77777777" w:rsidR="00EF42F0" w:rsidRDefault="00EF42F0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23303108" w14:textId="475DBAA0" w:rsidR="003C05CC" w:rsidRPr="0097340B" w:rsidRDefault="003C05CC" w:rsidP="003C05CC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 w:rsidRPr="0097340B">
        <w:rPr>
          <w:rFonts w:asciiTheme="minorHAnsi" w:hAnsiTheme="minorHAnsi" w:cstheme="minorHAnsi"/>
          <w:sz w:val="24"/>
          <w:szCs w:val="24"/>
        </w:rPr>
        <w:lastRenderedPageBreak/>
        <w:t xml:space="preserve">Nel comparto artigiano il saldo del trimestre è positivo per </w:t>
      </w:r>
      <w:r w:rsidRPr="001C2DBA">
        <w:rPr>
          <w:rFonts w:asciiTheme="minorHAnsi" w:hAnsiTheme="minorHAnsi" w:cstheme="minorHAnsi"/>
          <w:b/>
          <w:bCs/>
          <w:sz w:val="24"/>
          <w:szCs w:val="24"/>
        </w:rPr>
        <w:t>1.401 imprese</w:t>
      </w:r>
      <w:r w:rsidRPr="0097340B">
        <w:rPr>
          <w:rFonts w:asciiTheme="minorHAnsi" w:hAnsiTheme="minorHAnsi" w:cstheme="minorHAnsi"/>
          <w:sz w:val="24"/>
          <w:szCs w:val="24"/>
        </w:rPr>
        <w:t xml:space="preserve">, ma il tasso di crescita scende allo </w:t>
      </w:r>
      <w:r w:rsidRPr="001C2DBA">
        <w:rPr>
          <w:rFonts w:asciiTheme="minorHAnsi" w:hAnsiTheme="minorHAnsi" w:cstheme="minorHAnsi"/>
          <w:b/>
          <w:bCs/>
          <w:sz w:val="24"/>
          <w:szCs w:val="24"/>
        </w:rPr>
        <w:t>0,11%</w:t>
      </w:r>
      <w:r w:rsidRPr="0097340B">
        <w:rPr>
          <w:rFonts w:asciiTheme="minorHAnsi" w:hAnsiTheme="minorHAnsi" w:cstheme="minorHAnsi"/>
          <w:sz w:val="24"/>
          <w:szCs w:val="24"/>
        </w:rPr>
        <w:t xml:space="preserve">, dal +0,15% del III trimestre 2025. La dinamica è sostenuta soprattutto dalle </w:t>
      </w:r>
      <w:r w:rsidRPr="001C2DBA">
        <w:rPr>
          <w:rFonts w:asciiTheme="minorHAnsi" w:hAnsiTheme="minorHAnsi" w:cstheme="minorHAnsi"/>
          <w:b/>
          <w:bCs/>
          <w:sz w:val="24"/>
          <w:szCs w:val="24"/>
        </w:rPr>
        <w:t>ditte individuali</w:t>
      </w:r>
      <w:r w:rsidRPr="0097340B">
        <w:rPr>
          <w:rFonts w:asciiTheme="minorHAnsi" w:hAnsiTheme="minorHAnsi" w:cstheme="minorHAnsi"/>
          <w:sz w:val="24"/>
          <w:szCs w:val="24"/>
        </w:rPr>
        <w:t>, che aumentano di 1.843 unità, e dalle società di capitali (+480), mentre le società di persone diminuiscono di 906 unità. A fine settembre le imprese artigiane registrate sono 1.225.910.</w:t>
      </w:r>
    </w:p>
    <w:p w14:paraId="506089C3" w14:textId="4A761DF1" w:rsidR="0097340B" w:rsidRPr="0097340B" w:rsidRDefault="0097340B" w:rsidP="006B657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0B04D4AB" w14:textId="06F82181" w:rsidR="0097340B" w:rsidRPr="0097340B" w:rsidRDefault="003C05CC" w:rsidP="006B657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</w:t>
      </w:r>
      <w:r w:rsidR="0097340B" w:rsidRPr="003210BF">
        <w:rPr>
          <w:rFonts w:asciiTheme="minorHAnsi" w:hAnsiTheme="minorHAnsi" w:cstheme="minorHAnsi"/>
          <w:sz w:val="24"/>
          <w:szCs w:val="24"/>
        </w:rPr>
        <w:t xml:space="preserve">utte le quattro </w:t>
      </w:r>
      <w:r w:rsidR="00057955" w:rsidRPr="003210BF">
        <w:rPr>
          <w:rFonts w:asciiTheme="minorHAnsi" w:hAnsiTheme="minorHAnsi" w:cstheme="minorHAnsi"/>
          <w:sz w:val="24"/>
          <w:szCs w:val="24"/>
        </w:rPr>
        <w:t>macro</w:t>
      </w:r>
      <w:r w:rsidR="008779B8">
        <w:rPr>
          <w:rFonts w:asciiTheme="minorHAnsi" w:hAnsiTheme="minorHAnsi" w:cstheme="minorHAnsi"/>
          <w:sz w:val="24"/>
          <w:szCs w:val="24"/>
        </w:rPr>
        <w:t>-</w:t>
      </w:r>
      <w:r w:rsidR="00057955" w:rsidRPr="003210BF">
        <w:rPr>
          <w:rFonts w:asciiTheme="minorHAnsi" w:hAnsiTheme="minorHAnsi" w:cstheme="minorHAnsi"/>
          <w:sz w:val="24"/>
          <w:szCs w:val="24"/>
        </w:rPr>
        <w:t>aree</w:t>
      </w:r>
      <w:r w:rsidR="0097340B" w:rsidRPr="003210BF">
        <w:rPr>
          <w:rFonts w:asciiTheme="minorHAnsi" w:hAnsiTheme="minorHAnsi" w:cstheme="minorHAnsi"/>
          <w:sz w:val="24"/>
          <w:szCs w:val="24"/>
        </w:rPr>
        <w:t xml:space="preserve"> italiane</w:t>
      </w:r>
      <w:r>
        <w:rPr>
          <w:rFonts w:asciiTheme="minorHAnsi" w:hAnsiTheme="minorHAnsi" w:cstheme="minorHAnsi"/>
          <w:sz w:val="24"/>
          <w:szCs w:val="24"/>
        </w:rPr>
        <w:t xml:space="preserve"> registrano dinamiche positive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. </w:t>
      </w:r>
      <w:r w:rsidR="006121D2">
        <w:rPr>
          <w:rFonts w:asciiTheme="minorHAnsi" w:hAnsiTheme="minorHAnsi" w:cstheme="minorHAnsi"/>
          <w:sz w:val="24"/>
          <w:szCs w:val="24"/>
        </w:rPr>
        <w:t>I</w:t>
      </w:r>
      <w:r w:rsidR="006121D2" w:rsidRPr="0097340B">
        <w:rPr>
          <w:rFonts w:asciiTheme="minorHAnsi" w:hAnsiTheme="minorHAnsi" w:cstheme="minorHAnsi"/>
          <w:sz w:val="24"/>
          <w:szCs w:val="24"/>
        </w:rPr>
        <w:t xml:space="preserve">l </w:t>
      </w:r>
      <w:r w:rsidR="006121D2">
        <w:rPr>
          <w:rFonts w:asciiTheme="minorHAnsi" w:hAnsiTheme="minorHAnsi" w:cstheme="minorHAnsi"/>
          <w:b/>
          <w:bCs/>
          <w:sz w:val="24"/>
          <w:szCs w:val="24"/>
        </w:rPr>
        <w:t>Mezzogiorno</w:t>
      </w:r>
      <w:r w:rsidR="006121D2" w:rsidRPr="0097340B">
        <w:rPr>
          <w:rFonts w:asciiTheme="minorHAnsi" w:hAnsiTheme="minorHAnsi" w:cstheme="minorHAnsi"/>
          <w:sz w:val="24"/>
          <w:szCs w:val="24"/>
        </w:rPr>
        <w:t xml:space="preserve"> mette a segno il saldo più consistente, con </w:t>
      </w:r>
      <w:r w:rsidR="006121D2" w:rsidRPr="00057955">
        <w:rPr>
          <w:rFonts w:asciiTheme="minorHAnsi" w:hAnsiTheme="minorHAnsi" w:cstheme="minorHAnsi"/>
          <w:b/>
          <w:bCs/>
          <w:sz w:val="24"/>
          <w:szCs w:val="24"/>
        </w:rPr>
        <w:t>6.521 imprese in più</w:t>
      </w:r>
      <w:r w:rsidR="006121D2" w:rsidRPr="0097340B">
        <w:rPr>
          <w:rFonts w:asciiTheme="minorHAnsi" w:hAnsiTheme="minorHAnsi" w:cstheme="minorHAnsi"/>
          <w:sz w:val="24"/>
          <w:szCs w:val="24"/>
        </w:rPr>
        <w:t xml:space="preserve"> (+0,33%). </w:t>
      </w:r>
      <w:r w:rsidR="006121D2">
        <w:rPr>
          <w:rFonts w:asciiTheme="minorHAnsi" w:hAnsiTheme="minorHAnsi" w:cstheme="minorHAnsi"/>
          <w:sz w:val="24"/>
          <w:szCs w:val="24"/>
        </w:rPr>
        <w:t>Stesso tasso di crescita anche per i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l </w:t>
      </w:r>
      <w:r w:rsidR="0097340B" w:rsidRPr="00057955">
        <w:rPr>
          <w:rFonts w:asciiTheme="minorHAnsi" w:hAnsiTheme="minorHAnsi" w:cstheme="minorHAnsi"/>
          <w:b/>
          <w:bCs/>
          <w:sz w:val="24"/>
          <w:szCs w:val="24"/>
        </w:rPr>
        <w:t>Nord-Ovest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 </w:t>
      </w:r>
      <w:r w:rsidR="006121D2">
        <w:rPr>
          <w:rFonts w:asciiTheme="minorHAnsi" w:hAnsiTheme="minorHAnsi" w:cstheme="minorHAnsi"/>
          <w:sz w:val="24"/>
          <w:szCs w:val="24"/>
        </w:rPr>
        <w:t xml:space="preserve">che chiude il trimestre 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con 4.979 imprese; </w:t>
      </w:r>
      <w:r w:rsidR="006121D2">
        <w:rPr>
          <w:rFonts w:asciiTheme="minorHAnsi" w:hAnsiTheme="minorHAnsi" w:cstheme="minorHAnsi"/>
          <w:sz w:val="24"/>
          <w:szCs w:val="24"/>
        </w:rPr>
        <w:t>leggermente più sensibile la crescita de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l Centro </w:t>
      </w:r>
      <w:r w:rsidR="006121D2">
        <w:rPr>
          <w:rFonts w:asciiTheme="minorHAnsi" w:hAnsiTheme="minorHAnsi" w:cstheme="minorHAnsi"/>
          <w:sz w:val="24"/>
          <w:szCs w:val="24"/>
        </w:rPr>
        <w:t>(+</w:t>
      </w:r>
      <w:r w:rsidR="0097340B" w:rsidRPr="0097340B">
        <w:rPr>
          <w:rFonts w:asciiTheme="minorHAnsi" w:hAnsiTheme="minorHAnsi" w:cstheme="minorHAnsi"/>
          <w:sz w:val="24"/>
          <w:szCs w:val="24"/>
        </w:rPr>
        <w:t>0,34%</w:t>
      </w:r>
      <w:r w:rsidR="006121D2">
        <w:rPr>
          <w:rFonts w:asciiTheme="minorHAnsi" w:hAnsiTheme="minorHAnsi" w:cstheme="minorHAnsi"/>
          <w:sz w:val="24"/>
          <w:szCs w:val="24"/>
        </w:rPr>
        <w:t xml:space="preserve"> pari a 4.114 imprese in più). Meno dinamico (+0,25% ma in miglioramento rispetto al 2025)</w:t>
      </w:r>
      <w:r w:rsidR="0097340B" w:rsidRPr="0097340B">
        <w:rPr>
          <w:rFonts w:asciiTheme="minorHAnsi" w:hAnsiTheme="minorHAnsi" w:cstheme="minorHAnsi"/>
          <w:sz w:val="24"/>
          <w:szCs w:val="24"/>
        </w:rPr>
        <w:t xml:space="preserve"> il Nord-Est</w:t>
      </w:r>
      <w:r w:rsidR="006121D2">
        <w:rPr>
          <w:rFonts w:asciiTheme="minorHAnsi" w:hAnsiTheme="minorHAnsi" w:cstheme="minorHAnsi"/>
          <w:sz w:val="24"/>
          <w:szCs w:val="24"/>
        </w:rPr>
        <w:t>, che aumenta il proprio stock di imprese di 2.789 unità</w:t>
      </w:r>
      <w:r w:rsidR="0097340B" w:rsidRPr="0097340B">
        <w:rPr>
          <w:rFonts w:asciiTheme="minorHAnsi" w:hAnsiTheme="minorHAnsi" w:cstheme="minorHAnsi"/>
          <w:sz w:val="24"/>
          <w:szCs w:val="24"/>
        </w:rPr>
        <w:t>.</w:t>
      </w:r>
    </w:p>
    <w:p w14:paraId="755C3027" w14:textId="77777777" w:rsidR="003E0307" w:rsidRDefault="003E0307" w:rsidP="006B657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090427B4" w14:textId="48CF0112" w:rsidR="000C38D6" w:rsidRDefault="0097340B" w:rsidP="00EF42F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  <w:r w:rsidRPr="0097340B">
        <w:rPr>
          <w:rFonts w:asciiTheme="minorHAnsi" w:hAnsiTheme="minorHAnsi" w:cstheme="minorHAnsi"/>
          <w:sz w:val="24"/>
          <w:szCs w:val="24"/>
        </w:rPr>
        <w:t xml:space="preserve">Tra le regioni, la </w:t>
      </w:r>
      <w:r w:rsidRPr="00057955">
        <w:rPr>
          <w:rFonts w:asciiTheme="minorHAnsi" w:hAnsiTheme="minorHAnsi" w:cstheme="minorHAnsi"/>
          <w:b/>
          <w:bCs/>
          <w:sz w:val="24"/>
          <w:szCs w:val="24"/>
        </w:rPr>
        <w:t>Lombardia</w:t>
      </w:r>
      <w:r w:rsidRPr="0097340B">
        <w:rPr>
          <w:rFonts w:asciiTheme="minorHAnsi" w:hAnsiTheme="minorHAnsi" w:cstheme="minorHAnsi"/>
          <w:sz w:val="24"/>
          <w:szCs w:val="24"/>
        </w:rPr>
        <w:t xml:space="preserve"> registra il maggiore incremento in valore assoluto, con </w:t>
      </w:r>
      <w:r w:rsidRPr="00057955">
        <w:rPr>
          <w:rFonts w:asciiTheme="minorHAnsi" w:hAnsiTheme="minorHAnsi" w:cstheme="minorHAnsi"/>
          <w:b/>
          <w:bCs/>
          <w:sz w:val="24"/>
          <w:szCs w:val="24"/>
        </w:rPr>
        <w:t>3.852 imprese in più</w:t>
      </w:r>
      <w:r w:rsidRPr="0097340B">
        <w:rPr>
          <w:rFonts w:asciiTheme="minorHAnsi" w:hAnsiTheme="minorHAnsi" w:cstheme="minorHAnsi"/>
          <w:sz w:val="24"/>
          <w:szCs w:val="24"/>
        </w:rPr>
        <w:t>, davanti al Lazio (+3.035) e alla Campania (+2.632). Per tasso di crescita spiccano invece Valle d’Aosta (+0,55%)</w:t>
      </w:r>
      <w:r w:rsidR="006121D2">
        <w:rPr>
          <w:rFonts w:asciiTheme="minorHAnsi" w:hAnsiTheme="minorHAnsi" w:cstheme="minorHAnsi"/>
          <w:sz w:val="24"/>
          <w:szCs w:val="24"/>
        </w:rPr>
        <w:t xml:space="preserve"> e, ancora,</w:t>
      </w:r>
      <w:r w:rsidRPr="0097340B">
        <w:rPr>
          <w:rFonts w:asciiTheme="minorHAnsi" w:hAnsiTheme="minorHAnsi" w:cstheme="minorHAnsi"/>
          <w:sz w:val="24"/>
          <w:szCs w:val="24"/>
        </w:rPr>
        <w:t xml:space="preserve"> Lazio (+0,51%) e Campania (+0,46%).</w:t>
      </w:r>
      <w:r w:rsidR="00EF42F0">
        <w:rPr>
          <w:rFonts w:asciiTheme="minorHAnsi" w:hAnsiTheme="minorHAnsi" w:cstheme="minorHAnsi"/>
          <w:sz w:val="24"/>
          <w:szCs w:val="24"/>
        </w:rPr>
        <w:t xml:space="preserve"> </w:t>
      </w:r>
      <w:r w:rsidRPr="0097340B">
        <w:rPr>
          <w:rFonts w:asciiTheme="minorHAnsi" w:hAnsiTheme="minorHAnsi" w:cstheme="minorHAnsi"/>
          <w:sz w:val="24"/>
          <w:szCs w:val="24"/>
        </w:rPr>
        <w:t xml:space="preserve">Tra le province, il saldo più consistente è quello di </w:t>
      </w:r>
      <w:r w:rsidRPr="00057955">
        <w:rPr>
          <w:rFonts w:asciiTheme="minorHAnsi" w:hAnsiTheme="minorHAnsi" w:cstheme="minorHAnsi"/>
          <w:b/>
          <w:bCs/>
          <w:sz w:val="24"/>
          <w:szCs w:val="24"/>
        </w:rPr>
        <w:t>Roma (+2.521)</w:t>
      </w:r>
      <w:r w:rsidRPr="0097340B">
        <w:rPr>
          <w:rFonts w:asciiTheme="minorHAnsi" w:hAnsiTheme="minorHAnsi" w:cstheme="minorHAnsi"/>
          <w:sz w:val="24"/>
          <w:szCs w:val="24"/>
        </w:rPr>
        <w:t>, seguita da Milano (+1.981) e Napoli (+1.448). Il tasso di crescita più alto è quello di Benevento (+0,60%), davanti a Roma (+0,57%) e Aosta (+0,55%).</w:t>
      </w:r>
    </w:p>
    <w:p w14:paraId="7D46037C" w14:textId="77777777" w:rsidR="00615D36" w:rsidRDefault="00615D36" w:rsidP="006B657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1CEE8816" w14:textId="77777777" w:rsidR="00615D36" w:rsidRDefault="00615D36" w:rsidP="006B6570">
      <w:pPr>
        <w:ind w:left="426" w:right="425"/>
        <w:jc w:val="both"/>
        <w:rPr>
          <w:rFonts w:asciiTheme="minorHAnsi" w:hAnsiTheme="minorHAnsi" w:cstheme="minorHAnsi"/>
          <w:sz w:val="24"/>
          <w:szCs w:val="24"/>
        </w:rPr>
      </w:pPr>
    </w:p>
    <w:p w14:paraId="1E1396FC" w14:textId="17886341" w:rsidR="00753EB8" w:rsidRDefault="00EF42F0" w:rsidP="00EF42F0">
      <w:pPr>
        <w:jc w:val="center"/>
      </w:pPr>
      <w:r w:rsidRPr="00EF42F0">
        <w:rPr>
          <w:rFonts w:ascii="Calibri" w:hAnsi="Calibri" w:cs="Calibri"/>
          <w:b/>
          <w:sz w:val="24"/>
          <w:szCs w:val="22"/>
        </w:rPr>
        <w:t>* *</w:t>
      </w:r>
      <w:r>
        <w:rPr>
          <w:rFonts w:ascii="Calibri" w:hAnsi="Calibri" w:cs="Calibri"/>
          <w:b/>
          <w:sz w:val="24"/>
          <w:szCs w:val="22"/>
        </w:rPr>
        <w:t xml:space="preserve"> *</w:t>
      </w:r>
    </w:p>
    <w:p w14:paraId="44A104B1" w14:textId="4241A966" w:rsidR="00753EB8" w:rsidRPr="00EF42F0" w:rsidRDefault="00753EB8" w:rsidP="00EF42F0">
      <w:pPr>
        <w:ind w:left="360"/>
        <w:rPr>
          <w:rFonts w:ascii="Calibri" w:hAnsi="Calibri" w:cs="Calibri"/>
          <w:b/>
          <w:sz w:val="24"/>
          <w:szCs w:val="22"/>
        </w:rPr>
      </w:pPr>
      <w:r w:rsidRPr="00EF42F0">
        <w:rPr>
          <w:rFonts w:ascii="Calibri" w:hAnsi="Calibri" w:cs="Calibri"/>
          <w:b/>
          <w:sz w:val="24"/>
          <w:szCs w:val="22"/>
        </w:rPr>
        <w:br w:type="page"/>
      </w:r>
      <w:bookmarkStart w:id="0" w:name="_GoBack"/>
      <w:bookmarkEnd w:id="0"/>
    </w:p>
    <w:p w14:paraId="5918BEC9" w14:textId="2BCEB453" w:rsidR="00B948FC" w:rsidRDefault="00753EB8" w:rsidP="00753EB8">
      <w:pPr>
        <w:jc w:val="center"/>
        <w:rPr>
          <w:rFonts w:ascii="Calibri" w:hAnsi="Calibri" w:cs="Calibri"/>
          <w:b/>
          <w:sz w:val="24"/>
          <w:szCs w:val="22"/>
        </w:rPr>
      </w:pPr>
      <w:r>
        <w:rPr>
          <w:rFonts w:ascii="Calibri" w:hAnsi="Calibri" w:cs="Calibri"/>
          <w:b/>
          <w:sz w:val="24"/>
          <w:szCs w:val="22"/>
        </w:rPr>
        <w:lastRenderedPageBreak/>
        <w:t xml:space="preserve">MOVIMPRESE - </w:t>
      </w:r>
      <w:r w:rsidR="009B718B" w:rsidRPr="00121129">
        <w:rPr>
          <w:rFonts w:ascii="Calibri" w:hAnsi="Calibri" w:cs="Calibri"/>
          <w:b/>
          <w:sz w:val="24"/>
          <w:szCs w:val="22"/>
        </w:rPr>
        <w:t>LE PRINCIPALI EVIDENZE DEL III TRIMESTRE 202</w:t>
      </w:r>
      <w:r w:rsidR="00B80743">
        <w:rPr>
          <w:rFonts w:ascii="Calibri" w:hAnsi="Calibri" w:cs="Calibri"/>
          <w:b/>
          <w:sz w:val="24"/>
          <w:szCs w:val="22"/>
        </w:rPr>
        <w:t>6</w:t>
      </w:r>
    </w:p>
    <w:p w14:paraId="32B54179" w14:textId="071A7E39" w:rsidR="00B948FC" w:rsidRPr="005130AD" w:rsidRDefault="005130AD" w:rsidP="00B948FC">
      <w:pPr>
        <w:jc w:val="center"/>
        <w:rPr>
          <w:rFonts w:ascii="Calibri" w:hAnsi="Calibri" w:cs="Calibri"/>
          <w:b/>
          <w:sz w:val="28"/>
          <w:szCs w:val="22"/>
        </w:rPr>
      </w:pPr>
      <w:r w:rsidRPr="005130AD">
        <w:rPr>
          <w:rFonts w:ascii="Calibri" w:hAnsi="Calibri" w:cs="Calibri"/>
          <w:b/>
          <w:sz w:val="28"/>
          <w:szCs w:val="22"/>
        </w:rPr>
        <w:t>Iscrizioni e c</w:t>
      </w:r>
      <w:r w:rsidR="00795045">
        <w:rPr>
          <w:rFonts w:ascii="Calibri" w:hAnsi="Calibri" w:cs="Calibri"/>
          <w:b/>
          <w:sz w:val="28"/>
          <w:szCs w:val="22"/>
        </w:rPr>
        <w:t>essazioni</w:t>
      </w:r>
      <w:r w:rsidR="00C732FB">
        <w:rPr>
          <w:rFonts w:ascii="Calibri" w:hAnsi="Calibri" w:cs="Calibri"/>
          <w:b/>
          <w:sz w:val="28"/>
          <w:szCs w:val="22"/>
        </w:rPr>
        <w:t xml:space="preserve"> </w:t>
      </w:r>
      <w:r w:rsidR="00753EB8">
        <w:rPr>
          <w:rFonts w:ascii="Calibri" w:hAnsi="Calibri" w:cs="Calibri"/>
          <w:b/>
          <w:sz w:val="28"/>
          <w:szCs w:val="22"/>
        </w:rPr>
        <w:t>- TOTALE IMPRESE</w:t>
      </w:r>
    </w:p>
    <w:p w14:paraId="4C98FE13" w14:textId="191A9E84" w:rsidR="00B948FC" w:rsidRPr="00BE396F" w:rsidRDefault="00087F37" w:rsidP="00BE396F">
      <w:pPr>
        <w:jc w:val="center"/>
        <w:rPr>
          <w:rFonts w:ascii="Calibri" w:hAnsi="Calibri" w:cs="Calibri"/>
          <w:b/>
          <w:sz w:val="24"/>
          <w:szCs w:val="22"/>
        </w:rPr>
      </w:pPr>
      <w:r>
        <w:rPr>
          <w:rFonts w:ascii="Calibri" w:hAnsi="Calibri" w:cs="Calibri"/>
          <w:b/>
          <w:sz w:val="24"/>
          <w:szCs w:val="22"/>
        </w:rPr>
        <w:t>Anni 201</w:t>
      </w:r>
      <w:r w:rsidR="00C85950">
        <w:rPr>
          <w:rFonts w:ascii="Calibri" w:hAnsi="Calibri" w:cs="Calibri"/>
          <w:b/>
          <w:sz w:val="24"/>
          <w:szCs w:val="22"/>
        </w:rPr>
        <w:t>7</w:t>
      </w:r>
      <w:r>
        <w:rPr>
          <w:rFonts w:ascii="Calibri" w:hAnsi="Calibri" w:cs="Calibri"/>
          <w:b/>
          <w:sz w:val="24"/>
          <w:szCs w:val="22"/>
        </w:rPr>
        <w:t xml:space="preserve"> – 202</w:t>
      </w:r>
      <w:r w:rsidR="00B80743">
        <w:rPr>
          <w:rFonts w:ascii="Calibri" w:hAnsi="Calibri" w:cs="Calibri"/>
          <w:b/>
          <w:sz w:val="24"/>
          <w:szCs w:val="22"/>
        </w:rPr>
        <w:t>6</w:t>
      </w:r>
    </w:p>
    <w:p w14:paraId="404251FF" w14:textId="77777777" w:rsidR="00BE396F" w:rsidRDefault="00BE396F" w:rsidP="00514ED3">
      <w:pPr>
        <w:jc w:val="center"/>
        <w:rPr>
          <w:rFonts w:ascii="Calibri" w:hAnsi="Calibri" w:cs="Calibri"/>
          <w:sz w:val="24"/>
          <w:szCs w:val="22"/>
        </w:rPr>
      </w:pPr>
    </w:p>
    <w:p w14:paraId="4B50857E" w14:textId="4B6C71AE" w:rsidR="00BE396F" w:rsidRDefault="00F23166" w:rsidP="00514ED3">
      <w:pPr>
        <w:jc w:val="center"/>
        <w:rPr>
          <w:rFonts w:ascii="Calibri" w:hAnsi="Calibri" w:cs="Calibri"/>
          <w:sz w:val="24"/>
          <w:szCs w:val="22"/>
        </w:rPr>
      </w:pPr>
      <w:r>
        <w:rPr>
          <w:rFonts w:ascii="Calibri" w:hAnsi="Calibri" w:cs="Calibri"/>
          <w:noProof/>
          <w:sz w:val="24"/>
          <w:szCs w:val="22"/>
        </w:rPr>
        <w:drawing>
          <wp:inline distT="0" distB="0" distL="0" distR="0" wp14:anchorId="197B36B3" wp14:editId="51DFAE74">
            <wp:extent cx="4500000" cy="3528000"/>
            <wp:effectExtent l="0" t="0" r="0" b="0"/>
            <wp:docPr id="70270000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1FD965" w14:textId="31DA7E0B" w:rsidR="00B948FC" w:rsidRDefault="00F23166" w:rsidP="00826069">
      <w:pPr>
        <w:jc w:val="center"/>
        <w:rPr>
          <w:rFonts w:ascii="Calibri" w:hAnsi="Calibri" w:cs="Calibri"/>
          <w:sz w:val="24"/>
          <w:szCs w:val="22"/>
        </w:rPr>
      </w:pPr>
      <w:r>
        <w:rPr>
          <w:rFonts w:ascii="Calibri" w:hAnsi="Calibri" w:cs="Calibri"/>
          <w:noProof/>
          <w:sz w:val="24"/>
          <w:szCs w:val="22"/>
        </w:rPr>
        <w:drawing>
          <wp:inline distT="0" distB="0" distL="0" distR="0" wp14:anchorId="2CE6E40D" wp14:editId="07464950">
            <wp:extent cx="4237200" cy="3528000"/>
            <wp:effectExtent l="0" t="0" r="0" b="0"/>
            <wp:docPr id="72153098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200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C2299" w14:textId="77777777" w:rsidR="00826069" w:rsidRPr="00E21072" w:rsidRDefault="00826069" w:rsidP="006A2513">
      <w:pPr>
        <w:ind w:left="1418"/>
        <w:jc w:val="both"/>
        <w:rPr>
          <w:rFonts w:ascii="Calibri" w:hAnsi="Calibri" w:cs="Calibri"/>
          <w:i/>
          <w:snapToGrid w:val="0"/>
          <w:sz w:val="16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361FD324" w14:textId="12904531" w:rsidR="006A2513" w:rsidRDefault="00504EB5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  <w:r>
        <w:rPr>
          <w:rFonts w:ascii="Calibri" w:hAnsi="Calibri" w:cs="Calibri"/>
          <w:snapToGrid w:val="0"/>
          <w:sz w:val="16"/>
        </w:rPr>
        <w:t xml:space="preserve"> * Tutti i dati sulle </w:t>
      </w:r>
      <w:r w:rsidR="00556C9F">
        <w:rPr>
          <w:rFonts w:ascii="Calibri" w:hAnsi="Calibri" w:cs="Calibri"/>
          <w:snapToGrid w:val="0"/>
          <w:sz w:val="16"/>
        </w:rPr>
        <w:t>cessazioni</w:t>
      </w:r>
      <w:r>
        <w:rPr>
          <w:rFonts w:ascii="Calibri" w:hAnsi="Calibri" w:cs="Calibri"/>
          <w:snapToGrid w:val="0"/>
          <w:sz w:val="16"/>
        </w:rPr>
        <w:t xml:space="preserve"> nel presente comunicato sono calcolati </w:t>
      </w:r>
      <w:r w:rsidRPr="006A2513">
        <w:rPr>
          <w:rFonts w:ascii="Calibri" w:hAnsi="Calibri" w:cs="Calibri"/>
          <w:snapToGrid w:val="0"/>
          <w:sz w:val="16"/>
        </w:rPr>
        <w:t>al netto delle cancellazioni d’ufficio.</w:t>
      </w:r>
    </w:p>
    <w:p w14:paraId="15982682" w14:textId="77777777" w:rsidR="00D5259C" w:rsidRDefault="00D5259C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</w:p>
    <w:p w14:paraId="090A0134" w14:textId="77777777" w:rsidR="00D5259C" w:rsidRDefault="00D5259C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</w:p>
    <w:p w14:paraId="5FDCCF4D" w14:textId="77777777" w:rsidR="00D5259C" w:rsidRDefault="00D5259C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</w:p>
    <w:p w14:paraId="6D30894C" w14:textId="77777777" w:rsidR="00310935" w:rsidRDefault="00310935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</w:p>
    <w:p w14:paraId="7A10285C" w14:textId="77777777" w:rsidR="00310935" w:rsidRDefault="00310935" w:rsidP="006A2513">
      <w:pPr>
        <w:ind w:left="1418"/>
        <w:jc w:val="both"/>
        <w:rPr>
          <w:rFonts w:ascii="Calibri" w:hAnsi="Calibri" w:cs="Calibri"/>
          <w:snapToGrid w:val="0"/>
          <w:sz w:val="16"/>
        </w:rPr>
      </w:pPr>
    </w:p>
    <w:p w14:paraId="5F162AA4" w14:textId="77777777" w:rsidR="003E0307" w:rsidRDefault="003E0307" w:rsidP="00D5259C">
      <w:pPr>
        <w:jc w:val="center"/>
        <w:rPr>
          <w:rFonts w:ascii="Calibri" w:hAnsi="Calibri" w:cs="Calibri"/>
          <w:b/>
          <w:sz w:val="28"/>
          <w:szCs w:val="22"/>
        </w:rPr>
      </w:pPr>
    </w:p>
    <w:p w14:paraId="4F0A9748" w14:textId="4CF7F245" w:rsidR="00D5259C" w:rsidRPr="005130AD" w:rsidRDefault="00D5259C" w:rsidP="00D5259C">
      <w:pPr>
        <w:jc w:val="center"/>
        <w:rPr>
          <w:rFonts w:ascii="Calibri" w:hAnsi="Calibri" w:cs="Calibri"/>
          <w:b/>
          <w:sz w:val="28"/>
          <w:szCs w:val="22"/>
        </w:rPr>
      </w:pPr>
      <w:r w:rsidRPr="005130AD">
        <w:rPr>
          <w:rFonts w:ascii="Calibri" w:hAnsi="Calibri" w:cs="Calibri"/>
          <w:b/>
          <w:sz w:val="28"/>
          <w:szCs w:val="22"/>
        </w:rPr>
        <w:lastRenderedPageBreak/>
        <w:t>Iscrizioni e c</w:t>
      </w:r>
      <w:r>
        <w:rPr>
          <w:rFonts w:ascii="Calibri" w:hAnsi="Calibri" w:cs="Calibri"/>
          <w:b/>
          <w:sz w:val="28"/>
          <w:szCs w:val="22"/>
        </w:rPr>
        <w:t xml:space="preserve">essazioni </w:t>
      </w:r>
      <w:r w:rsidR="00753EB8">
        <w:rPr>
          <w:rFonts w:ascii="Calibri" w:hAnsi="Calibri" w:cs="Calibri"/>
          <w:b/>
          <w:sz w:val="28"/>
          <w:szCs w:val="22"/>
        </w:rPr>
        <w:t>– IMPRESE ARTIGIANE</w:t>
      </w:r>
    </w:p>
    <w:p w14:paraId="645A83CA" w14:textId="073684F2" w:rsidR="00D5259C" w:rsidRPr="00BE396F" w:rsidRDefault="00087F37" w:rsidP="00D5259C">
      <w:pPr>
        <w:jc w:val="center"/>
        <w:rPr>
          <w:rFonts w:ascii="Calibri" w:hAnsi="Calibri" w:cs="Calibri"/>
          <w:b/>
          <w:sz w:val="24"/>
          <w:szCs w:val="22"/>
        </w:rPr>
      </w:pPr>
      <w:r>
        <w:rPr>
          <w:rFonts w:ascii="Calibri" w:hAnsi="Calibri" w:cs="Calibri"/>
          <w:b/>
          <w:sz w:val="24"/>
          <w:szCs w:val="22"/>
        </w:rPr>
        <w:t>Anni 201</w:t>
      </w:r>
      <w:r w:rsidR="00C85950">
        <w:rPr>
          <w:rFonts w:ascii="Calibri" w:hAnsi="Calibri" w:cs="Calibri"/>
          <w:b/>
          <w:sz w:val="24"/>
          <w:szCs w:val="22"/>
        </w:rPr>
        <w:t>7</w:t>
      </w:r>
      <w:r>
        <w:rPr>
          <w:rFonts w:ascii="Calibri" w:hAnsi="Calibri" w:cs="Calibri"/>
          <w:b/>
          <w:sz w:val="24"/>
          <w:szCs w:val="22"/>
        </w:rPr>
        <w:t xml:space="preserve"> – 202</w:t>
      </w:r>
      <w:r w:rsidR="00B80743">
        <w:rPr>
          <w:rFonts w:ascii="Calibri" w:hAnsi="Calibri" w:cs="Calibri"/>
          <w:b/>
          <w:sz w:val="24"/>
          <w:szCs w:val="22"/>
        </w:rPr>
        <w:t>6</w:t>
      </w:r>
    </w:p>
    <w:p w14:paraId="7F7EC607" w14:textId="77777777" w:rsidR="00D5259C" w:rsidRDefault="00D5259C" w:rsidP="00D5259C">
      <w:pPr>
        <w:jc w:val="center"/>
        <w:rPr>
          <w:rFonts w:ascii="Calibri" w:hAnsi="Calibri" w:cs="Calibri"/>
          <w:sz w:val="24"/>
          <w:szCs w:val="22"/>
        </w:rPr>
      </w:pPr>
    </w:p>
    <w:p w14:paraId="3D7FFF17" w14:textId="5CED3815" w:rsidR="00D5259C" w:rsidRDefault="00A400EF" w:rsidP="00D5259C">
      <w:pPr>
        <w:jc w:val="center"/>
        <w:rPr>
          <w:rFonts w:ascii="Calibri" w:hAnsi="Calibri" w:cs="Calibri"/>
          <w:sz w:val="24"/>
          <w:szCs w:val="22"/>
        </w:rPr>
      </w:pPr>
      <w:r>
        <w:rPr>
          <w:rFonts w:ascii="Calibri" w:hAnsi="Calibri" w:cs="Calibri"/>
          <w:noProof/>
          <w:sz w:val="24"/>
          <w:szCs w:val="22"/>
        </w:rPr>
        <w:drawing>
          <wp:inline distT="0" distB="0" distL="0" distR="0" wp14:anchorId="72B76279" wp14:editId="0B803E38">
            <wp:extent cx="4500000" cy="3528000"/>
            <wp:effectExtent l="0" t="0" r="0" b="0"/>
            <wp:docPr id="49523279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B3E61" w14:textId="4EA696DA" w:rsidR="00D5259C" w:rsidRDefault="00A400EF" w:rsidP="00D5259C">
      <w:pPr>
        <w:jc w:val="center"/>
        <w:rPr>
          <w:rFonts w:ascii="Calibri" w:hAnsi="Calibri" w:cs="Calibri"/>
          <w:sz w:val="24"/>
          <w:szCs w:val="22"/>
        </w:rPr>
      </w:pPr>
      <w:r>
        <w:rPr>
          <w:rFonts w:ascii="Calibri" w:hAnsi="Calibri" w:cs="Calibri"/>
          <w:noProof/>
          <w:sz w:val="24"/>
          <w:szCs w:val="22"/>
        </w:rPr>
        <w:drawing>
          <wp:inline distT="0" distB="0" distL="0" distR="0" wp14:anchorId="050A5FFC" wp14:editId="65213374">
            <wp:extent cx="4568400" cy="3528000"/>
            <wp:effectExtent l="0" t="0" r="3810" b="0"/>
            <wp:docPr id="96156056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00" cy="352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E74D5E" w14:textId="77777777" w:rsidR="00D5259C" w:rsidRDefault="00D5259C" w:rsidP="00D5259C">
      <w:pPr>
        <w:ind w:left="1418"/>
        <w:jc w:val="both"/>
        <w:rPr>
          <w:rFonts w:ascii="Calibri" w:hAnsi="Calibri" w:cs="Calibri"/>
          <w:i/>
          <w:snapToGrid w:val="0"/>
          <w:sz w:val="16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4FC99C8C" w14:textId="77777777" w:rsidR="0006318E" w:rsidRDefault="0006318E" w:rsidP="0006318E">
      <w:pPr>
        <w:ind w:left="1418"/>
        <w:jc w:val="both"/>
        <w:rPr>
          <w:rFonts w:ascii="Calibri" w:hAnsi="Calibri" w:cs="Calibri"/>
          <w:snapToGrid w:val="0"/>
          <w:sz w:val="16"/>
        </w:rPr>
      </w:pPr>
      <w:r>
        <w:rPr>
          <w:rFonts w:ascii="Calibri" w:hAnsi="Calibri" w:cs="Calibri"/>
          <w:snapToGrid w:val="0"/>
          <w:sz w:val="16"/>
        </w:rPr>
        <w:t xml:space="preserve">* Tutti i dati sulle cessazioni nel presente comunicato sono calcolati </w:t>
      </w:r>
      <w:r w:rsidRPr="006A2513">
        <w:rPr>
          <w:rFonts w:ascii="Calibri" w:hAnsi="Calibri" w:cs="Calibri"/>
          <w:snapToGrid w:val="0"/>
          <w:sz w:val="16"/>
        </w:rPr>
        <w:t>al netto delle cancellazioni d’ufficio.</w:t>
      </w:r>
    </w:p>
    <w:p w14:paraId="360F590C" w14:textId="77777777" w:rsidR="0006318E" w:rsidRPr="00E21072" w:rsidRDefault="0006318E" w:rsidP="00D5259C">
      <w:pPr>
        <w:ind w:left="1418"/>
        <w:jc w:val="both"/>
        <w:rPr>
          <w:rFonts w:ascii="Calibri" w:hAnsi="Calibri" w:cs="Calibri"/>
          <w:i/>
          <w:snapToGrid w:val="0"/>
          <w:sz w:val="16"/>
        </w:rPr>
      </w:pPr>
    </w:p>
    <w:p w14:paraId="660468F5" w14:textId="487EDFDB" w:rsidR="00556C9F" w:rsidRDefault="00556C9F">
      <w:pPr>
        <w:rPr>
          <w:rFonts w:ascii="Calibri" w:hAnsi="Calibri" w:cs="Calibri"/>
          <w:snapToGrid w:val="0"/>
          <w:sz w:val="16"/>
        </w:rPr>
      </w:pPr>
      <w:r>
        <w:rPr>
          <w:rFonts w:ascii="Calibri" w:hAnsi="Calibri" w:cs="Calibri"/>
          <w:snapToGrid w:val="0"/>
          <w:sz w:val="16"/>
        </w:rPr>
        <w:br w:type="page"/>
      </w:r>
    </w:p>
    <w:p w14:paraId="465EA867" w14:textId="77777777" w:rsidR="00834543" w:rsidRDefault="00834543" w:rsidP="00B32F94">
      <w:pPr>
        <w:rPr>
          <w:rFonts w:ascii="Calibri" w:hAnsi="Calibri" w:cs="Calibri"/>
          <w:b/>
        </w:rPr>
      </w:pPr>
    </w:p>
    <w:p w14:paraId="48E39D58" w14:textId="4C995CE1" w:rsidR="001C030B" w:rsidRDefault="003602BB" w:rsidP="00EA0B9A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Tab. </w:t>
      </w:r>
      <w:r w:rsidR="008F71B2">
        <w:rPr>
          <w:rFonts w:ascii="Calibri" w:hAnsi="Calibri" w:cs="Calibri"/>
          <w:b/>
        </w:rPr>
        <w:t>1</w:t>
      </w:r>
      <w:r w:rsidR="00EA0B9A" w:rsidRPr="00C90CB6">
        <w:rPr>
          <w:rFonts w:ascii="Calibri" w:hAnsi="Calibri" w:cs="Calibri"/>
          <w:b/>
        </w:rPr>
        <w:t xml:space="preserve"> – Nati-mortalità per </w:t>
      </w:r>
      <w:r w:rsidR="00970845">
        <w:rPr>
          <w:rFonts w:ascii="Calibri" w:hAnsi="Calibri" w:cs="Calibri"/>
          <w:b/>
        </w:rPr>
        <w:t>regioni</w:t>
      </w:r>
      <w:r w:rsidR="00EA0B9A" w:rsidRPr="00C90CB6">
        <w:rPr>
          <w:rFonts w:ascii="Calibri" w:hAnsi="Calibri" w:cs="Calibri"/>
          <w:b/>
        </w:rPr>
        <w:t xml:space="preserve"> </w:t>
      </w:r>
      <w:r w:rsidR="00437538">
        <w:rPr>
          <w:rFonts w:ascii="Calibri" w:hAnsi="Calibri" w:cs="Calibri"/>
          <w:b/>
        </w:rPr>
        <w:t xml:space="preserve">e aree geografiche </w:t>
      </w:r>
    </w:p>
    <w:p w14:paraId="3C5C60EE" w14:textId="257AC062" w:rsidR="001C030B" w:rsidRPr="00BF3132" w:rsidRDefault="00065245" w:rsidP="00EA0B9A">
      <w:pPr>
        <w:rPr>
          <w:rFonts w:ascii="Calibri" w:hAnsi="Calibri" w:cs="Calibri"/>
          <w:b/>
        </w:rPr>
      </w:pPr>
      <w:r w:rsidRPr="00065245">
        <w:rPr>
          <w:rFonts w:ascii="Calibri" w:hAnsi="Calibri" w:cs="Calibri"/>
          <w:i/>
        </w:rPr>
        <w:t>Valori assoluti e tassi di crescita</w:t>
      </w:r>
      <w:r w:rsidR="00184A83">
        <w:rPr>
          <w:rFonts w:ascii="Calibri" w:hAnsi="Calibri" w:cs="Calibri"/>
          <w:i/>
        </w:rPr>
        <w:t xml:space="preserve"> %</w:t>
      </w:r>
      <w:r w:rsidRPr="00065245">
        <w:rPr>
          <w:rFonts w:ascii="Calibri" w:hAnsi="Calibri" w:cs="Calibri"/>
          <w:i/>
        </w:rPr>
        <w:t xml:space="preserve"> rispetto </w:t>
      </w:r>
      <w:r w:rsidR="009A07D0" w:rsidRPr="001B327C">
        <w:rPr>
          <w:rFonts w:ascii="Calibri" w:hAnsi="Calibri" w:cs="Calibri"/>
          <w:i/>
        </w:rPr>
        <w:t xml:space="preserve">al </w:t>
      </w:r>
      <w:r w:rsidR="000B715B">
        <w:rPr>
          <w:rFonts w:ascii="Calibri" w:hAnsi="Calibri" w:cs="Calibri"/>
          <w:i/>
        </w:rPr>
        <w:t>30</w:t>
      </w:r>
      <w:r w:rsidR="009A07D0">
        <w:rPr>
          <w:rFonts w:ascii="Calibri" w:hAnsi="Calibri" w:cs="Calibri"/>
          <w:i/>
        </w:rPr>
        <w:t xml:space="preserve"> </w:t>
      </w:r>
      <w:r w:rsidR="000B715B">
        <w:rPr>
          <w:rFonts w:ascii="Calibri" w:hAnsi="Calibri" w:cs="Calibri"/>
          <w:i/>
        </w:rPr>
        <w:t>giugno</w:t>
      </w:r>
      <w:r w:rsidR="009A07D0">
        <w:rPr>
          <w:rFonts w:ascii="Calibri" w:hAnsi="Calibri" w:cs="Calibri"/>
          <w:i/>
        </w:rPr>
        <w:t xml:space="preserve"> 202</w:t>
      </w:r>
      <w:r w:rsidR="00B80743">
        <w:rPr>
          <w:rFonts w:ascii="Calibri" w:hAnsi="Calibri" w:cs="Calibri"/>
          <w:i/>
        </w:rPr>
        <w:t>6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134"/>
        <w:gridCol w:w="1134"/>
        <w:gridCol w:w="1417"/>
        <w:gridCol w:w="1276"/>
        <w:gridCol w:w="1276"/>
      </w:tblGrid>
      <w:tr w:rsidR="000B715B" w:rsidRPr="00C90CB6" w14:paraId="78DFF488" w14:textId="77777777" w:rsidTr="0088253A">
        <w:trPr>
          <w:cantSplit/>
          <w:trHeight w:hRule="exact" w:val="45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FBAA6E" w14:textId="77777777" w:rsidR="000B715B" w:rsidRPr="007B3064" w:rsidRDefault="000B715B" w:rsidP="000945BD"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REGIONI E AREE GEOGRAFICHE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C61C4B" w14:textId="77777777" w:rsidR="000B715B" w:rsidRPr="007B3064" w:rsidRDefault="000B715B" w:rsidP="000945BD">
            <w:pPr>
              <w:tabs>
                <w:tab w:val="left" w:pos="39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Iscrizioni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385D62" w14:textId="7BD0CABC" w:rsidR="000B715B" w:rsidRPr="00744071" w:rsidRDefault="000B715B" w:rsidP="00CC0B87">
            <w:pPr>
              <w:tabs>
                <w:tab w:val="left" w:pos="395"/>
              </w:tabs>
              <w:jc w:val="center"/>
              <w:rPr>
                <w:rFonts w:ascii="Calibri" w:hAnsi="Calibri" w:cs="Calibri"/>
                <w:i/>
                <w:sz w:val="18"/>
              </w:rPr>
            </w:pPr>
            <w:r w:rsidRPr="00CC0B87">
              <w:rPr>
                <w:rFonts w:ascii="Calibri" w:hAnsi="Calibri" w:cs="Calibri"/>
                <w:b/>
                <w:sz w:val="18"/>
              </w:rPr>
              <w:t>Cessazioni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636745" w14:textId="77777777" w:rsidR="000B715B" w:rsidRPr="007B3064" w:rsidRDefault="000B715B" w:rsidP="000945BD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Saldo trimestrale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07DA6C5" w14:textId="038F608A" w:rsidR="000B715B" w:rsidRPr="00744071" w:rsidRDefault="000B715B" w:rsidP="004978B9">
            <w:pPr>
              <w:tabs>
                <w:tab w:val="left" w:pos="395"/>
              </w:tabs>
              <w:jc w:val="center"/>
              <w:rPr>
                <w:rFonts w:ascii="Calibri" w:hAnsi="Calibri" w:cs="Calibri"/>
                <w:i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AD1026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F73B234" w14:textId="2DE3A8F4" w:rsidR="000B715B" w:rsidRPr="007B3064" w:rsidRDefault="000B715B" w:rsidP="000945BD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AD1026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88382E" w14:textId="4C04ED25" w:rsidR="000B715B" w:rsidRPr="00744071" w:rsidRDefault="000B715B" w:rsidP="000945BD">
            <w:pPr>
              <w:jc w:val="center"/>
              <w:rPr>
                <w:rFonts w:ascii="Calibri" w:hAnsi="Calibri" w:cs="Calibri"/>
                <w:i/>
                <w:sz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 w:rsidR="007F6941"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5FC8">
              <w:rPr>
                <w:rFonts w:ascii="Calibri" w:hAnsi="Calibri" w:cs="Arial"/>
                <w:b/>
                <w:sz w:val="18"/>
                <w:szCs w:val="18"/>
              </w:rPr>
              <w:t>5</w:t>
            </w:r>
          </w:p>
        </w:tc>
      </w:tr>
      <w:tr w:rsidR="009E0574" w:rsidRPr="00C90CB6" w14:paraId="3B4562E3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2B4EB9C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PIEMONTE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F9039" w14:textId="65BB887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4.489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C984D" w14:textId="666F495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3.795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B814A" w14:textId="565DA86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BBA05" w14:textId="621380A4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415.674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C05E4" w14:textId="40ABD04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ADEE3" w14:textId="1A62EC0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</w:tr>
      <w:tr w:rsidR="009E0574" w:rsidRPr="00C90CB6" w14:paraId="12571C73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6FEF6FAF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VALLE D'AOSTA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C88E1" w14:textId="213AF70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C06C4" w14:textId="6E22E2F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C5DAC" w14:textId="4B6AE6E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292D5" w14:textId="5F2890B8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12.089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7DF40" w14:textId="600551A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C8D58" w14:textId="471B868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</w:tr>
      <w:tr w:rsidR="009E0574" w:rsidRPr="00C90CB6" w14:paraId="2875D81F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2EB1316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LOMBARDIA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80C61" w14:textId="3244BF2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11.544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FD9D5" w14:textId="126632F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7.692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465C5" w14:textId="75BE8BAA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3.852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1028C" w14:textId="2A00F9B6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937.878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B6F60" w14:textId="0605E99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CB0C2" w14:textId="2BDE8D2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0,35</w:t>
            </w:r>
          </w:p>
        </w:tc>
      </w:tr>
      <w:tr w:rsidR="009E0574" w:rsidRPr="00C90CB6" w14:paraId="41723A9E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BF0E857" w14:textId="7ABE1EDD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TRENTINO</w:t>
            </w:r>
            <w:r w:rsidR="006B59D0">
              <w:rPr>
                <w:rFonts w:ascii="Calibri" w:hAnsi="Calibri" w:cs="Arial"/>
                <w:sz w:val="18"/>
                <w:szCs w:val="18"/>
              </w:rPr>
              <w:t xml:space="preserve"> ALTO ADIGE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E2B97" w14:textId="027885D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B45D3" w14:textId="64B2A6CC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2A729" w14:textId="34B5D45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3C53B" w14:textId="3E9F5A6E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114.448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253A7" w14:textId="13D93E4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02B19" w14:textId="1037C77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0,29</w:t>
            </w:r>
          </w:p>
        </w:tc>
      </w:tr>
      <w:tr w:rsidR="009E0574" w:rsidRPr="00C90CB6" w14:paraId="6B7D7083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563FA5C0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VENETO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6953C" w14:textId="025D057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4.680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7FA82" w14:textId="45A7F92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3.625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233A8" w14:textId="580E333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1.055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7331" w14:textId="33CFEB53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456.013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423B9" w14:textId="46ED1D7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B530A" w14:textId="11903F4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</w:tr>
      <w:tr w:rsidR="009E0574" w:rsidRPr="00C90CB6" w14:paraId="4FC609AB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6522F2D" w14:textId="10ABB3BE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FRIULI</w:t>
            </w:r>
            <w:r w:rsidR="006B59D0">
              <w:rPr>
                <w:rFonts w:ascii="Calibri" w:hAnsi="Calibri" w:cs="Arial"/>
                <w:sz w:val="18"/>
                <w:szCs w:val="18"/>
              </w:rPr>
              <w:t xml:space="preserve"> VENEZIA GIULIA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8A63D" w14:textId="4A838BE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1.069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E6AA5" w14:textId="339B9C2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E18C6" w14:textId="73C144B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96627" w14:textId="587669E3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97.084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0DAAE" w14:textId="65D7CFC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2305B" w14:textId="234B928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</w:tr>
      <w:tr w:rsidR="009E0574" w:rsidRPr="00C90CB6" w14:paraId="618CC2C7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B6DD390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LIGURIA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A317A" w14:textId="51C90CE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1.660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8DA09" w14:textId="2900887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12E09" w14:textId="147FAD2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FF3E8" w14:textId="01215615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156.371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CAD39" w14:textId="2540776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4869" w14:textId="353216D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9E0574" w:rsidRPr="00C90CB6" w14:paraId="781695DF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01935F0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EMILIA ROMAGNA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73CBD" w14:textId="76F0129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4.607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1DE92" w14:textId="7306C03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3.577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484EB" w14:textId="6509DA2C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1.030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C0B35" w14:textId="4603A71F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426.868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6AFF1" w14:textId="5DA22CA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89986" w14:textId="319930D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0,20</w:t>
            </w:r>
          </w:p>
        </w:tc>
      </w:tr>
      <w:tr w:rsidR="009E0574" w:rsidRPr="00C90CB6" w14:paraId="4DA776C7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580974E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TOSCANA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95897" w14:textId="152F21A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3.869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856C0" w14:textId="4C2A27B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4B894" w14:textId="08430FA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9C6EB" w14:textId="0FBBF733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389.776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0E998" w14:textId="5CF32D8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E4199" w14:textId="7825645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</w:tr>
      <w:tr w:rsidR="009E0574" w:rsidRPr="00C90CB6" w14:paraId="5620D02F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2C849539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UMBRIA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D78E1" w14:textId="3907133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5364" w14:textId="5F797EA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2DC5A" w14:textId="52FC735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C24F1" w14:textId="39E1533B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89.293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1E687" w14:textId="4D87131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58CA1" w14:textId="51F4C0F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</w:tr>
      <w:tr w:rsidR="009E0574" w:rsidRPr="00C90CB6" w14:paraId="3C3C8292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3DF70CB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MARCHE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6EDCA" w14:textId="1442BFA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D5A9D" w14:textId="5FBE11A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1.174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A192B" w14:textId="19B7F3C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46230" w14:textId="41111242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145.704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77D90" w14:textId="359B622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8EB02" w14:textId="2511424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</w:tr>
      <w:tr w:rsidR="009E0574" w:rsidRPr="00C90CB6" w14:paraId="591877AF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869E284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LAZIO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D19" w14:textId="46F6417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6.927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B9766" w14:textId="7039999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3.892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BEA30" w14:textId="6CC6144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3.035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40DE0" w14:textId="06044973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594.784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2D6D" w14:textId="22280B3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CB3BF" w14:textId="7542EEA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0,49</w:t>
            </w:r>
          </w:p>
        </w:tc>
      </w:tr>
      <w:tr w:rsidR="009E0574" w:rsidRPr="00C90CB6" w14:paraId="6372E3D1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AB4517D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ABRUZZO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6E4E1" w14:textId="6D82850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1.255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7559F" w14:textId="4336965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C6BFC" w14:textId="2031789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7775D" w14:textId="24EB3608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143.596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B1C4D" w14:textId="23CA8D4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99702" w14:textId="2C9ACC8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</w:tr>
      <w:tr w:rsidR="009E0574" w:rsidRPr="00C90CB6" w14:paraId="5509BAE0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99ABCB1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MOLISE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59E21" w14:textId="6E84A53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02AF0" w14:textId="71C27CA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BEF95" w14:textId="4D3403EE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32262" w14:textId="5F879A66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32.849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B0216" w14:textId="49A490C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BE2D5" w14:textId="4952542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0,11</w:t>
            </w:r>
          </w:p>
        </w:tc>
      </w:tr>
      <w:tr w:rsidR="009E0574" w:rsidRPr="00C90CB6" w14:paraId="78100AB1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15317BC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CAMPANIA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28AE0" w14:textId="703B2C3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6.797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6655B" w14:textId="291B5EA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4.165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B0D74" w14:textId="1A0AA9C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2.632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FFA3A" w14:textId="261EDB01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569.713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F49CD" w14:textId="7672D7F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294B" w14:textId="2ED43EB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0,29</w:t>
            </w:r>
          </w:p>
        </w:tc>
      </w:tr>
      <w:tr w:rsidR="009E0574" w:rsidRPr="00C90CB6" w14:paraId="4794F932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A773073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PUGLIA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A60E6" w14:textId="08C48E4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44F70" w14:textId="7794111C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2.560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86D81" w14:textId="06616A05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1.258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DC468" w14:textId="622CE541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374.143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49BC1" w14:textId="1F7651B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80A04" w14:textId="192A8B0A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</w:tr>
      <w:tr w:rsidR="009E0574" w:rsidRPr="00C90CB6" w14:paraId="12AFF9FB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928C06A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BASILICATA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A86C2" w14:textId="6F63EB9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0C206" w14:textId="6751FF2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062A2" w14:textId="4FB692B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49D79" w14:textId="2A2894D6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57.177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9DC69" w14:textId="1024CE2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97D7C" w14:textId="6F04BD7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0,23</w:t>
            </w:r>
          </w:p>
        </w:tc>
      </w:tr>
      <w:tr w:rsidR="009E0574" w:rsidRPr="00C90CB6" w14:paraId="64D08032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0415D64C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CALABRIA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AD95B" w14:textId="71E29B5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1.601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1574C" w14:textId="1D6E9BB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1.229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EACEB" w14:textId="3758BB6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C7096" w14:textId="62197AC3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181.573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813B1" w14:textId="23E5C3F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8480A" w14:textId="409BC20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</w:tr>
      <w:tr w:rsidR="009E0574" w:rsidRPr="00C90CB6" w14:paraId="4E500709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2DD2F2D4" w14:textId="77777777" w:rsidR="009E0574" w:rsidRPr="00642B2E" w:rsidRDefault="009E0574" w:rsidP="009E0574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SICILIA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10BA81BD" w14:textId="068774B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4.657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5E0FF784" w14:textId="15955D3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3.284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25976436" w14:textId="1E25941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1.373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3BEC3C9E" w14:textId="22AF2E65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467.441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70DE3A6F" w14:textId="32707F6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0,29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1874A7A4" w14:textId="20D591D4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0,45</w:t>
            </w:r>
          </w:p>
        </w:tc>
      </w:tr>
      <w:tr w:rsidR="009E0574" w:rsidRPr="00C90CB6" w14:paraId="696D6986" w14:textId="77777777" w:rsidTr="009E0574">
        <w:trPr>
          <w:cantSplit/>
          <w:trHeight w:hRule="exact" w:val="22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2AB08B" w14:textId="77777777" w:rsidR="009E0574" w:rsidRPr="00C90CB6" w:rsidRDefault="009E0574" w:rsidP="009E0574">
            <w:pPr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SARDEGNA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C3C140" w14:textId="35938BB8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1.557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D99EBA" w14:textId="7863E01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AAFD52" w14:textId="2A97DE4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C4EBA9" w14:textId="1F37AF4D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166.146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918710" w14:textId="3C4836F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F75464" w14:textId="3970E65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</w:tr>
      <w:tr w:rsidR="009E0574" w:rsidRPr="000717BE" w14:paraId="0C064ECB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CB854C9" w14:textId="77777777" w:rsidR="009E0574" w:rsidRPr="00556C9F" w:rsidRDefault="009E0574" w:rsidP="009E0574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NORD-OVEST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996808" w14:textId="0B5E53D3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17.834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38B98C" w14:textId="3CC28066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12.855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330402" w14:textId="0CC48C1E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4.979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2D7388" w14:textId="6B40242D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1.522.012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B5E1BA" w14:textId="3EBBE1D9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A174B0" w14:textId="48D4284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0,27</w:t>
            </w:r>
          </w:p>
        </w:tc>
      </w:tr>
      <w:tr w:rsidR="009E0574" w:rsidRPr="000717BE" w14:paraId="07C71F04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690986D4" w14:textId="77777777" w:rsidR="009E0574" w:rsidRPr="00556C9F" w:rsidRDefault="009E0574" w:rsidP="009E0574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NORD-EST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65EFD" w14:textId="16B8C4EA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11.505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6DFF0" w14:textId="49671482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 8.716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9AD5E" w14:textId="128A8E5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2.789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CA4F2" w14:textId="6883E557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1.094.413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C1CA" w14:textId="0E19516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72F1B" w14:textId="7C55C08C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</w:tr>
      <w:tr w:rsidR="009E0574" w:rsidRPr="000717BE" w14:paraId="5557000C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CFD87D5" w14:textId="77777777" w:rsidR="009E0574" w:rsidRPr="00556C9F" w:rsidRDefault="009E0574" w:rsidP="009E0574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CENTRO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2550FD1A" w14:textId="270221DC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13.047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2F0A98B3" w14:textId="17D9B3F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 8.933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4490E517" w14:textId="15D8CED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4.114 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05B189F0" w14:textId="3982C61F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1.219.557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070562DB" w14:textId="00C8C80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0,34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74AE148B" w14:textId="31AE701D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0,35</w:t>
            </w:r>
          </w:p>
        </w:tc>
      </w:tr>
      <w:tr w:rsidR="009E0574" w:rsidRPr="000717BE" w14:paraId="209F5B5C" w14:textId="77777777" w:rsidTr="009E0574">
        <w:trPr>
          <w:cantSplit/>
          <w:trHeight w:hRule="exact" w:val="22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A9A767" w14:textId="77777777" w:rsidR="009E0574" w:rsidRPr="00556C9F" w:rsidRDefault="009E0574" w:rsidP="009E0574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SUD E ISOLE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87C221" w14:textId="68F774D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 20.402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2F502A" w14:textId="784962CB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 13.881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2355D8" w14:textId="3260030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6.521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A0F93E" w14:textId="2860F1FF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 xml:space="preserve">    1.992.638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8674BA" w14:textId="0C0FCB87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38B5B3" w14:textId="54FFA17E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0,31</w:t>
            </w:r>
          </w:p>
        </w:tc>
      </w:tr>
      <w:tr w:rsidR="009E0574" w:rsidRPr="00D22A8F" w14:paraId="77D4DEDE" w14:textId="77777777" w:rsidTr="009E0574">
        <w:trPr>
          <w:cantSplit/>
          <w:trHeight w:hRule="exact" w:val="22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0AF44" w14:textId="77777777" w:rsidR="009E0574" w:rsidRPr="00D22A8F" w:rsidRDefault="009E0574" w:rsidP="009E0574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22A8F">
              <w:rPr>
                <w:rFonts w:ascii="Calibri" w:hAnsi="Calibri" w:cs="Arial"/>
                <w:b/>
                <w:sz w:val="18"/>
                <w:szCs w:val="18"/>
              </w:rPr>
              <w:t>ITALIA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D08B30" w14:textId="2A307DEF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 62.788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786EDA" w14:textId="215BF97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 44.385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4186CB" w14:textId="607D1FB1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18.403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DD25A3" w14:textId="3B35B99E" w:rsidR="009E0574" w:rsidRPr="009E0574" w:rsidRDefault="009E0574" w:rsidP="009E0574">
            <w:pPr>
              <w:ind w:right="141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  5.828.620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F9BCDA" w14:textId="6DE33DBE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CEBA7B" w14:textId="41C497D0" w:rsidR="009E0574" w:rsidRPr="009E0574" w:rsidRDefault="009E0574" w:rsidP="009E0574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0,29</w:t>
            </w:r>
          </w:p>
        </w:tc>
      </w:tr>
    </w:tbl>
    <w:p w14:paraId="2FDECEA9" w14:textId="731F35FF" w:rsidR="001C4563" w:rsidRDefault="001C4563" w:rsidP="001C4563">
      <w:pPr>
        <w:jc w:val="both"/>
        <w:rPr>
          <w:rFonts w:ascii="Calibri" w:hAnsi="Calibri" w:cs="Calibri"/>
          <w:i/>
          <w:snapToGrid w:val="0"/>
          <w:sz w:val="16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215B7EB9" w14:textId="77777777" w:rsidR="006A2513" w:rsidRDefault="006A2513" w:rsidP="00235FD7">
      <w:pPr>
        <w:rPr>
          <w:rFonts w:ascii="Calibri" w:hAnsi="Calibri" w:cs="Calibri"/>
          <w:b/>
        </w:rPr>
      </w:pPr>
    </w:p>
    <w:p w14:paraId="755A93A2" w14:textId="3EC13CA4" w:rsidR="00443EDC" w:rsidRDefault="00443EDC" w:rsidP="00443ED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Tab. 1B</w:t>
      </w:r>
      <w:r w:rsidRPr="00C90CB6">
        <w:rPr>
          <w:rFonts w:ascii="Calibri" w:hAnsi="Calibri" w:cs="Calibri"/>
          <w:b/>
        </w:rPr>
        <w:t xml:space="preserve"> – Nati-mortalità </w:t>
      </w:r>
      <w:r>
        <w:rPr>
          <w:rFonts w:ascii="Calibri" w:hAnsi="Calibri" w:cs="Calibri"/>
          <w:b/>
        </w:rPr>
        <w:t>imprese artigiane</w:t>
      </w:r>
      <w:r w:rsidRPr="00C90CB6">
        <w:rPr>
          <w:rFonts w:ascii="Calibri" w:hAnsi="Calibri" w:cs="Calibri"/>
          <w:b/>
        </w:rPr>
        <w:t xml:space="preserve"> per </w:t>
      </w:r>
      <w:r>
        <w:rPr>
          <w:rFonts w:ascii="Calibri" w:hAnsi="Calibri" w:cs="Calibri"/>
          <w:b/>
        </w:rPr>
        <w:t>regioni</w:t>
      </w:r>
      <w:r w:rsidRPr="00C90CB6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e aree geografiche</w:t>
      </w:r>
    </w:p>
    <w:p w14:paraId="30B3D63B" w14:textId="55AC9BB5" w:rsidR="00443EDC" w:rsidRPr="00BF3132" w:rsidRDefault="00443EDC" w:rsidP="00443EDC">
      <w:pPr>
        <w:rPr>
          <w:rFonts w:ascii="Calibri" w:hAnsi="Calibri" w:cs="Calibri"/>
          <w:b/>
        </w:rPr>
      </w:pPr>
      <w:r w:rsidRPr="00065245">
        <w:rPr>
          <w:rFonts w:ascii="Calibri" w:hAnsi="Calibri" w:cs="Calibri"/>
          <w:i/>
        </w:rPr>
        <w:t>Valori assoluti e tassi di crescita</w:t>
      </w:r>
      <w:r>
        <w:rPr>
          <w:rFonts w:ascii="Calibri" w:hAnsi="Calibri" w:cs="Calibri"/>
          <w:i/>
        </w:rPr>
        <w:t xml:space="preserve"> %</w:t>
      </w:r>
      <w:r w:rsidRPr="00065245">
        <w:rPr>
          <w:rFonts w:ascii="Calibri" w:hAnsi="Calibri" w:cs="Calibri"/>
          <w:i/>
        </w:rPr>
        <w:t xml:space="preserve"> rispetto </w:t>
      </w:r>
      <w:r w:rsidRPr="001B327C">
        <w:rPr>
          <w:rFonts w:ascii="Calibri" w:hAnsi="Calibri" w:cs="Calibri"/>
          <w:i/>
        </w:rPr>
        <w:t xml:space="preserve">al </w:t>
      </w:r>
      <w:r>
        <w:rPr>
          <w:rFonts w:ascii="Calibri" w:hAnsi="Calibri" w:cs="Calibri"/>
          <w:i/>
        </w:rPr>
        <w:t>30 giugno 202</w:t>
      </w:r>
      <w:r w:rsidR="00B80743">
        <w:rPr>
          <w:rFonts w:ascii="Calibri" w:hAnsi="Calibri" w:cs="Calibri"/>
          <w:i/>
        </w:rPr>
        <w:t>6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134"/>
        <w:gridCol w:w="1134"/>
        <w:gridCol w:w="1417"/>
        <w:gridCol w:w="1276"/>
        <w:gridCol w:w="1276"/>
      </w:tblGrid>
      <w:tr w:rsidR="00443EDC" w:rsidRPr="00C90CB6" w14:paraId="48764933" w14:textId="77777777" w:rsidTr="00CB33F9">
        <w:trPr>
          <w:cantSplit/>
          <w:trHeight w:hRule="exact" w:val="459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E2E56C5" w14:textId="77777777" w:rsidR="00443EDC" w:rsidRPr="007B3064" w:rsidRDefault="00443EDC" w:rsidP="00CB33F9"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REGIONI E AREE GEOGRAFICHE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2C3AC64" w14:textId="77777777" w:rsidR="00443EDC" w:rsidRPr="007B3064" w:rsidRDefault="00443EDC" w:rsidP="00CB33F9">
            <w:pPr>
              <w:tabs>
                <w:tab w:val="left" w:pos="395"/>
              </w:tabs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Iscrizioni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B956AA" w14:textId="77777777" w:rsidR="00443EDC" w:rsidRPr="00744071" w:rsidRDefault="00443EDC" w:rsidP="00CB33F9">
            <w:pPr>
              <w:tabs>
                <w:tab w:val="left" w:pos="395"/>
              </w:tabs>
              <w:jc w:val="center"/>
              <w:rPr>
                <w:rFonts w:ascii="Calibri" w:hAnsi="Calibri" w:cs="Calibri"/>
                <w:i/>
                <w:sz w:val="18"/>
              </w:rPr>
            </w:pPr>
            <w:r w:rsidRPr="00CC0B87">
              <w:rPr>
                <w:rFonts w:ascii="Calibri" w:hAnsi="Calibri" w:cs="Calibri"/>
                <w:b/>
                <w:sz w:val="18"/>
              </w:rPr>
              <w:t>Cessazioni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3E8588" w14:textId="77777777" w:rsidR="00443EDC" w:rsidRPr="007B3064" w:rsidRDefault="00443EDC" w:rsidP="00CB33F9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Saldo trimestrale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95A113" w14:textId="704860C9" w:rsidR="00443EDC" w:rsidRPr="00744071" w:rsidRDefault="00443EDC" w:rsidP="00CB33F9">
            <w:pPr>
              <w:tabs>
                <w:tab w:val="left" w:pos="395"/>
              </w:tabs>
              <w:jc w:val="center"/>
              <w:rPr>
                <w:rFonts w:ascii="Calibri" w:hAnsi="Calibri" w:cs="Calibri"/>
                <w:i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5FC8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513A9B" w14:textId="18CAB6EC" w:rsidR="00443EDC" w:rsidRPr="007B3064" w:rsidRDefault="00443EDC" w:rsidP="00CB33F9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5FC8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F422AF2" w14:textId="080DD6FE" w:rsidR="00443EDC" w:rsidRPr="00744071" w:rsidRDefault="00443EDC" w:rsidP="00CB33F9">
            <w:pPr>
              <w:jc w:val="center"/>
              <w:rPr>
                <w:rFonts w:ascii="Calibri" w:hAnsi="Calibri" w:cs="Calibri"/>
                <w:i/>
                <w:sz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5FC8">
              <w:rPr>
                <w:rFonts w:ascii="Calibri" w:hAnsi="Calibri" w:cs="Arial"/>
                <w:b/>
                <w:sz w:val="18"/>
                <w:szCs w:val="18"/>
              </w:rPr>
              <w:t>5</w:t>
            </w:r>
          </w:p>
        </w:tc>
      </w:tr>
      <w:tr w:rsidR="007013A3" w:rsidRPr="00C90CB6" w14:paraId="6526A3A8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CE307B5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PIEMONTE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BB752" w14:textId="6E73FD8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49556" w14:textId="2FC463E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1.493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1E833" w14:textId="1C395F6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5ABD7" w14:textId="600D94A9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112.240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E439A" w14:textId="247F87D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44562" w14:textId="4B8BF5F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-0,05</w:t>
            </w:r>
          </w:p>
        </w:tc>
      </w:tr>
      <w:tr w:rsidR="007013A3" w:rsidRPr="00C90CB6" w14:paraId="328CA6A0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66142D2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VALLE D'AOSTA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D1D26" w14:textId="040CF19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410C0" w14:textId="7F9DBBD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35657" w14:textId="613B526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4111C" w14:textId="3BD662F0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3.563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14047" w14:textId="5366CB0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BCD37" w14:textId="2988D43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</w:tr>
      <w:tr w:rsidR="007013A3" w:rsidRPr="00C90CB6" w14:paraId="61635940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58E1147A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LOMBARDIA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B69AE" w14:textId="72D1E46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21E7C" w14:textId="17D37BD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2.835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78ED" w14:textId="2743B84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3FBED" w14:textId="6C018AAE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227.488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4BF83" w14:textId="0143278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3EDB7" w14:textId="0850AAE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7013A3" w:rsidRPr="00C90CB6" w14:paraId="68B508BD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B63C8F0" w14:textId="29A725F2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TRENTINO</w:t>
            </w:r>
            <w:r w:rsidR="006B59D0">
              <w:rPr>
                <w:rFonts w:ascii="Calibri" w:hAnsi="Calibri" w:cs="Arial"/>
                <w:sz w:val="18"/>
                <w:szCs w:val="18"/>
              </w:rPr>
              <w:t xml:space="preserve"> ALTO ADIGE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06D1C" w14:textId="12321DF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6C7C7" w14:textId="27B43DC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AF9D4" w14:textId="48B4071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F205E" w14:textId="3D7FDAFD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28.018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994A2" w14:textId="19B85A1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7E691" w14:textId="506546B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0,42</w:t>
            </w:r>
          </w:p>
        </w:tc>
      </w:tr>
      <w:tr w:rsidR="007013A3" w:rsidRPr="00C90CB6" w14:paraId="5C2425FD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041D201E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VENETO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5D020" w14:textId="793444D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E426E" w14:textId="5557212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1.685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73188" w14:textId="0A9FF525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-209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3F165" w14:textId="358C385A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117.590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07201" w14:textId="5855A8B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260B0" w14:textId="69363D4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7013A3" w:rsidRPr="00C90CB6" w14:paraId="68D4339F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1D243E2" w14:textId="6738ABFA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FRIULI</w:t>
            </w:r>
            <w:r w:rsidR="006B59D0">
              <w:rPr>
                <w:rFonts w:ascii="Calibri" w:hAnsi="Calibri" w:cs="Arial"/>
                <w:sz w:val="18"/>
                <w:szCs w:val="18"/>
              </w:rPr>
              <w:t xml:space="preserve"> VENEZIA GIULIA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3214D" w14:textId="5F5A991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1458B" w14:textId="31B0746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58C4F" w14:textId="596F6EB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48FFC" w14:textId="22F71249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27.870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495DB" w14:textId="60DAEED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5CE33" w14:textId="4A08B01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</w:tr>
      <w:tr w:rsidR="007013A3" w:rsidRPr="00C90CB6" w14:paraId="29809535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2FCD4456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LIGURIA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36E75" w14:textId="7B85500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68D5" w14:textId="445B6698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F5D43" w14:textId="017BB774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9C1C8" w14:textId="023995A4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42.773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C0BD1" w14:textId="4A57B52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E3C00" w14:textId="21CE44E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7013A3" w:rsidRPr="00C90CB6" w14:paraId="24103186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4E8D77D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EMILIA ROMAGNA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FA9F5" w14:textId="6540FA7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E3CA" w14:textId="6D1B811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1.506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A704F" w14:textId="5334A18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BD1" w14:textId="2525A537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115.827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647F5" w14:textId="01355B2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32C1D" w14:textId="76F6EB3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</w:tr>
      <w:tr w:rsidR="007013A3" w:rsidRPr="00C90CB6" w14:paraId="5E54FB8B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C48B095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TOSCANA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B01DF" w14:textId="08D485E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39543" w14:textId="219CA91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1.218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0F99" w14:textId="12107955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1568" w14:textId="1D0B6369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96.520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B12CB" w14:textId="79A9929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CD1AF" w14:textId="79697D8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-0,07</w:t>
            </w:r>
          </w:p>
        </w:tc>
      </w:tr>
      <w:tr w:rsidR="007013A3" w:rsidRPr="00C90CB6" w14:paraId="451D1E3B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D42DC95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UMBRIA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53F36" w14:textId="58F1691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6B07E" w14:textId="40598F2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D9C40" w14:textId="46D6291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03237" w14:textId="20F3CB66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18.924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3688E" w14:textId="5F007ED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F0419" w14:textId="310E511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-0,07</w:t>
            </w:r>
          </w:p>
        </w:tc>
      </w:tr>
      <w:tr w:rsidR="007013A3" w:rsidRPr="00C90CB6" w14:paraId="7A7C2407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091D8DAF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MARCHE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13AA8" w14:textId="43CED2A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40ED4" w14:textId="70755A1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9C603" w14:textId="610F02D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-103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E499D" w14:textId="17EDF410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38.090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AF4DB" w14:textId="0D49196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07A2E" w14:textId="485F38B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0,17</w:t>
            </w:r>
          </w:p>
        </w:tc>
      </w:tr>
      <w:tr w:rsidR="007013A3" w:rsidRPr="00C90CB6" w14:paraId="7C8DD57B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077F2159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LAZIO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F101A" w14:textId="5C2212B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74D6" w14:textId="33E307C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1.118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402D8" w14:textId="27AE68A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DEEC8" w14:textId="68F1EF89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88.348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7873" w14:textId="080E965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FAF1E" w14:textId="32AAA914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0,57</w:t>
            </w:r>
          </w:p>
        </w:tc>
      </w:tr>
      <w:tr w:rsidR="007013A3" w:rsidRPr="00C90CB6" w14:paraId="1482F4C5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6843C9BD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ABRUZZO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F53D2" w14:textId="247F5A4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F51F0" w14:textId="44B7F54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75C4C" w14:textId="604A165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CB00B" w14:textId="1548B8A4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26.513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A6711" w14:textId="5825287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0E58C" w14:textId="248DA8D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0,20</w:t>
            </w:r>
          </w:p>
        </w:tc>
      </w:tr>
      <w:tr w:rsidR="007013A3" w:rsidRPr="00C90CB6" w14:paraId="4FDEC698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EF4D2EC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MOLISE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CB221" w14:textId="21E030A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A6259" w14:textId="30B7AF5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BB951" w14:textId="11CF792D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08C1" w14:textId="5F686686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5.881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9B406" w14:textId="6993B4A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C10D6" w14:textId="6286FF8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0,28</w:t>
            </w:r>
          </w:p>
        </w:tc>
      </w:tr>
      <w:tr w:rsidR="007013A3" w:rsidRPr="00C90CB6" w14:paraId="44CFD34E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075A1CB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CAMPANIA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CA3CB" w14:textId="4331FED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45B51" w14:textId="700A67F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01195" w14:textId="5A43D4E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F7531" w14:textId="774BC87B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65.221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FC093" w14:textId="7005BE1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B732" w14:textId="275AC00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0,24</w:t>
            </w:r>
          </w:p>
        </w:tc>
      </w:tr>
      <w:tr w:rsidR="007013A3" w:rsidRPr="00C90CB6" w14:paraId="399DE164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3EA1E84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PUGLIA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19D38" w14:textId="31570EB8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96382" w14:textId="73DC826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B36EF" w14:textId="6D82C5C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75E51" w14:textId="4CE9B3DD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65.569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A2E0F" w14:textId="5F861C5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5A6D5" w14:textId="36F943B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0,10</w:t>
            </w:r>
          </w:p>
        </w:tc>
      </w:tr>
      <w:tr w:rsidR="007013A3" w:rsidRPr="00C90CB6" w14:paraId="0FA045A1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78DC9304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BASILICATA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0F604" w14:textId="3CA6000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AD124" w14:textId="475BBEB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63C2D" w14:textId="25B173B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F6BFA" w14:textId="23AFF9A9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9.411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E49AA" w14:textId="13A799B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CAB31" w14:textId="1FC12AA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0,10</w:t>
            </w:r>
          </w:p>
        </w:tc>
      </w:tr>
      <w:tr w:rsidR="007013A3" w:rsidRPr="00C90CB6" w14:paraId="621AF567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129BE844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CALABRIA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A23B7" w14:textId="3109904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8E100" w14:textId="56EFC88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C7559" w14:textId="47EBF43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EB896" w14:textId="4205161C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31.169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C49DA" w14:textId="508EC18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A17AC" w14:textId="0FA2547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-0,01</w:t>
            </w:r>
          </w:p>
        </w:tc>
      </w:tr>
      <w:tr w:rsidR="007013A3" w:rsidRPr="00C90CB6" w14:paraId="4D40F198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3F455B0B" w14:textId="77777777" w:rsidR="007013A3" w:rsidRPr="00642B2E" w:rsidRDefault="007013A3" w:rsidP="007013A3">
            <w:pPr>
              <w:rPr>
                <w:rFonts w:ascii="Calibri" w:hAnsi="Calibri" w:cs="Arial"/>
                <w:sz w:val="18"/>
                <w:szCs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SICILIA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62C27AAD" w14:textId="2234AC8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E0574" w:rsidRPr="009E0574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020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59E93C34" w14:textId="77547D0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875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63B76C4F" w14:textId="7F4C7B08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145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0EC2EF3D" w14:textId="3418E2DC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71.037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6760B726" w14:textId="618F5AEE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045F0B4B" w14:textId="53A0466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0,25</w:t>
            </w:r>
          </w:p>
        </w:tc>
      </w:tr>
      <w:tr w:rsidR="007013A3" w:rsidRPr="00C90CB6" w14:paraId="6D8910CA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F813AA5" w14:textId="77777777" w:rsidR="007013A3" w:rsidRPr="00C90CB6" w:rsidRDefault="007013A3" w:rsidP="007013A3">
            <w:pPr>
              <w:rPr>
                <w:rFonts w:ascii="Calibri" w:hAnsi="Calibri" w:cs="Calibri"/>
                <w:snapToGrid w:val="0"/>
                <w:color w:val="000000"/>
                <w:sz w:val="18"/>
              </w:rPr>
            </w:pPr>
            <w:r w:rsidRPr="00642B2E">
              <w:rPr>
                <w:rFonts w:ascii="Calibri" w:hAnsi="Calibri" w:cs="Arial"/>
                <w:sz w:val="18"/>
                <w:szCs w:val="18"/>
              </w:rPr>
              <w:t>SARDEGNA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B3B165" w14:textId="39C3DCA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A94749" w14:textId="29F3C3A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207BF6" w14:textId="07A5121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4047F0" w14:textId="62B2E573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33.858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14852C" w14:textId="46B9FDD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45D1AA" w14:textId="684BF6D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</w:tr>
      <w:tr w:rsidR="007013A3" w:rsidRPr="00C90CB6" w14:paraId="6549E79D" w14:textId="77777777" w:rsidTr="009E0574">
        <w:trPr>
          <w:cantSplit/>
          <w:trHeight w:hRule="exact" w:val="227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5092026" w14:textId="77777777" w:rsidR="007013A3" w:rsidRPr="00556C9F" w:rsidRDefault="007013A3" w:rsidP="007013A3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NORD-OVEST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23128C" w14:textId="5E26840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5.352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8B35F0" w14:textId="06A2EF9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4.865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A1110D" w14:textId="33CD140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487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1809E6" w14:textId="5D86D4B1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386.064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407ECB" w14:textId="2F3CAB1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4CFB1A" w14:textId="457B5B48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7013A3" w:rsidRPr="00C90CB6" w14:paraId="38AC5454" w14:textId="77777777" w:rsidTr="005C71B3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5F4763B3" w14:textId="77777777" w:rsidR="007013A3" w:rsidRPr="00556C9F" w:rsidRDefault="007013A3" w:rsidP="007013A3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NORD-EST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8B8EC" w14:textId="189A7D52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B08FB" w14:textId="79C65F4B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3.757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45775" w14:textId="4A42BC67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BE7EA" w14:textId="7D429481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289.305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CCFA1" w14:textId="2869A42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6223D" w14:textId="77CB8BE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</w:tr>
      <w:tr w:rsidR="007013A3" w:rsidRPr="00C90CB6" w14:paraId="5FC52AA0" w14:textId="77777777" w:rsidTr="009E0574">
        <w:trPr>
          <w:cantSplit/>
          <w:trHeight w:hRule="exact" w:val="227"/>
        </w:trPr>
        <w:tc>
          <w:tcPr>
            <w:tcW w:w="1843" w:type="dxa"/>
            <w:vAlign w:val="center"/>
          </w:tcPr>
          <w:p w14:paraId="462BF002" w14:textId="77777777" w:rsidR="007013A3" w:rsidRPr="00556C9F" w:rsidRDefault="007013A3" w:rsidP="007013A3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CENTRO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1EA3603C" w14:textId="7E4817F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3.301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7CAF99A9" w14:textId="2ECB54CA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3.110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77A6ED9D" w14:textId="498093F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191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59F69EBD" w14:textId="64B82DC2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241.882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6534987E" w14:textId="56C373B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2DCAFFD4" w14:textId="233BEA83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0,20</w:t>
            </w:r>
          </w:p>
        </w:tc>
      </w:tr>
      <w:tr w:rsidR="007013A3" w:rsidRPr="00C90CB6" w14:paraId="024EB1FB" w14:textId="77777777" w:rsidTr="009E0574">
        <w:trPr>
          <w:cantSplit/>
          <w:trHeight w:hRule="exact" w:val="227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A012853" w14:textId="77777777" w:rsidR="007013A3" w:rsidRPr="00556C9F" w:rsidRDefault="007013A3" w:rsidP="007013A3">
            <w:pPr>
              <w:rPr>
                <w:rFonts w:ascii="Calibri" w:hAnsi="Calibri" w:cs="Arial"/>
                <w:i/>
                <w:sz w:val="18"/>
                <w:szCs w:val="18"/>
              </w:rPr>
            </w:pPr>
            <w:r w:rsidRPr="00556C9F">
              <w:rPr>
                <w:rFonts w:ascii="Calibri" w:hAnsi="Calibri" w:cs="Arial"/>
                <w:i/>
                <w:sz w:val="18"/>
                <w:szCs w:val="18"/>
              </w:rPr>
              <w:t>SUD E ISOLE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74B6B9" w14:textId="08C067F0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27E05" w14:textId="58600A59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3.194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F9631A" w14:textId="7779DFF4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542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BBBC2" w14:textId="19919BDD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308.659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3EB6BF" w14:textId="4CA056B1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F5C336" w14:textId="3E2A997F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</w:tr>
      <w:tr w:rsidR="007013A3" w:rsidRPr="00D22A8F" w14:paraId="02CC564F" w14:textId="77777777" w:rsidTr="009E0574">
        <w:trPr>
          <w:cantSplit/>
          <w:trHeight w:hRule="exact" w:val="22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EA8FA" w14:textId="77777777" w:rsidR="007013A3" w:rsidRPr="00D22A8F" w:rsidRDefault="007013A3" w:rsidP="007013A3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22A8F">
              <w:rPr>
                <w:rFonts w:ascii="Calibri" w:hAnsi="Calibri" w:cs="Arial"/>
                <w:b/>
                <w:sz w:val="18"/>
                <w:szCs w:val="18"/>
              </w:rPr>
              <w:t>ITALIA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753A8A" w14:textId="02152975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16.327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53A80F" w14:textId="00E41B84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14.926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631EE4" w14:textId="4A00384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1.401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A4E9B2" w14:textId="057CA5EE" w:rsidR="007013A3" w:rsidRPr="009E0574" w:rsidRDefault="007013A3" w:rsidP="007013A3">
            <w:pPr>
              <w:ind w:right="141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1.225.910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A61579" w14:textId="034F64C6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92AB8E" w14:textId="17D9A5EC" w:rsidR="007013A3" w:rsidRPr="009E0574" w:rsidRDefault="007013A3" w:rsidP="007013A3">
            <w:pPr>
              <w:ind w:right="142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E057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0,15</w:t>
            </w:r>
          </w:p>
        </w:tc>
      </w:tr>
    </w:tbl>
    <w:p w14:paraId="23E7C106" w14:textId="7417C181" w:rsidR="00443EDC" w:rsidRDefault="00443EDC" w:rsidP="00235FD7">
      <w:pPr>
        <w:rPr>
          <w:rFonts w:ascii="Calibri" w:hAnsi="Calibri" w:cs="Calibri"/>
          <w:b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44030CF5" w14:textId="77777777" w:rsidR="00443EDC" w:rsidRDefault="00443EDC" w:rsidP="00235FD7">
      <w:pPr>
        <w:rPr>
          <w:rFonts w:ascii="Calibri" w:hAnsi="Calibri" w:cs="Calibri"/>
          <w:b/>
        </w:rPr>
      </w:pPr>
    </w:p>
    <w:p w14:paraId="4414DE75" w14:textId="77777777" w:rsidR="00443EDC" w:rsidRDefault="00443EDC" w:rsidP="00235FD7">
      <w:pPr>
        <w:rPr>
          <w:rFonts w:ascii="Calibri" w:hAnsi="Calibri" w:cs="Calibri"/>
          <w:b/>
        </w:rPr>
      </w:pPr>
    </w:p>
    <w:p w14:paraId="31ED2FE4" w14:textId="2A73C267" w:rsidR="005C6A99" w:rsidRDefault="005C6A99" w:rsidP="005C6A99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Tab. 2</w:t>
      </w:r>
      <w:r w:rsidRPr="00C90CB6">
        <w:rPr>
          <w:rFonts w:ascii="Calibri" w:hAnsi="Calibri" w:cs="Calibri"/>
          <w:b/>
        </w:rPr>
        <w:t xml:space="preserve"> – Nati-mortalità delle imprese per </w:t>
      </w:r>
      <w:r>
        <w:rPr>
          <w:rFonts w:ascii="Calibri" w:hAnsi="Calibri" w:cs="Calibri"/>
          <w:b/>
        </w:rPr>
        <w:t>classi di natura giuridica</w:t>
      </w:r>
    </w:p>
    <w:p w14:paraId="54ABD935" w14:textId="4103B056" w:rsidR="005C6A99" w:rsidRPr="001B327C" w:rsidRDefault="005C6A99" w:rsidP="005C6A99">
      <w:pPr>
        <w:rPr>
          <w:rFonts w:ascii="Calibri" w:hAnsi="Calibri" w:cs="Calibri"/>
          <w:i/>
        </w:rPr>
      </w:pPr>
      <w:r w:rsidRPr="001B327C">
        <w:rPr>
          <w:rFonts w:ascii="Calibri" w:hAnsi="Calibri" w:cs="Calibri"/>
          <w:i/>
        </w:rPr>
        <w:t>Valori assoluti e tassi di crescita</w:t>
      </w:r>
      <w:r w:rsidR="008F04A1">
        <w:rPr>
          <w:rFonts w:ascii="Calibri" w:hAnsi="Calibri" w:cs="Calibri"/>
          <w:i/>
        </w:rPr>
        <w:t xml:space="preserve"> %</w:t>
      </w:r>
      <w:r w:rsidRPr="001B327C">
        <w:rPr>
          <w:rFonts w:ascii="Calibri" w:hAnsi="Calibri" w:cs="Calibri"/>
          <w:i/>
        </w:rPr>
        <w:t xml:space="preserve"> rispetto al </w:t>
      </w:r>
      <w:r w:rsidR="006712C4">
        <w:rPr>
          <w:rFonts w:ascii="Calibri" w:hAnsi="Calibri" w:cs="Calibri"/>
          <w:i/>
        </w:rPr>
        <w:t>30 giugno 202</w:t>
      </w:r>
      <w:r w:rsidR="00B80743">
        <w:rPr>
          <w:rFonts w:ascii="Calibri" w:hAnsi="Calibri" w:cs="Calibri"/>
          <w:i/>
        </w:rPr>
        <w:t>6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1418"/>
        <w:gridCol w:w="1275"/>
        <w:gridCol w:w="1134"/>
        <w:gridCol w:w="1418"/>
        <w:gridCol w:w="1276"/>
        <w:gridCol w:w="1275"/>
      </w:tblGrid>
      <w:tr w:rsidR="00B36C35" w:rsidRPr="00A04F33" w14:paraId="3AA289BF" w14:textId="77777777" w:rsidTr="00587180">
        <w:trPr>
          <w:trHeight w:val="227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B8ABA1" w14:textId="77777777" w:rsidR="00B36C35" w:rsidRPr="00A04F33" w:rsidRDefault="00B36C35" w:rsidP="00587180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FORME GIURIDICHE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9D3679" w14:textId="77777777" w:rsidR="00B36C35" w:rsidRPr="00A04F33" w:rsidRDefault="00B36C35" w:rsidP="0058718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>Iscrizioni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3FAAE2" w14:textId="13FE910D" w:rsidR="00B36C35" w:rsidRPr="00A04F33" w:rsidRDefault="00B36C35" w:rsidP="0058718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>Cessazioni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8B5B4D" w14:textId="77777777" w:rsidR="00B36C35" w:rsidRPr="00A04F33" w:rsidRDefault="00B36C35" w:rsidP="0058718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Saldo trimestrale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3A391E" w14:textId="45773C6D" w:rsidR="00B36C35" w:rsidRPr="00EA6969" w:rsidRDefault="00B36C35" w:rsidP="00587180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AE0AD2" w14:textId="1E205A6F" w:rsidR="00B36C35" w:rsidRPr="00A04F33" w:rsidRDefault="00B36C35" w:rsidP="0058718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E1CDD7" w14:textId="00414A07" w:rsidR="00B36C35" w:rsidRPr="00A04F33" w:rsidRDefault="00B36C35" w:rsidP="00587180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5</w:t>
            </w:r>
          </w:p>
        </w:tc>
      </w:tr>
      <w:tr w:rsidR="00024822" w:rsidRPr="00A04F33" w14:paraId="0D467228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39A9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Società di capitali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2FB0A1" w14:textId="4C45F23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22.812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7FF16" w14:textId="32696C6A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8.283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21A65E" w14:textId="1170E8D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14.529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8208A" w14:textId="33A13AC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2.007.486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53769" w14:textId="5FDC247D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B897D" w14:textId="1B70BDA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0,75</w:t>
            </w:r>
          </w:p>
        </w:tc>
      </w:tr>
      <w:tr w:rsidR="00024822" w:rsidRPr="00A04F33" w14:paraId="0DB84A13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11AA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Società di persone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309C3F" w14:textId="4B58A06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2.566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6EF89" w14:textId="220DC35E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3.908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801BA8" w14:textId="050CB8FB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-1.342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B1E169" w14:textId="542121C4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786.276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2149D7" w14:textId="4F27AABF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1AAF00" w14:textId="3FCE326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-0,17</w:t>
            </w:r>
          </w:p>
        </w:tc>
      </w:tr>
      <w:tr w:rsidR="00024822" w:rsidRPr="00A04F33" w14:paraId="2AA1605B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81C8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Ditte individuali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5CF6A" w14:textId="161938F8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36.392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2F5CA" w14:textId="60AB309F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31.362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8C2FE2" w14:textId="22753C40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5.030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15C15A" w14:textId="069519BA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2.867.589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A761C7" w14:textId="646FC100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EDF18" w14:textId="2E4C1051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024822" w:rsidRPr="00A04F33" w14:paraId="2811BC77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FA4539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Altre forme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</w:tcPr>
          <w:p w14:paraId="1B3E5E19" w14:textId="2108AA1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1.018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42AC9603" w14:textId="6471428A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832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</w:tcPr>
          <w:p w14:paraId="7203BC04" w14:textId="6812855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186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</w:tcPr>
          <w:p w14:paraId="1450D7DF" w14:textId="29925950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167.269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7C764792" w14:textId="371ABBCF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60A4A9C4" w14:textId="17A3B98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0,13</w:t>
            </w:r>
          </w:p>
        </w:tc>
      </w:tr>
      <w:tr w:rsidR="00024822" w:rsidRPr="005C6A99" w14:paraId="68A2C334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7E929" w14:textId="77777777" w:rsidR="00024822" w:rsidRPr="005C6A99" w:rsidRDefault="00024822" w:rsidP="00024822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5C6A99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TOTALE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238B21E" w14:textId="6E790B74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62.788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161C23" w14:textId="34B9669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44.385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F42527E" w14:textId="47A175AA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18.403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E637533" w14:textId="182BC730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5.828.620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8942607" w14:textId="7F108ABD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683C829" w14:textId="38A75EAF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0,29</w:t>
            </w:r>
          </w:p>
        </w:tc>
      </w:tr>
    </w:tbl>
    <w:p w14:paraId="47279AD3" w14:textId="77777777" w:rsidR="005C6A99" w:rsidRDefault="005C6A99" w:rsidP="005C6A99">
      <w:pPr>
        <w:jc w:val="both"/>
        <w:rPr>
          <w:rFonts w:ascii="Calibri" w:hAnsi="Calibri" w:cs="Calibri"/>
          <w:i/>
          <w:snapToGrid w:val="0"/>
          <w:sz w:val="16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2608E2BB" w14:textId="77777777" w:rsidR="00443EDC" w:rsidRDefault="00443EDC" w:rsidP="005C6A99">
      <w:pPr>
        <w:jc w:val="both"/>
        <w:rPr>
          <w:rFonts w:ascii="Calibri" w:hAnsi="Calibri" w:cs="Calibri"/>
          <w:i/>
          <w:snapToGrid w:val="0"/>
          <w:sz w:val="16"/>
        </w:rPr>
      </w:pPr>
    </w:p>
    <w:p w14:paraId="52067A6F" w14:textId="2782A60B" w:rsidR="00443EDC" w:rsidRDefault="00443EDC" w:rsidP="00443EDC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Tab. 2B</w:t>
      </w:r>
      <w:r w:rsidRPr="00C90CB6">
        <w:rPr>
          <w:rFonts w:ascii="Calibri" w:hAnsi="Calibri" w:cs="Calibri"/>
          <w:b/>
        </w:rPr>
        <w:t xml:space="preserve"> – Nati-mortalità delle imprese </w:t>
      </w:r>
      <w:r>
        <w:rPr>
          <w:rFonts w:ascii="Calibri" w:hAnsi="Calibri" w:cs="Calibri"/>
          <w:b/>
        </w:rPr>
        <w:t xml:space="preserve">artigiane </w:t>
      </w:r>
      <w:r w:rsidRPr="00C90CB6">
        <w:rPr>
          <w:rFonts w:ascii="Calibri" w:hAnsi="Calibri" w:cs="Calibri"/>
          <w:b/>
        </w:rPr>
        <w:t xml:space="preserve">per </w:t>
      </w:r>
      <w:r>
        <w:rPr>
          <w:rFonts w:ascii="Calibri" w:hAnsi="Calibri" w:cs="Calibri"/>
          <w:b/>
        </w:rPr>
        <w:t>classi di natura giuridica</w:t>
      </w:r>
    </w:p>
    <w:p w14:paraId="0C195EC2" w14:textId="5BAB8086" w:rsidR="00443EDC" w:rsidRPr="001B327C" w:rsidRDefault="00443EDC" w:rsidP="00443EDC">
      <w:pPr>
        <w:rPr>
          <w:rFonts w:ascii="Calibri" w:hAnsi="Calibri" w:cs="Calibri"/>
          <w:i/>
        </w:rPr>
      </w:pPr>
      <w:r w:rsidRPr="001B327C">
        <w:rPr>
          <w:rFonts w:ascii="Calibri" w:hAnsi="Calibri" w:cs="Calibri"/>
          <w:i/>
        </w:rPr>
        <w:t>Valori assoluti e tassi di crescita</w:t>
      </w:r>
      <w:r>
        <w:rPr>
          <w:rFonts w:ascii="Calibri" w:hAnsi="Calibri" w:cs="Calibri"/>
          <w:i/>
        </w:rPr>
        <w:t xml:space="preserve"> %</w:t>
      </w:r>
      <w:r w:rsidRPr="001B327C">
        <w:rPr>
          <w:rFonts w:ascii="Calibri" w:hAnsi="Calibri" w:cs="Calibri"/>
          <w:i/>
        </w:rPr>
        <w:t xml:space="preserve"> rispetto al </w:t>
      </w:r>
      <w:r w:rsidR="006712C4">
        <w:rPr>
          <w:rFonts w:ascii="Calibri" w:hAnsi="Calibri" w:cs="Calibri"/>
          <w:i/>
        </w:rPr>
        <w:t>30 giugno 202</w:t>
      </w:r>
      <w:r w:rsidR="00B80743">
        <w:rPr>
          <w:rFonts w:ascii="Calibri" w:hAnsi="Calibri" w:cs="Calibri"/>
          <w:i/>
        </w:rPr>
        <w:t>6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1418"/>
        <w:gridCol w:w="1275"/>
        <w:gridCol w:w="1134"/>
        <w:gridCol w:w="1418"/>
        <w:gridCol w:w="1276"/>
        <w:gridCol w:w="1275"/>
      </w:tblGrid>
      <w:tr w:rsidR="00443EDC" w:rsidRPr="00A04F33" w14:paraId="3F3AD31C" w14:textId="77777777" w:rsidTr="00CB33F9">
        <w:trPr>
          <w:trHeight w:val="227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54F4CB" w14:textId="77777777" w:rsidR="00443EDC" w:rsidRPr="00A04F33" w:rsidRDefault="00443EDC" w:rsidP="00CB33F9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FORME GIURIDICHE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3FF20E" w14:textId="77777777" w:rsidR="00443EDC" w:rsidRPr="00A04F33" w:rsidRDefault="00443EDC" w:rsidP="00CB33F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>Iscrizioni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35C28D" w14:textId="77777777" w:rsidR="00443EDC" w:rsidRPr="00A04F33" w:rsidRDefault="00443EDC" w:rsidP="00CB33F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>Cessazioni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756F4A" w14:textId="77777777" w:rsidR="00443EDC" w:rsidRPr="00A04F33" w:rsidRDefault="00443EDC" w:rsidP="00CB33F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Saldo trimestrale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3B6270" w14:textId="151B528B" w:rsidR="00443EDC" w:rsidRPr="00EA6969" w:rsidRDefault="00443EDC" w:rsidP="00CB33F9">
            <w:pPr>
              <w:jc w:val="center"/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3C6CEE" w14:textId="31A81AEA" w:rsidR="00443EDC" w:rsidRPr="00A04F33" w:rsidRDefault="00443EDC" w:rsidP="00CB33F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2BC53F" w14:textId="15017C0C" w:rsidR="00443EDC" w:rsidRPr="00A04F33" w:rsidRDefault="00443EDC" w:rsidP="00CB33F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Tasso di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crescita</w:t>
            </w:r>
            <w:r w:rsidRPr="00A04F33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I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FA3EF9">
              <w:rPr>
                <w:rFonts w:ascii="Calibri" w:hAnsi="Calibri" w:cs="Arial"/>
                <w:b/>
                <w:sz w:val="18"/>
                <w:szCs w:val="18"/>
              </w:rPr>
              <w:t>5</w:t>
            </w:r>
          </w:p>
        </w:tc>
      </w:tr>
      <w:tr w:rsidR="00024822" w:rsidRPr="00A04F33" w14:paraId="5A038105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1AF1D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Società di capitali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7D27C" w14:textId="6F8E93B8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1.911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2CEEA" w14:textId="4BC5E09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1.431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C8C831" w14:textId="01451C15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4C9D5" w14:textId="5352F95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117.658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AFB58A" w14:textId="6BF8057B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0,41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D43BB6" w14:textId="24F739BE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0,46</w:t>
            </w:r>
          </w:p>
        </w:tc>
      </w:tr>
      <w:tr w:rsidR="00024822" w:rsidRPr="00A04F33" w14:paraId="42D61CD9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76BB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Società di persone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CCBC92" w14:textId="313462C9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593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B28AC" w14:textId="41BE98B4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1.499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41D3D" w14:textId="47F5098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-906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25CF8" w14:textId="1E7A8B15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155.377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54539" w14:textId="3B6F03D1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0D7F37" w14:textId="2CF241F1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-0,46</w:t>
            </w:r>
          </w:p>
        </w:tc>
      </w:tr>
      <w:tr w:rsidR="00024822" w:rsidRPr="00A04F33" w14:paraId="64CEB724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8FB1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Ditte individuali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1E517E" w14:textId="5E3669B6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13.798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92099" w14:textId="68825716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11.955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44E8B" w14:textId="6B53DD60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1.843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D616D8" w14:textId="0B60ABC8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950.070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7291F" w14:textId="64D88C4C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15D22" w14:textId="628B1FF7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</w:tr>
      <w:tr w:rsidR="00024822" w:rsidRPr="00A04F33" w14:paraId="2EB20BE6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54DF74" w14:textId="77777777" w:rsidR="00024822" w:rsidRPr="00A04F33" w:rsidRDefault="00024822" w:rsidP="00024822">
            <w:pPr>
              <w:rPr>
                <w:rFonts w:ascii="Calibri" w:hAnsi="Calibri" w:cs="Arial"/>
                <w:sz w:val="18"/>
                <w:szCs w:val="18"/>
              </w:rPr>
            </w:pPr>
            <w:r w:rsidRPr="00A04F33">
              <w:rPr>
                <w:rFonts w:ascii="Calibri" w:hAnsi="Calibri" w:cs="Arial"/>
                <w:sz w:val="18"/>
                <w:szCs w:val="18"/>
              </w:rPr>
              <w:t>Altre forme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</w:tcPr>
          <w:p w14:paraId="780D5D3F" w14:textId="16AACD88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33BF409C" w14:textId="319BA4E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</w:tcPr>
          <w:p w14:paraId="4B1E6AED" w14:textId="3B116112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-16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</w:tcPr>
          <w:p w14:paraId="68F8E029" w14:textId="24C5C9C1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2.805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2EBC6B79" w14:textId="0E563734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-0,57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0D73CDFD" w14:textId="1C906BA8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sz w:val="18"/>
                <w:szCs w:val="18"/>
              </w:rPr>
              <w:t>-0,84</w:t>
            </w:r>
          </w:p>
        </w:tc>
      </w:tr>
      <w:tr w:rsidR="00024822" w:rsidRPr="005C6A99" w14:paraId="49F1F7E5" w14:textId="77777777" w:rsidTr="005C71B3">
        <w:trPr>
          <w:trHeight w:val="227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F37BD" w14:textId="77777777" w:rsidR="00024822" w:rsidRPr="005C6A99" w:rsidRDefault="00024822" w:rsidP="00024822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5C6A99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TOTALE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8A4EE9" w14:textId="52D9BF4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16.327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022739" w14:textId="068B587E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CA782BD" w14:textId="2ACE8383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1.401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4F35A6" w14:textId="4F97F2BC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1.225.910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6C9E27F" w14:textId="6B7ED47C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02D6AA" w14:textId="7BAA8BAF" w:rsidR="00024822" w:rsidRPr="00024822" w:rsidRDefault="00024822" w:rsidP="00024822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2482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0,15</w:t>
            </w:r>
          </w:p>
        </w:tc>
      </w:tr>
    </w:tbl>
    <w:p w14:paraId="3DEEF32E" w14:textId="62BFF89C" w:rsidR="00443EDC" w:rsidRDefault="00443EDC" w:rsidP="005C6A99">
      <w:pPr>
        <w:jc w:val="both"/>
        <w:rPr>
          <w:rFonts w:ascii="Calibri" w:hAnsi="Calibri" w:cs="Calibri"/>
          <w:i/>
          <w:snapToGrid w:val="0"/>
          <w:sz w:val="16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12F3FDFC" w14:textId="77777777" w:rsidR="00443EDC" w:rsidRPr="00C90CB6" w:rsidRDefault="00443EDC" w:rsidP="005C6A99">
      <w:pPr>
        <w:jc w:val="both"/>
        <w:rPr>
          <w:rFonts w:ascii="Calibri" w:hAnsi="Calibri" w:cs="Calibri"/>
        </w:rPr>
      </w:pPr>
    </w:p>
    <w:p w14:paraId="1FD1DFCF" w14:textId="77777777" w:rsidR="00195806" w:rsidRDefault="0019580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671298B4" w14:textId="2DA74B4D" w:rsidR="00235FD7" w:rsidRDefault="00235FD7" w:rsidP="00235FD7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 xml:space="preserve">Tab. </w:t>
      </w:r>
      <w:r w:rsidR="005C6A99">
        <w:rPr>
          <w:rFonts w:ascii="Calibri" w:hAnsi="Calibri" w:cs="Calibri"/>
          <w:b/>
        </w:rPr>
        <w:t>3</w:t>
      </w:r>
      <w:r w:rsidR="006D5A3E">
        <w:rPr>
          <w:rFonts w:ascii="Calibri" w:hAnsi="Calibri" w:cs="Calibri"/>
          <w:b/>
        </w:rPr>
        <w:t xml:space="preserve"> – Nati-mortalità del</w:t>
      </w:r>
      <w:r w:rsidR="002B38B7">
        <w:rPr>
          <w:rFonts w:ascii="Calibri" w:hAnsi="Calibri" w:cs="Calibri"/>
          <w:b/>
        </w:rPr>
        <w:t xml:space="preserve">le imprese </w:t>
      </w:r>
      <w:r>
        <w:rPr>
          <w:rFonts w:ascii="Calibri" w:hAnsi="Calibri" w:cs="Calibri"/>
          <w:b/>
        </w:rPr>
        <w:t xml:space="preserve">per </w:t>
      </w:r>
      <w:r w:rsidR="002B38B7">
        <w:rPr>
          <w:rFonts w:ascii="Calibri" w:hAnsi="Calibri" w:cs="Calibri"/>
          <w:b/>
        </w:rPr>
        <w:t xml:space="preserve">i principali </w:t>
      </w:r>
      <w:r>
        <w:rPr>
          <w:rFonts w:ascii="Calibri" w:hAnsi="Calibri" w:cs="Calibri"/>
          <w:b/>
        </w:rPr>
        <w:t>settori di attività</w:t>
      </w:r>
      <w:r w:rsidRPr="00C90CB6">
        <w:rPr>
          <w:rFonts w:ascii="Calibri" w:hAnsi="Calibri" w:cs="Calibri"/>
          <w:b/>
        </w:rPr>
        <w:t xml:space="preserve"> </w:t>
      </w:r>
    </w:p>
    <w:p w14:paraId="4F791066" w14:textId="7D69801A" w:rsidR="001B327C" w:rsidRPr="001B327C" w:rsidRDefault="001B327C" w:rsidP="001B327C">
      <w:pPr>
        <w:rPr>
          <w:rFonts w:ascii="Calibri" w:hAnsi="Calibri" w:cs="Calibri"/>
          <w:i/>
        </w:rPr>
      </w:pPr>
      <w:r w:rsidRPr="001B327C">
        <w:rPr>
          <w:rFonts w:ascii="Calibri" w:hAnsi="Calibri" w:cs="Calibri"/>
          <w:i/>
        </w:rPr>
        <w:t xml:space="preserve">Valori assoluti </w:t>
      </w:r>
      <w:r w:rsidR="006712C4">
        <w:rPr>
          <w:rFonts w:ascii="Calibri" w:hAnsi="Calibri" w:cs="Calibri"/>
          <w:i/>
        </w:rPr>
        <w:t>al 30.09.202</w:t>
      </w:r>
      <w:r w:rsidR="00B80743">
        <w:rPr>
          <w:rFonts w:ascii="Calibri" w:hAnsi="Calibri" w:cs="Calibri"/>
          <w:i/>
        </w:rPr>
        <w:t>6</w:t>
      </w:r>
      <w:r w:rsidR="008F04A1">
        <w:rPr>
          <w:rFonts w:ascii="Calibri" w:hAnsi="Calibri" w:cs="Calibri"/>
          <w:i/>
        </w:rPr>
        <w:t xml:space="preserve"> </w:t>
      </w:r>
      <w:r w:rsidRPr="001B327C">
        <w:rPr>
          <w:rFonts w:ascii="Calibri" w:hAnsi="Calibri" w:cs="Calibri"/>
          <w:i/>
        </w:rPr>
        <w:t xml:space="preserve">e </w:t>
      </w:r>
      <w:r>
        <w:rPr>
          <w:rFonts w:ascii="Calibri" w:hAnsi="Calibri" w:cs="Calibri"/>
          <w:i/>
        </w:rPr>
        <w:t>variazioni % dello stock di imprese</w:t>
      </w:r>
      <w:r w:rsidRPr="001B327C">
        <w:rPr>
          <w:rFonts w:ascii="Calibri" w:hAnsi="Calibri" w:cs="Calibri"/>
          <w:i/>
        </w:rPr>
        <w:t xml:space="preserve"> rispetto </w:t>
      </w:r>
      <w:r w:rsidR="009A07D0" w:rsidRPr="001B327C">
        <w:rPr>
          <w:rFonts w:ascii="Calibri" w:hAnsi="Calibri" w:cs="Calibri"/>
          <w:i/>
        </w:rPr>
        <w:t xml:space="preserve">al </w:t>
      </w:r>
      <w:r w:rsidR="000B715B">
        <w:rPr>
          <w:rFonts w:ascii="Calibri" w:hAnsi="Calibri" w:cs="Calibri"/>
          <w:i/>
        </w:rPr>
        <w:t>30</w:t>
      </w:r>
      <w:r w:rsidR="008F04A1">
        <w:rPr>
          <w:rFonts w:ascii="Calibri" w:hAnsi="Calibri" w:cs="Calibri"/>
          <w:i/>
        </w:rPr>
        <w:t>.06</w:t>
      </w:r>
      <w:r w:rsidR="00E60F0A">
        <w:rPr>
          <w:rFonts w:ascii="Calibri" w:hAnsi="Calibri" w:cs="Calibri"/>
          <w:i/>
        </w:rPr>
        <w:t>.202</w:t>
      </w:r>
      <w:r w:rsidR="00B80743">
        <w:rPr>
          <w:rFonts w:ascii="Calibri" w:hAnsi="Calibri" w:cs="Calibri"/>
          <w:i/>
        </w:rPr>
        <w:t>6</w:t>
      </w:r>
      <w:r w:rsidR="005C6A99">
        <w:rPr>
          <w:rFonts w:ascii="Calibri" w:hAnsi="Calibri" w:cs="Calibri"/>
          <w:i/>
        </w:rPr>
        <w:t xml:space="preserve"> (per entità della var. % nel periodo)</w:t>
      </w:r>
    </w:p>
    <w:p w14:paraId="7276FF2E" w14:textId="77777777" w:rsidR="002B38B7" w:rsidRDefault="002B38B7" w:rsidP="00235FD7">
      <w:pPr>
        <w:rPr>
          <w:rFonts w:ascii="Calibri" w:hAnsi="Calibri" w:cs="Calibri"/>
          <w:b/>
          <w:highlight w:val="yellow"/>
        </w:rPr>
      </w:pPr>
    </w:p>
    <w:p w14:paraId="5A2877A7" w14:textId="49B91CAB" w:rsidR="002B38B7" w:rsidRPr="00BD082E" w:rsidRDefault="002B38B7" w:rsidP="00235FD7">
      <w:pPr>
        <w:rPr>
          <w:rFonts w:ascii="Calibri" w:hAnsi="Calibri" w:cs="Calibri"/>
        </w:rPr>
      </w:pPr>
      <w:r w:rsidRPr="009B55AA">
        <w:rPr>
          <w:rFonts w:ascii="Calibri" w:hAnsi="Calibri" w:cs="Calibri"/>
          <w:b/>
        </w:rPr>
        <w:t>TOTALE IMPRESE</w:t>
      </w:r>
      <w:r w:rsidR="00B1104C">
        <w:rPr>
          <w:rFonts w:ascii="Calibri" w:hAnsi="Calibri" w:cs="Calibri"/>
          <w:b/>
        </w:rPr>
        <w:t xml:space="preserve"> 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417"/>
        <w:gridCol w:w="993"/>
        <w:gridCol w:w="1134"/>
        <w:gridCol w:w="1275"/>
      </w:tblGrid>
      <w:tr w:rsidR="00235FD7" w:rsidRPr="00235FD7" w14:paraId="70931A5D" w14:textId="77777777" w:rsidTr="008F04A1">
        <w:trPr>
          <w:trHeight w:val="227"/>
        </w:trPr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8329E4" w14:textId="77777777" w:rsidR="00235FD7" w:rsidRPr="00235FD7" w:rsidRDefault="00235FD7" w:rsidP="00C31815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>SETTORI DI ATTIVITA'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BEB0312" w14:textId="1747D88C" w:rsidR="00235FD7" w:rsidRP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  <w:r w:rsidR="000B715B">
              <w:rPr>
                <w:rFonts w:ascii="Calibri" w:hAnsi="Calibri" w:cs="Arial"/>
                <w:b/>
                <w:sz w:val="18"/>
                <w:szCs w:val="18"/>
              </w:rPr>
              <w:t>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 w:rsidR="00B756E2"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E18AF3" w14:textId="77777777" w:rsid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Saldo 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trimestrale </w:t>
            </w:r>
          </w:p>
          <w:p w14:paraId="549C7C12" w14:textId="77777777" w:rsidR="00235FD7" w:rsidRP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5098AE" w14:textId="77777777" w:rsid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Variazione 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% </w:t>
            </w:r>
          </w:p>
          <w:p w14:paraId="38FE1265" w14:textId="6EDCB07E" w:rsidR="00235FD7" w:rsidRP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="000B715B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 trim 20</w:t>
            </w:r>
            <w:r w:rsidR="00B756E2"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14759A" w14:textId="77777777" w:rsid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>Variazione</w:t>
            </w:r>
            <w:r w:rsidR="00A70D13">
              <w:rPr>
                <w:rFonts w:ascii="Calibri" w:hAnsi="Calibri" w:cs="Arial"/>
                <w:b/>
                <w:bCs/>
                <w:sz w:val="18"/>
                <w:szCs w:val="18"/>
              </w:rPr>
              <w:t>%</w:t>
            </w:r>
          </w:p>
          <w:p w14:paraId="59F03E4E" w14:textId="762D45FD" w:rsidR="00235FD7" w:rsidRPr="00235FD7" w:rsidRDefault="00235FD7" w:rsidP="00C3181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="000B715B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 trim 20</w:t>
            </w:r>
            <w:r w:rsidR="001C030B"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</w:tr>
      <w:tr w:rsidR="00AB7608" w:rsidRPr="00235FD7" w14:paraId="5AFCF062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674E6E" w14:textId="1DC761EB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Fornitura di energia elettrica, gas, vapore e aria condizionata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38BA7C" w14:textId="4F996A19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986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570FCD" w14:textId="278E29A9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5DC66" w14:textId="3AADEEAE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2,33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E52658" w14:textId="4A621585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1,43</w:t>
            </w:r>
          </w:p>
        </w:tc>
      </w:tr>
      <w:tr w:rsidR="00AB7608" w:rsidRPr="00235FD7" w14:paraId="0B63C11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9EC787" w14:textId="224CD4DE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finanziarie e assicurative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595D69" w14:textId="4B8817C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154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948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1570A" w14:textId="427D103A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508ED" w14:textId="1A0011FE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1,49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45453" w14:textId="2E79A125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</w:tr>
      <w:tr w:rsidR="00AB7608" w:rsidRPr="00235FD7" w14:paraId="1AF576FD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F3F131" w14:textId="0F7AAB5F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editoriali, trasmissioni radiofoniche e produzione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78AA1D" w14:textId="3F04E6D7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2CEB0" w14:textId="1DB14C1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5FF999" w14:textId="6248EFA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1,17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F73D40" w14:textId="47ABB49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0,63</w:t>
            </w:r>
          </w:p>
        </w:tc>
      </w:tr>
      <w:tr w:rsidR="00AB7608" w:rsidRPr="00235FD7" w14:paraId="1BAE1804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2829E" w14:textId="258FAE11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professionali, scientifiche e tecniche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B9BA27" w14:textId="3A188CC3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261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276F18" w14:textId="35C1FAF5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863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DDA830" w14:textId="0867A762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1,11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8A0350" w14:textId="3EC656E7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0,81</w:t>
            </w:r>
          </w:p>
        </w:tc>
      </w:tr>
      <w:tr w:rsidR="00AB7608" w:rsidRPr="00235FD7" w14:paraId="79491BC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DBFFFD" w14:textId="1AD8A518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per la salute umana e di assistenza sociale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838AC" w14:textId="5ADCF9B1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2D4F5" w14:textId="6D724382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D0A25F" w14:textId="0EAD1F7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F1CCC3" w14:textId="7D88E57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</w:tr>
      <w:tr w:rsidR="00AB7608" w:rsidRPr="00235FD7" w14:paraId="47207F0D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C3B7A" w14:textId="7F9691C7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artistiche, sportive e di divertimento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426D32" w14:textId="6A63E7D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3E1A5" w14:textId="66CD5DA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789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D43F8B" w14:textId="5A35D13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96B814" w14:textId="1828B4C4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0,56</w:t>
            </w:r>
          </w:p>
        </w:tc>
      </w:tr>
      <w:tr w:rsidR="00AB7608" w:rsidRPr="00235FD7" w14:paraId="0ACBDCB5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700DF" w14:textId="0A08B679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Telecomunicazioni, programmazione e consulenza informatica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A93B1C" w14:textId="15C3376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D81AD" w14:textId="6DC55D9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4C840" w14:textId="194DFA1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0,93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32981" w14:textId="6ED49F1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1,56</w:t>
            </w:r>
          </w:p>
        </w:tc>
      </w:tr>
      <w:tr w:rsidR="00AB7608" w:rsidRPr="00235FD7" w14:paraId="50C84374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DED0FD" w14:textId="57841AE3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Istruzione e formazione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44D76" w14:textId="7D31E2C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C4949" w14:textId="5DF5436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44FCF" w14:textId="5844D3E1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E68D51" w14:textId="6FBD736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</w:tr>
      <w:tr w:rsidR="00AB7608" w:rsidRPr="00235FD7" w14:paraId="3B0FC726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0899D" w14:textId="1484ABEF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dei servizi di alloggio e di ristorazione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C2906" w14:textId="7DD6D7FE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460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FE8E9F" w14:textId="47A49331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20927" w14:textId="26C897D5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16217F" w14:textId="4F1B295B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0,61</w:t>
            </w:r>
          </w:p>
        </w:tc>
      </w:tr>
      <w:tr w:rsidR="00AB7608" w:rsidRPr="00235FD7" w14:paraId="01A63D8C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57D79E" w14:textId="52608DA8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amministrative e di servizi di supporto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7A7EF" w14:textId="36291F7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231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666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F24601" w14:textId="0FAFAC2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570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46775" w14:textId="0A4A6449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B1DE34" w14:textId="0ED37ED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12,20</w:t>
            </w:r>
          </w:p>
        </w:tc>
      </w:tr>
      <w:tr w:rsidR="00AB7608" w:rsidRPr="00235FD7" w14:paraId="118D823D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93D05D" w14:textId="4642DA40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immobiliari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AD7BF0" w14:textId="62A9CDC2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334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78B107" w14:textId="616AFBA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2C49B7" w14:textId="23CBB2E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14A1BB" w14:textId="73E3BFA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0,96</w:t>
            </w:r>
          </w:p>
        </w:tc>
      </w:tr>
      <w:tr w:rsidR="00AB7608" w:rsidRPr="00235FD7" w14:paraId="5AAC9203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A2903" w14:textId="7529DB78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Trasporto e magazzinaggio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944389" w14:textId="27477307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156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EFCAE4" w14:textId="4A50175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979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476ADD" w14:textId="6A853614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B788E" w14:textId="157D136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0,70</w:t>
            </w:r>
          </w:p>
        </w:tc>
      </w:tr>
      <w:tr w:rsidR="00AB7608" w:rsidRPr="00235FD7" w14:paraId="06E4B66E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6A604C" w14:textId="56F2D499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Altre attività di servizi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D09F7" w14:textId="7B14AE6D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350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43813" w14:textId="6044053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9807BF" w14:textId="095A908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DF1DF" w14:textId="185BD48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5,56</w:t>
            </w:r>
          </w:p>
        </w:tc>
      </w:tr>
      <w:tr w:rsidR="00AB7608" w:rsidRPr="00235FD7" w14:paraId="24AF554C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D67D0" w14:textId="0037045D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Costruzioni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476EB" w14:textId="6374987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802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305FE" w14:textId="2C88CB86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F994FA" w14:textId="5BC5D33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4FB09" w14:textId="4F44FFEE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0,40</w:t>
            </w:r>
          </w:p>
        </w:tc>
      </w:tr>
      <w:tr w:rsidR="00AB7608" w:rsidRPr="00235FD7" w14:paraId="13A8E374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15ED3" w14:textId="2DBA4FE7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Fornitura di acqua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0FAFE1" w14:textId="0B09D34B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968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DAFB84" w14:textId="68BB45E7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EFDA4E" w14:textId="7375A9C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6DCFF" w14:textId="03FFF31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</w:tr>
      <w:tr w:rsidR="00AB7608" w:rsidRPr="00235FD7" w14:paraId="0943EE02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375934" w14:textId="68AF80AD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Commercio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5DF0E" w14:textId="51FF195E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213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AFAA6" w14:textId="16F4A48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E6E9F" w14:textId="0FB0AE4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6AC11" w14:textId="05052D09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-0,03</w:t>
            </w:r>
          </w:p>
        </w:tc>
      </w:tr>
      <w:tr w:rsidR="00AB7608" w:rsidRPr="00235FD7" w14:paraId="44237359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0E7070" w14:textId="688B2A3A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Agricoltura, silvicoltura e pesca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FC2485" w14:textId="580410D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669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11E620" w14:textId="72517FB2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798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B60B01" w14:textId="090D72EA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0F3BD" w14:textId="2A66AFEB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-0,03</w:t>
            </w:r>
          </w:p>
        </w:tc>
      </w:tr>
      <w:tr w:rsidR="00AB7608" w:rsidRPr="00235FD7" w14:paraId="2C77CF70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right w:val="nil"/>
            </w:tcBorders>
            <w:noWrap/>
          </w:tcPr>
          <w:p w14:paraId="1F0D076F" w14:textId="534838D1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manifatturiere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</w:tcPr>
          <w:p w14:paraId="51E2E897" w14:textId="2F08196C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478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</w:tcPr>
          <w:p w14:paraId="0901DCB3" w14:textId="1F3220F8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</w:tcPr>
          <w:p w14:paraId="277C6B76" w14:textId="4328BA4A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0,03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6B335CB0" w14:textId="11AA31AF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-0,03</w:t>
            </w:r>
          </w:p>
        </w:tc>
      </w:tr>
      <w:tr w:rsidR="00AB7608" w:rsidRPr="00235FD7" w14:paraId="080E8178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B5DCD23" w14:textId="070B17B7" w:rsidR="00AB7608" w:rsidRPr="00AB7608" w:rsidRDefault="00AB7608" w:rsidP="00AB76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Attività estrattive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937C33" w14:textId="64C418FA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227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D108B1E" w14:textId="302D1E32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EB5C887" w14:textId="79B1EDF0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-0,52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EDAB995" w14:textId="7D63B0D3" w:rsidR="00AB7608" w:rsidRPr="00AB7608" w:rsidRDefault="00AB7608" w:rsidP="00AB760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B7608">
              <w:rPr>
                <w:rFonts w:asciiTheme="minorHAnsi" w:hAnsiTheme="minorHAnsi" w:cstheme="minorHAnsi"/>
                <w:sz w:val="18"/>
                <w:szCs w:val="18"/>
              </w:rPr>
              <w:t>-0,15</w:t>
            </w:r>
          </w:p>
        </w:tc>
      </w:tr>
    </w:tbl>
    <w:p w14:paraId="7D94BF73" w14:textId="77777777" w:rsidR="00235FD7" w:rsidRPr="00C90CB6" w:rsidRDefault="00235FD7" w:rsidP="00235FD7">
      <w:pPr>
        <w:jc w:val="both"/>
        <w:rPr>
          <w:rFonts w:ascii="Calibri" w:hAnsi="Calibri" w:cs="Calibri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1AB9F0F8" w14:textId="77777777" w:rsidR="00803AFA" w:rsidRDefault="00803AFA" w:rsidP="00803AFA">
      <w:pPr>
        <w:rPr>
          <w:rFonts w:ascii="Calibri" w:hAnsi="Calibri" w:cs="Calibri"/>
        </w:rPr>
      </w:pPr>
    </w:p>
    <w:p w14:paraId="4882069B" w14:textId="3C4460D8" w:rsidR="00480189" w:rsidRDefault="00480189" w:rsidP="00480189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Tab. 3</w:t>
      </w:r>
      <w:r w:rsidR="00C82D54">
        <w:rPr>
          <w:rFonts w:ascii="Calibri" w:hAnsi="Calibri" w:cs="Calibri"/>
          <w:b/>
        </w:rPr>
        <w:t>B</w:t>
      </w:r>
      <w:r>
        <w:rPr>
          <w:rFonts w:ascii="Calibri" w:hAnsi="Calibri" w:cs="Calibri"/>
          <w:b/>
        </w:rPr>
        <w:t xml:space="preserve"> – Nati-mortalità delle imprese artigiane per i principali settori di attività</w:t>
      </w:r>
      <w:r w:rsidRPr="00C90CB6">
        <w:rPr>
          <w:rFonts w:ascii="Calibri" w:hAnsi="Calibri" w:cs="Calibri"/>
          <w:b/>
        </w:rPr>
        <w:t xml:space="preserve"> </w:t>
      </w:r>
    </w:p>
    <w:p w14:paraId="3F443808" w14:textId="08215365" w:rsidR="00480189" w:rsidRPr="001B327C" w:rsidRDefault="00480189" w:rsidP="00480189">
      <w:pPr>
        <w:rPr>
          <w:rFonts w:ascii="Calibri" w:hAnsi="Calibri" w:cs="Calibri"/>
          <w:i/>
        </w:rPr>
      </w:pPr>
      <w:r w:rsidRPr="001B327C">
        <w:rPr>
          <w:rFonts w:ascii="Calibri" w:hAnsi="Calibri" w:cs="Calibri"/>
          <w:i/>
        </w:rPr>
        <w:t xml:space="preserve">Valori assoluti </w:t>
      </w:r>
      <w:r>
        <w:rPr>
          <w:rFonts w:ascii="Calibri" w:hAnsi="Calibri" w:cs="Calibri"/>
          <w:i/>
        </w:rPr>
        <w:t>al 30.09.202</w:t>
      </w:r>
      <w:r w:rsidR="00B80743">
        <w:rPr>
          <w:rFonts w:ascii="Calibri" w:hAnsi="Calibri" w:cs="Calibri"/>
          <w:i/>
        </w:rPr>
        <w:t>6</w:t>
      </w:r>
      <w:r>
        <w:rPr>
          <w:rFonts w:ascii="Calibri" w:hAnsi="Calibri" w:cs="Calibri"/>
          <w:i/>
        </w:rPr>
        <w:t xml:space="preserve"> </w:t>
      </w:r>
      <w:r w:rsidRPr="001B327C">
        <w:rPr>
          <w:rFonts w:ascii="Calibri" w:hAnsi="Calibri" w:cs="Calibri"/>
          <w:i/>
        </w:rPr>
        <w:t xml:space="preserve">e </w:t>
      </w:r>
      <w:r>
        <w:rPr>
          <w:rFonts w:ascii="Calibri" w:hAnsi="Calibri" w:cs="Calibri"/>
          <w:i/>
        </w:rPr>
        <w:t>variazioni % dello stock di imprese</w:t>
      </w:r>
      <w:r w:rsidRPr="001B327C">
        <w:rPr>
          <w:rFonts w:ascii="Calibri" w:hAnsi="Calibri" w:cs="Calibri"/>
          <w:i/>
        </w:rPr>
        <w:t xml:space="preserve"> rispetto al </w:t>
      </w:r>
      <w:r>
        <w:rPr>
          <w:rFonts w:ascii="Calibri" w:hAnsi="Calibri" w:cs="Calibri"/>
          <w:i/>
        </w:rPr>
        <w:t>30.06.202</w:t>
      </w:r>
      <w:r w:rsidR="00B80743">
        <w:rPr>
          <w:rFonts w:ascii="Calibri" w:hAnsi="Calibri" w:cs="Calibri"/>
          <w:i/>
        </w:rPr>
        <w:t>6</w:t>
      </w:r>
      <w:r>
        <w:rPr>
          <w:rFonts w:ascii="Calibri" w:hAnsi="Calibri" w:cs="Calibri"/>
          <w:i/>
        </w:rPr>
        <w:t xml:space="preserve"> (per entità della var. % nel periodo)</w:t>
      </w:r>
    </w:p>
    <w:p w14:paraId="37266EF0" w14:textId="77777777" w:rsidR="00480189" w:rsidRDefault="00480189" w:rsidP="00480189">
      <w:pPr>
        <w:rPr>
          <w:rFonts w:ascii="Calibri" w:hAnsi="Calibri" w:cs="Calibri"/>
          <w:b/>
          <w:highlight w:val="yellow"/>
        </w:rPr>
      </w:pPr>
    </w:p>
    <w:p w14:paraId="587AB378" w14:textId="26441F21" w:rsidR="00480189" w:rsidRPr="00BD082E" w:rsidRDefault="00480189" w:rsidP="00480189">
      <w:pPr>
        <w:rPr>
          <w:rFonts w:ascii="Calibri" w:hAnsi="Calibri" w:cs="Calibri"/>
        </w:rPr>
      </w:pPr>
      <w:r w:rsidRPr="009B55AA">
        <w:rPr>
          <w:rFonts w:ascii="Calibri" w:hAnsi="Calibri" w:cs="Calibri"/>
          <w:b/>
        </w:rPr>
        <w:t>TOTALE IMPRESE</w:t>
      </w:r>
      <w:r>
        <w:rPr>
          <w:rFonts w:ascii="Calibri" w:hAnsi="Calibri" w:cs="Calibri"/>
          <w:b/>
        </w:rPr>
        <w:t xml:space="preserve"> </w:t>
      </w:r>
      <w:r w:rsidR="00C82D54">
        <w:rPr>
          <w:rFonts w:ascii="Calibri" w:hAnsi="Calibri" w:cs="Calibri"/>
          <w:b/>
        </w:rPr>
        <w:t>ARTIGIANE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1417"/>
        <w:gridCol w:w="993"/>
        <w:gridCol w:w="1134"/>
        <w:gridCol w:w="1275"/>
      </w:tblGrid>
      <w:tr w:rsidR="00480189" w:rsidRPr="00235FD7" w14:paraId="27F4E1C0" w14:textId="77777777" w:rsidTr="00CB33F9">
        <w:trPr>
          <w:trHeight w:val="227"/>
        </w:trPr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43EAF7" w14:textId="77777777" w:rsidR="00480189" w:rsidRPr="00235FD7" w:rsidRDefault="00480189" w:rsidP="00CB33F9">
            <w:pPr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>SETTORI DI ATTIVITA'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9A06E9" w14:textId="27DFED7D" w:rsidR="00480189" w:rsidRPr="00235FD7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</w:rPr>
              <w:t>Imprese r</w:t>
            </w:r>
            <w:r w:rsidRPr="007B3064">
              <w:rPr>
                <w:rFonts w:ascii="Calibri" w:hAnsi="Calibri" w:cs="Calibri"/>
                <w:b/>
                <w:sz w:val="18"/>
              </w:rPr>
              <w:t>egistrate</w:t>
            </w:r>
            <w:r>
              <w:rPr>
                <w:rFonts w:ascii="Calibri" w:hAnsi="Calibri" w:cs="Calibri"/>
                <w:b/>
                <w:sz w:val="18"/>
              </w:rPr>
              <w:t xml:space="preserve"> al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30.09</w:t>
            </w:r>
            <w:r w:rsidRPr="00691C58">
              <w:rPr>
                <w:rFonts w:ascii="Calibri" w:hAnsi="Calibri" w:cs="Arial"/>
                <w:b/>
                <w:sz w:val="18"/>
                <w:szCs w:val="18"/>
              </w:rPr>
              <w:t>.20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07D1D0" w14:textId="77777777" w:rsidR="00480189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Saldo 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trimestrale </w:t>
            </w:r>
          </w:p>
          <w:p w14:paraId="0D09091C" w14:textId="77777777" w:rsidR="00480189" w:rsidRPr="00235FD7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EAF240E" w14:textId="77777777" w:rsidR="00480189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Variazione 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% </w:t>
            </w:r>
          </w:p>
          <w:p w14:paraId="1006FF5C" w14:textId="570DC351" w:rsidR="00480189" w:rsidRPr="00235FD7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 trim 20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7F30D4" w14:textId="77777777" w:rsidR="00480189" w:rsidRDefault="00480189" w:rsidP="00CB33F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35FD7">
              <w:rPr>
                <w:rFonts w:ascii="Calibri" w:hAnsi="Calibri" w:cs="Arial"/>
                <w:b/>
                <w:bCs/>
                <w:sz w:val="18"/>
                <w:szCs w:val="18"/>
              </w:rPr>
              <w:t>Variazione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%</w:t>
            </w:r>
          </w:p>
          <w:p w14:paraId="65812EFF" w14:textId="37982999" w:rsidR="00480189" w:rsidRPr="00235FD7" w:rsidRDefault="00480189" w:rsidP="00D147F5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I</w:t>
            </w:r>
            <w:r w:rsidRPr="00E62B9A">
              <w:rPr>
                <w:rFonts w:ascii="Calibri" w:hAnsi="Calibri" w:cs="Arial"/>
                <w:b/>
                <w:bCs/>
                <w:sz w:val="18"/>
                <w:szCs w:val="18"/>
              </w:rPr>
              <w:t>I trim 20</w:t>
            </w:r>
            <w:r w:rsidR="00D147F5"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  <w:r w:rsidR="00024822"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</w:tr>
      <w:tr w:rsidR="002C0842" w:rsidRPr="00235FD7" w14:paraId="4E2D1296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558EA" w14:textId="2E3A99AF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Fornitura di energia elettrica, gas, vapore e aria condizionata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104DE" w14:textId="79C48B70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1475DD" w14:textId="49B25DD2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FA887D" w14:textId="7B034A1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4,94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2D7C9" w14:textId="747BD68B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-1,16</w:t>
            </w:r>
          </w:p>
        </w:tc>
      </w:tr>
      <w:tr w:rsidR="002C0842" w:rsidRPr="00235FD7" w14:paraId="6347F61A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2ED2CB" w14:textId="03D000A5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per la salute umana e di assistenza sociale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598877" w14:textId="128726D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779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D52B74" w14:textId="2FFA487B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F0BC09" w14:textId="40E1E40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1,56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A7644" w14:textId="2EF686A4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-0,36</w:t>
            </w:r>
          </w:p>
        </w:tc>
      </w:tr>
      <w:tr w:rsidR="002C0842" w:rsidRPr="00235FD7" w14:paraId="64AC89C6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B936C2" w14:textId="6097471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Attività editoriali, trasmissioni radiofoniche e produzione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769F39" w14:textId="5CA407F2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63640A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869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C71303" w14:textId="65A0E249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15AF8" w14:textId="2B8A47B9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0,77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B9FC2" w14:textId="3CD46CF5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0,98</w:t>
            </w:r>
          </w:p>
        </w:tc>
      </w:tr>
      <w:tr w:rsidR="002C0842" w:rsidRPr="00235FD7" w14:paraId="7EE153CF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2E68E4" w14:textId="7EA3B3B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amministrative e di servizi di supporto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AC53F" w14:textId="76A6014E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DFA99" w14:textId="43F6A97E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372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38B08" w14:textId="3B4FC80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9AEBC" w14:textId="2A98F0D3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2C0842" w:rsidRPr="00235FD7" w14:paraId="6F84829E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593399" w14:textId="7E2B092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immobiliari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1D30BF" w14:textId="45DAC0A5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339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40A1E" w14:textId="21862F77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50EF8" w14:textId="7199FF2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FC137D" w14:textId="3E32D03D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2C0842" w:rsidRPr="00235FD7" w14:paraId="267BCEFF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3C9EE" w14:textId="3E9B0E87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artistiche, sportive e di divertimento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683E8" w14:textId="598CF73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F29F6" w14:textId="2A0A911D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96B34" w14:textId="7BE2DA42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028382" w14:textId="3FB5E42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0,35</w:t>
            </w:r>
          </w:p>
        </w:tc>
      </w:tr>
      <w:tr w:rsidR="002C0842" w:rsidRPr="00235FD7" w14:paraId="4668FA41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C0CC06" w14:textId="318D7DF0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Altre attività di servizi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5FF5A5" w14:textId="0FF4B65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259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5F9155" w14:textId="20A20DA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809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575446" w14:textId="01C602D7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48FEEE" w14:textId="37C970F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2C0842" w:rsidRPr="00235FD7" w14:paraId="22B4FF87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556AF3" w14:textId="133B70EF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Telecomunicazioni, programmazione e consulenza informatica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4D63A" w14:textId="3A04451B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CB42C5" w14:textId="7E6D5F7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D2EED" w14:textId="4AA0F74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DE5C9" w14:textId="3ACFAC0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-1,11</w:t>
            </w:r>
          </w:p>
        </w:tc>
      </w:tr>
      <w:tr w:rsidR="002C0842" w:rsidRPr="00235FD7" w14:paraId="5B35D7A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BAEAB" w14:textId="30D77D0E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Costruzioni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89AAD" w14:textId="50DBEF4E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471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876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2E6C4" w14:textId="15760D25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BDA39" w14:textId="1D3F87D5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FA191" w14:textId="2FADF06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0,25</w:t>
            </w:r>
          </w:p>
        </w:tc>
      </w:tr>
      <w:tr w:rsidR="002C0842" w:rsidRPr="00235FD7" w14:paraId="05A18461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2ED8EF" w14:textId="3EEB89B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Trasporto e magazzinaggio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452BCE" w14:textId="20785CA7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E55A6" w14:textId="6FEB173E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8BD03" w14:textId="28E791A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7F1BB" w14:textId="56CB44F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0,70</w:t>
            </w:r>
          </w:p>
        </w:tc>
      </w:tr>
      <w:tr w:rsidR="002C0842" w:rsidRPr="00235FD7" w14:paraId="7E668CC6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DF83D" w14:textId="4F22031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Agricoltura, silvicoltura e pesca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08FA6E" w14:textId="448739ED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BFF43" w14:textId="504B4AD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C9B1C" w14:textId="7383C6A4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D75F0F" w14:textId="216870E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</w:tr>
      <w:tr w:rsidR="002C0842" w:rsidRPr="00235FD7" w14:paraId="027F3739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9FAA78" w14:textId="090DC940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finanziarie e assicurative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5B84EC" w14:textId="0319115D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074EF1" w14:textId="08F1D7D8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C3B1B" w14:textId="24BBDCB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4668F" w14:textId="15D83AE4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-0,33</w:t>
            </w:r>
          </w:p>
        </w:tc>
      </w:tr>
      <w:tr w:rsidR="002C0842" w:rsidRPr="00235FD7" w14:paraId="3712446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762CD1" w14:textId="02B2CF18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Istruzione e formazione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24717" w14:textId="12C608F9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DFCD2" w14:textId="2C8FBE4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28D85C" w14:textId="275B854B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011F16" w14:textId="370ADF67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-1,15</w:t>
            </w:r>
          </w:p>
        </w:tc>
      </w:tr>
      <w:tr w:rsidR="002C0842" w:rsidRPr="00235FD7" w14:paraId="0B1369D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D783E7" w14:textId="42BBFB8D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professionali, scientifiche e tecniche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EC1640" w14:textId="5253040F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1E6D37" w14:textId="3807587F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50BA42" w14:textId="404B5BA0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0669BE" w14:textId="7157CE3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0,66</w:t>
            </w:r>
          </w:p>
        </w:tc>
      </w:tr>
      <w:tr w:rsidR="002C0842" w:rsidRPr="00235FD7" w14:paraId="4A36F7D7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D0A325" w14:textId="38E47466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dei servizi di alloggio e di ristorazione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0F78D8" w14:textId="55CF97D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759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BA501" w14:textId="53D9C7B6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15DA20" w14:textId="07FE7FDF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DD166" w14:textId="41646D80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-0,18</w:t>
            </w:r>
          </w:p>
        </w:tc>
      </w:tr>
      <w:tr w:rsidR="002C0842" w:rsidRPr="00235FD7" w14:paraId="1111BFA5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EDF61" w14:textId="07AC67DB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manifatturiere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5C51C5" w14:textId="18016F53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249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B9E1FD" w14:textId="49624789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-615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F5E34" w14:textId="11D75BF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6DF30B" w14:textId="5DCB7770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-0,27</w:t>
            </w:r>
          </w:p>
        </w:tc>
      </w:tr>
      <w:tr w:rsidR="002C0842" w:rsidRPr="00235FD7" w14:paraId="78CF9484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F1DDD4" w14:textId="02FBEE25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Fornitura di acqua; reti fognarie, attività di gestione dei rifiuti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7F366" w14:textId="0A187090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13A64" w14:textId="5425A0A7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9D9DC" w14:textId="50A7C312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783FE" w14:textId="69359D8C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-0,19</w:t>
            </w:r>
          </w:p>
        </w:tc>
      </w:tr>
      <w:tr w:rsidR="002C0842" w:rsidRPr="00235FD7" w14:paraId="5E7AF943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right w:val="nil"/>
            </w:tcBorders>
            <w:noWrap/>
          </w:tcPr>
          <w:p w14:paraId="4E8185DC" w14:textId="52B0C23F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Commercio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</w:tcPr>
          <w:p w14:paraId="59F93724" w14:textId="66A2FAA2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079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</w:tcPr>
          <w:p w14:paraId="48C54156" w14:textId="458F7849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-89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</w:tcPr>
          <w:p w14:paraId="5268513D" w14:textId="099C904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-1,24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noWrap/>
          </w:tcPr>
          <w:p w14:paraId="07017891" w14:textId="5C5F3CD1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-0,12</w:t>
            </w:r>
          </w:p>
        </w:tc>
      </w:tr>
      <w:tr w:rsidR="002C0842" w:rsidRPr="00235FD7" w14:paraId="6F2B175B" w14:textId="77777777" w:rsidTr="005C71B3">
        <w:trPr>
          <w:trHeight w:val="227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EB96E16" w14:textId="2225B1D3" w:rsidR="002C0842" w:rsidRPr="002C0842" w:rsidRDefault="002C0842" w:rsidP="002C084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 xml:space="preserve">Attività estrattive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C1074E" w14:textId="45F4C91A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419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A41EF7C" w14:textId="08493FC4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E8D5212" w14:textId="4DC4EA05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E925748" w14:textId="7CA2B13F" w:rsidR="002C0842" w:rsidRPr="002C0842" w:rsidRDefault="002C0842" w:rsidP="002C0842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C0842">
              <w:rPr>
                <w:rFonts w:asciiTheme="minorHAnsi" w:hAnsiTheme="minorHAnsi" w:cstheme="minorHAnsi"/>
                <w:sz w:val="18"/>
                <w:szCs w:val="18"/>
              </w:rPr>
              <w:t>-1,09</w:t>
            </w:r>
          </w:p>
        </w:tc>
      </w:tr>
    </w:tbl>
    <w:p w14:paraId="0F8FAC1B" w14:textId="632BF2B8" w:rsidR="00480189" w:rsidRDefault="00480189" w:rsidP="00803AFA">
      <w:pPr>
        <w:rPr>
          <w:rFonts w:ascii="Calibri" w:hAnsi="Calibri" w:cs="Calibri"/>
        </w:rPr>
      </w:pPr>
      <w:r w:rsidRPr="00C90CB6">
        <w:rPr>
          <w:rFonts w:ascii="Calibri" w:hAnsi="Calibri" w:cs="Calibri"/>
          <w:i/>
          <w:snapToGrid w:val="0"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napToGrid w:val="0"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napToGrid w:val="0"/>
          <w:sz w:val="16"/>
        </w:rPr>
        <w:t>Movimprese</w:t>
      </w:r>
      <w:proofErr w:type="spellEnd"/>
    </w:p>
    <w:p w14:paraId="15CA4AE0" w14:textId="77777777" w:rsidR="00480189" w:rsidRDefault="00480189" w:rsidP="00803AFA">
      <w:pPr>
        <w:rPr>
          <w:rFonts w:ascii="Calibri" w:hAnsi="Calibri" w:cs="Calibri"/>
        </w:rPr>
      </w:pPr>
    </w:p>
    <w:p w14:paraId="417B80B0" w14:textId="77777777" w:rsidR="0054653C" w:rsidRDefault="0054653C" w:rsidP="003602BB">
      <w:pPr>
        <w:rPr>
          <w:rFonts w:ascii="Calibri" w:hAnsi="Calibri" w:cs="Calibri"/>
          <w:b/>
        </w:rPr>
      </w:pPr>
    </w:p>
    <w:p w14:paraId="6A5E235F" w14:textId="01B83187" w:rsidR="002952EE" w:rsidRPr="00C90CB6" w:rsidRDefault="002952EE" w:rsidP="002952EE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</w:rPr>
        <w:br w:type="page"/>
      </w:r>
      <w:r>
        <w:rPr>
          <w:rFonts w:ascii="Calibri" w:hAnsi="Calibri" w:cs="Calibri"/>
          <w:b/>
        </w:rPr>
        <w:lastRenderedPageBreak/>
        <w:t>TO</w:t>
      </w:r>
      <w:r w:rsidR="00754A09">
        <w:rPr>
          <w:rFonts w:ascii="Calibri" w:hAnsi="Calibri" w:cs="Calibri"/>
          <w:b/>
        </w:rPr>
        <w:t>TALE IMPRESE – I</w:t>
      </w:r>
      <w:r w:rsidR="00810BDA">
        <w:rPr>
          <w:rFonts w:ascii="Calibri" w:hAnsi="Calibri" w:cs="Calibri"/>
          <w:b/>
        </w:rPr>
        <w:t>I</w:t>
      </w:r>
      <w:r w:rsidR="00C966CB">
        <w:rPr>
          <w:rFonts w:ascii="Calibri" w:hAnsi="Calibri" w:cs="Calibri"/>
          <w:b/>
        </w:rPr>
        <w:t>I trimestre 202</w:t>
      </w:r>
      <w:r w:rsidR="00B80743">
        <w:rPr>
          <w:rFonts w:ascii="Calibri" w:hAnsi="Calibri" w:cs="Calibri"/>
          <w:b/>
        </w:rPr>
        <w:t>6</w:t>
      </w:r>
    </w:p>
    <w:p w14:paraId="387FE614" w14:textId="77777777" w:rsidR="002952EE" w:rsidRPr="00C90CB6" w:rsidRDefault="002952EE" w:rsidP="002952EE">
      <w:pPr>
        <w:jc w:val="center"/>
        <w:rPr>
          <w:rFonts w:ascii="Calibri" w:hAnsi="Calibri" w:cs="Calibri"/>
          <w:b/>
        </w:rPr>
      </w:pPr>
      <w:r w:rsidRPr="00C90CB6">
        <w:rPr>
          <w:rFonts w:ascii="Calibri" w:hAnsi="Calibri" w:cs="Calibri"/>
          <w:b/>
        </w:rPr>
        <w:t>Iscrizioni, cessazioni, saldi e tassi di crescita trimestrali per province</w:t>
      </w:r>
    </w:p>
    <w:p w14:paraId="1DAA5CB1" w14:textId="3CC9AAEA" w:rsidR="002952EE" w:rsidRDefault="006A2513" w:rsidP="009A07D0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Graduatoria per entità del tasso d</w:t>
      </w:r>
      <w:r w:rsidR="001B327C" w:rsidRPr="001B327C">
        <w:rPr>
          <w:rFonts w:ascii="Calibri" w:hAnsi="Calibri" w:cs="Calibri"/>
          <w:i/>
        </w:rPr>
        <w:t>i crescita</w:t>
      </w:r>
      <w:r w:rsidR="00184A83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>trimestrale dello stock</w:t>
      </w:r>
      <w:r w:rsidR="001B327C" w:rsidRPr="001B327C">
        <w:rPr>
          <w:rFonts w:ascii="Calibri" w:hAnsi="Calibri" w:cs="Calibri"/>
          <w:i/>
        </w:rPr>
        <w:t xml:space="preserve"> rispetto </w:t>
      </w:r>
      <w:r w:rsidR="009A07D0" w:rsidRPr="001B327C">
        <w:rPr>
          <w:rFonts w:ascii="Calibri" w:hAnsi="Calibri" w:cs="Calibri"/>
          <w:i/>
        </w:rPr>
        <w:t xml:space="preserve">al </w:t>
      </w:r>
      <w:r w:rsidR="00810BDA">
        <w:rPr>
          <w:rFonts w:ascii="Calibri" w:hAnsi="Calibri" w:cs="Calibri"/>
          <w:i/>
        </w:rPr>
        <w:t>30</w:t>
      </w:r>
      <w:r w:rsidR="009A07D0">
        <w:rPr>
          <w:rFonts w:ascii="Calibri" w:hAnsi="Calibri" w:cs="Calibri"/>
          <w:i/>
        </w:rPr>
        <w:t xml:space="preserve"> </w:t>
      </w:r>
      <w:r w:rsidR="00810BDA">
        <w:rPr>
          <w:rFonts w:ascii="Calibri" w:hAnsi="Calibri" w:cs="Calibri"/>
          <w:i/>
        </w:rPr>
        <w:t>giugno</w:t>
      </w:r>
      <w:r w:rsidR="00C966CB">
        <w:rPr>
          <w:rFonts w:ascii="Calibri" w:hAnsi="Calibri" w:cs="Calibri"/>
          <w:i/>
        </w:rPr>
        <w:t xml:space="preserve"> 202</w:t>
      </w:r>
      <w:r w:rsidR="00B80743">
        <w:rPr>
          <w:rFonts w:ascii="Calibri" w:hAnsi="Calibri" w:cs="Calibri"/>
          <w:i/>
        </w:rPr>
        <w:t>6</w:t>
      </w:r>
    </w:p>
    <w:p w14:paraId="2BB2BA75" w14:textId="77777777" w:rsidR="009A07D0" w:rsidRPr="001B327C" w:rsidRDefault="009A07D0" w:rsidP="009A07D0">
      <w:pPr>
        <w:jc w:val="center"/>
        <w:rPr>
          <w:rFonts w:ascii="Calibri" w:hAnsi="Calibri" w:cs="Calibri"/>
          <w:i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850"/>
        <w:gridCol w:w="992"/>
        <w:gridCol w:w="1134"/>
        <w:gridCol w:w="284"/>
        <w:gridCol w:w="1559"/>
        <w:gridCol w:w="851"/>
        <w:gridCol w:w="850"/>
        <w:gridCol w:w="993"/>
        <w:gridCol w:w="992"/>
      </w:tblGrid>
      <w:tr w:rsidR="002952EE" w:rsidRPr="00C90CB6" w14:paraId="3F165FCB" w14:textId="77777777" w:rsidTr="00184A83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A7F146" w14:textId="1CA3A001" w:rsidR="002952EE" w:rsidRPr="00C90CB6" w:rsidRDefault="00DB40EB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FCAF0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96874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90016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 w:rsidR="00184A83"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50C95" w14:textId="0C8B6C4E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</w:t>
            </w:r>
            <w:r w:rsidR="00240F74">
              <w:rPr>
                <w:rFonts w:ascii="Calibri" w:hAnsi="Calibri" w:cs="Calibri"/>
                <w:i/>
                <w:sz w:val="16"/>
              </w:rPr>
              <w:t xml:space="preserve">% </w:t>
            </w:r>
            <w:r>
              <w:rPr>
                <w:rFonts w:ascii="Calibri" w:hAnsi="Calibri" w:cs="Calibri"/>
                <w:i/>
                <w:sz w:val="16"/>
              </w:rPr>
              <w:t>trimestrale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7079A3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71CF6" w14:textId="01AEF2E2" w:rsidR="002952EE" w:rsidRPr="00C90CB6" w:rsidRDefault="00DB40EB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1ECC6E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5613E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053B9" w14:textId="77777777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 w:rsidR="00184A83"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8D5FE" w14:textId="0E29192E" w:rsidR="002952EE" w:rsidRPr="00C90CB6" w:rsidRDefault="002952EE" w:rsidP="00007674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</w:t>
            </w:r>
            <w:r w:rsidR="0052141C">
              <w:rPr>
                <w:rFonts w:ascii="Calibri" w:hAnsi="Calibri" w:cs="Calibri"/>
                <w:i/>
                <w:sz w:val="16"/>
              </w:rPr>
              <w:t xml:space="preserve">% </w:t>
            </w:r>
            <w:r>
              <w:rPr>
                <w:rFonts w:ascii="Calibri" w:hAnsi="Calibri" w:cs="Calibri"/>
                <w:i/>
                <w:sz w:val="16"/>
              </w:rPr>
              <w:t>trimestrale</w:t>
            </w:r>
          </w:p>
        </w:tc>
      </w:tr>
      <w:tr w:rsidR="00591026" w:rsidRPr="00C90CB6" w14:paraId="545A4D0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65C583" w14:textId="2E54115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BENEVENTO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571977" w14:textId="6A2955B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78D321" w14:textId="4ECA795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487E37" w14:textId="489ED8D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EED08" w14:textId="10F1E48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18B5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58B891" w14:textId="70C3FEF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PAVIA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AD39DD" w14:textId="2A1A3AD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91AD0C" w14:textId="4B4FA7D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A8966C" w14:textId="49E7A2C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9FB11C" w14:textId="565B74F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</w:tr>
      <w:tr w:rsidR="00591026" w:rsidRPr="00C90CB6" w14:paraId="21A105C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49AE75" w14:textId="2AD91E3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ROMA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B678B9" w14:textId="66699BB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5.372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423038" w14:textId="7C86C27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2.851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40941C" w14:textId="58DF686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2.521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7EBFC1" w14:textId="0DB45BE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F27D5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F7CC41" w14:textId="0DA22F8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PESARO E URBINO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63A418" w14:textId="2206DA3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9AF553" w14:textId="7BEE26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C24B5E" w14:textId="7A5A2B1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D2234D" w14:textId="703435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</w:tr>
      <w:tr w:rsidR="00591026" w:rsidRPr="00C90CB6" w14:paraId="45FE0F0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66B393" w14:textId="5B379B9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AOSTA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03EEE9" w14:textId="7F59D44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F138B0" w14:textId="3431F7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187BD2" w14:textId="7BE50A9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5316DB" w14:textId="1CD4ED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BB27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38C114" w14:textId="1DFBEE5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MATERA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53E41F" w14:textId="64F4286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635A84" w14:textId="05BE96E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947151" w14:textId="7BAF676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CBF18A" w14:textId="131E5AD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</w:tr>
      <w:tr w:rsidR="00591026" w:rsidRPr="00C90CB6" w14:paraId="1BA5DA3C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945059" w14:textId="2FA8E20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NAPOLI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DB2C04" w14:textId="7CF50BA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3.586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346C72" w14:textId="5FCCD3F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2.138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3126D5" w14:textId="4FECA3E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1.448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B95EA" w14:textId="445830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3185C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EA5FE8" w14:textId="0E90D41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TRAPANI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6E22FE" w14:textId="652516D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4150B3" w14:textId="5AEB62C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C1C87C" w14:textId="1338FFC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34EE47" w14:textId="0CB9317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</w:tr>
      <w:tr w:rsidR="00591026" w:rsidRPr="00C90CB6" w14:paraId="335CB28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B1EB5D" w14:textId="064F53C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MILANO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9F3822" w14:textId="2C4ED73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5.222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395908" w14:textId="67A2F02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3.241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1931F1" w14:textId="70E3270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1.981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9DC092" w14:textId="555E5B1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1689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467AF7" w14:textId="37AB503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MACERATA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E83736" w14:textId="4231FBD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9AF885" w14:textId="129846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3CE15B" w14:textId="76E771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9E2E23" w14:textId="27F3B08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</w:tr>
      <w:tr w:rsidR="00591026" w:rsidRPr="00C90CB6" w14:paraId="5A3C57E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39DFA1" w14:textId="1FD8755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LECCO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44DD41" w14:textId="4E196B9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E90889" w14:textId="404208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F96EC6" w14:textId="404FE5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1B7746" w14:textId="5423D07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B8E00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435A1D" w14:textId="4AC8258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VENEZIA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E4C249" w14:textId="7B556B6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FE2363" w14:textId="170594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A08800" w14:textId="4C247C7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8E255E" w14:textId="2EC8E5F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</w:tr>
      <w:tr w:rsidR="00591026" w:rsidRPr="00C90CB6" w14:paraId="7206502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05CB3B" w14:textId="7D00455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BRESCIA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526FBF" w14:textId="0E70B64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1.486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95E003" w14:textId="150CB68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BF7CAD" w14:textId="23C2330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1ECB6C" w14:textId="6C2B736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EBF2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A841F6" w14:textId="6C2ACF5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PARMA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F771CE" w14:textId="4160B5D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D5B3FF" w14:textId="362DABF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66EE0B" w14:textId="1129E9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C6DC83" w14:textId="0FDEBA3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</w:tr>
      <w:tr w:rsidR="00591026" w:rsidRPr="00C90CB6" w14:paraId="5A2972F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3CC0DA" w14:textId="59F7C9B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MODENA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BF5451" w14:textId="1201E5B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12A1A1" w14:textId="6DD689D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CFA795" w14:textId="5A72568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5CCFFA" w14:textId="6F6DF15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3834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F05CB7" w14:textId="6E9BB58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LECCE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21A01E" w14:textId="669040E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0844E3" w14:textId="4715D82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4795D3" w14:textId="2C12E10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4BA5ED" w14:textId="6B50C47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0,21%</w:t>
            </w:r>
          </w:p>
        </w:tc>
      </w:tr>
      <w:tr w:rsidR="00591026" w:rsidRPr="00C90CB6" w14:paraId="574BA5F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32CC0A8" w14:textId="67CFE22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SONDRIO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E7ACB8" w14:textId="2D23ECA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D9F7D2" w14:textId="563B820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051021" w14:textId="43F78CC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48777D" w14:textId="0AE060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C46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A7CD5A" w14:textId="148D855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VICENZA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7DF466" w14:textId="1440FD0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15CCCF" w14:textId="1C36AAC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5F26A6" w14:textId="7842CD4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5A751E" w14:textId="35CA7B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591026" w:rsidRPr="00C90CB6" w14:paraId="350860A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2AB2B3" w14:textId="5CD1773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PRATO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1638D2" w14:textId="6AD73E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8EA82E" w14:textId="5E74D7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D6C906" w14:textId="43870A1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ABCA0" w14:textId="2E9C016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330F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8A9B31" w14:textId="33FB70B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ISERNIA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70A5BB" w14:textId="501FD3C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92C563" w14:textId="700C551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AB2142" w14:textId="2428CDA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27C6F3" w14:textId="4C66ADB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591026" w:rsidRPr="00C90CB6" w14:paraId="394FF8C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708A43" w14:textId="31EECAD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CASERTA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74EA89" w14:textId="30E7C48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1.114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56341A" w14:textId="466BAB5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19BB56" w14:textId="2B98EDD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34BB37" w14:textId="24E924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F1941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789827" w14:textId="1A23908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TORINO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71B2DC" w14:textId="616CBB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2.536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E77F95" w14:textId="2350AF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2.107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1652EB" w14:textId="69584A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77C868" w14:textId="7B320D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4FF4F03E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06B5B7" w14:textId="1F2FE27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SASSARI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7610C3" w14:textId="0B0F301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6DD62B" w14:textId="60B3D14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BDF47B" w14:textId="6D71114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8E9C1" w14:textId="25B07A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C4723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11E221" w14:textId="4A31138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TERNI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1CF2B7" w14:textId="57C7E0B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983172" w14:textId="2A0493D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ADA984" w14:textId="0CA7696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4D3B9F" w14:textId="0D8382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71A52F7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B15E2F" w14:textId="7E67CD0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UDINE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76D483" w14:textId="6F32637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C3A293" w14:textId="7B1E638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40AAFC" w14:textId="57DD452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EC4743" w14:textId="5EB1CC0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944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236ECD" w14:textId="0929291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ASTI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5EAB87" w14:textId="0B1B498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E739F3" w14:textId="30DF99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A70C4C" w14:textId="0CFE801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8FA477" w14:textId="1A85482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1B3C80C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19BD18" w14:textId="65ED9FA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7820A8" w14:textId="6812CBD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1.073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8985D3" w14:textId="3421FE5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DFE3B8" w14:textId="1726712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2FCB2F" w14:textId="38CE8A3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28C8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264208" w14:textId="062CD5E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COSENZA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C00219" w14:textId="0117F14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1D6714" w14:textId="0E9077F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08369F" w14:textId="57569DD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2428C3" w14:textId="30F20A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7939FF41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2443A0" w14:textId="6699B65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FOGGIA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435753" w14:textId="31F568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779CAEA" w14:textId="2EA4730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6A62F3" w14:textId="75DE1DB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62EC59" w14:textId="6526386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21E00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15AFA8" w14:textId="507854B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PESCARA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0088B6" w14:textId="3356A8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898F4C" w14:textId="1E8EF7A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4B4701" w14:textId="6DBFCE7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EFB686" w14:textId="726043F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79E54B7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0252E1" w14:textId="064F130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ASCOLI PICENO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325BBB" w14:textId="2298AE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F5CE2E" w14:textId="5664C9B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F38BDC" w14:textId="739B85B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4945E5" w14:textId="306495B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B4D44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9FF2E9" w14:textId="721BE5B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CROTONE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3699E1" w14:textId="33499ED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BA2048" w14:textId="2A5F587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75584D" w14:textId="26D206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C95C43" w14:textId="625FA9C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591026" w:rsidRPr="00C90CB6" w14:paraId="1908631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8CAE87" w14:textId="1DD0732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1067F4" w14:textId="60DEB2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1.485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70DFAB" w14:textId="5A6090F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18FD8" w14:textId="45A6D03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81A72" w14:textId="2B8F92F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B847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5CF93" w14:textId="0B020E2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PADOVA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292E64" w14:textId="68E6424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E5930F" w14:textId="6489F35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479365" w14:textId="1B491E0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EE6794" w14:textId="5F10FE8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591026" w:rsidRPr="00C90CB6" w14:paraId="6DE8335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CE70C0" w14:textId="3E051F2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CALTANISSETTA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C85835" w14:textId="658857A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ECB6CD" w14:textId="3A97AEF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2DD69A" w14:textId="6820C3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8E9CCC" w14:textId="4BE7AAD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2298F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A1188E" w14:textId="2A02608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VERBANIA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37F5F9" w14:textId="383E1E2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E42AFF" w14:textId="42182C8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5254CC" w14:textId="347096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8BFFFC" w14:textId="5E3A33B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591026" w:rsidRPr="00C90CB6" w14:paraId="07BCDA4C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06BE25" w14:textId="1191707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ENNA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B938A2" w14:textId="139368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BE5240" w14:textId="1916511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665FF4" w14:textId="0831620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7BF366" w14:textId="698B7B3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56F24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F57ECF" w14:textId="79DFB58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MANTOVA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0EB706" w14:textId="1643A3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902344" w14:textId="3BEB277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A5C97C" w14:textId="475712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2F758A" w14:textId="726B7B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591026" w:rsidRPr="00C90CB6" w14:paraId="056241A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0F3AB2" w14:textId="2703D04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PORDENONE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4BBB7F" w14:textId="585A8DC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64C24A" w14:textId="24FD346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7E71D7" w14:textId="20CF2C1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22097" w14:textId="46DBCA7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38BE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D29C7B" w14:textId="205C812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GENOVA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C9CAC9" w14:textId="17D4AB7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757262" w14:textId="54C1A67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B212FB" w14:textId="241C78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8F3146" w14:textId="7343D85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591026" w:rsidRPr="00C90CB6" w14:paraId="5F68D65C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7D0A1F" w14:textId="78F436E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FROSINONE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F9FD0F" w14:textId="4BEC75F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6E1253" w14:textId="4977853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C1C6E1" w14:textId="093D5C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F77F93" w14:textId="1207019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62271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C3FC3A" w14:textId="0CCF620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REGGIO EMILIA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B0193C" w14:textId="0AF0EAC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C4D64F" w14:textId="576BC9A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5E616D" w14:textId="5D2310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CC6C71" w14:textId="253F2D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591026" w:rsidRPr="00C90CB6" w14:paraId="4115747F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F460CF" w14:textId="31D501B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CATANIA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32D9C9" w14:textId="53B030C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1.124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D9E622" w14:textId="294C5E4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5E98B2" w14:textId="71CA43D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149F55" w14:textId="7798FB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6255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964AA4" w14:textId="03BF2CA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AREZZO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BA67D8" w14:textId="5821E6E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2EA362" w14:textId="27A30D2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3EBF3D" w14:textId="353C224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3B82CA" w14:textId="5EFADA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591026" w:rsidRPr="00C90CB6" w14:paraId="213DCF94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230260" w14:textId="42E2FB4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MESSINA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1F1FB4" w14:textId="18CFCF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0FF590" w14:textId="77529EB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4C5F7D" w14:textId="37A099D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F837DF" w14:textId="273ABD9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42A5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5964FC" w14:textId="58AF679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SIRACUSA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83EA7E" w14:textId="5C26ADC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C7C089" w14:textId="52E4960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321CA9" w14:textId="265CB7B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8277E1" w14:textId="4E0045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591026" w:rsidRPr="00C90CB6" w14:paraId="005010C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511643" w14:textId="13877C8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AGRIGENTO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CFFCB4" w14:textId="4FC135D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1E629A" w14:textId="423C2B9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B98649" w14:textId="196009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617E46" w14:textId="146128C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48E1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96A68B" w14:textId="7B75AE3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CAMPOBASSO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801549" w14:textId="6CAA22F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BD75D9" w14:textId="560D33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5EE7FE" w14:textId="536B7BC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F6ACCD" w14:textId="5D78017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591026" w:rsidRPr="00C90CB6" w14:paraId="757AC02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A0C078" w14:textId="6E66A48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TRIESTE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048015" w14:textId="72C28C0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B26838" w14:textId="2C8309B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552068" w14:textId="3A18803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C91D7B" w14:textId="58FC2D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E082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BDB990" w14:textId="5FDC33D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PIACENZA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849717" w14:textId="1DBD157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A515AA" w14:textId="79EC908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3CD919" w14:textId="03725EC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6172B7" w14:textId="55AA749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591026" w:rsidRPr="00C90CB6" w14:paraId="0B296AD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29902D" w14:textId="5D6E427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COMO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8CCE43" w14:textId="69F7A6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D1B7DB" w14:textId="5CAF880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8737E5" w14:textId="550279C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781A92" w14:textId="5B062C6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065D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2107E2" w14:textId="0748D56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TREVISO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384ABB" w14:textId="10306C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97DBC6" w14:textId="2CACE93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8D70DBA" w14:textId="007B9DF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366765" w14:textId="21674B3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591026" w:rsidRPr="00C90CB6" w14:paraId="26C762C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F41863" w14:textId="16E1F08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RIETI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5871D9" w14:textId="74D4B8E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144A2E" w14:textId="1FC6D5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6E90F6" w14:textId="29F3D0B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C2DCB" w14:textId="099AA8F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AB7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01BFE" w14:textId="12BE6CC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CHIETI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3ED3B6" w14:textId="2E60F3A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4CD172" w14:textId="587094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0BE492" w14:textId="71F4CC2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4C8CEE" w14:textId="5749F03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591026" w:rsidRPr="00C90CB6" w14:paraId="0888902F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251760" w14:textId="0D51C7B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SALERNO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FEA8BA" w14:textId="15671D6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1.231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9B9BCC" w14:textId="2FDFF08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B4ABBD" w14:textId="3D1B4B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2D4835" w14:textId="5B28788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C4DD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88212F" w14:textId="4A90DF8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ROVIGO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6DEC2D" w14:textId="32DBC8F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0A6DF7" w14:textId="34BA32F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295AB2" w14:textId="6641987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8940D3" w14:textId="7D825D7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591026" w:rsidRPr="00C90CB6" w14:paraId="430C7CD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101105" w14:textId="3AA478C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AVELLINO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69E4A0" w14:textId="52BB65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74B90C" w14:textId="7A37AA4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EBE2EA" w14:textId="448D6F1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D17E1" w14:textId="00EBAF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E9A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C5A07A" w14:textId="0D49DCA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POTENZA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AA6F58" w14:textId="65A2D4E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7E42BB" w14:textId="32CE5A6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D2EFE1" w14:textId="316F6CB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494C9A" w14:textId="1AA9E0D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</w:tr>
      <w:tr w:rsidR="00591026" w:rsidRPr="00C90CB6" w14:paraId="17ADFF9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11D6C10" w14:textId="6CC5362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LATINA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C7919A" w14:textId="64BA48D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29C173" w14:textId="598A003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EF2008" w14:textId="1E36B46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CC924" w14:textId="33B330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D5C0B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B0F667" w14:textId="0223CC2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NUORO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AE9902D" w14:textId="325C06E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4D087A" w14:textId="0F80B23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4B3385" w14:textId="5742D0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045141" w14:textId="394413D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</w:tr>
      <w:tr w:rsidR="00591026" w:rsidRPr="00C90CB6" w14:paraId="7694A82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32D039" w14:textId="7C5B65D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SAVONA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6ACD0E" w14:textId="595F05A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4994B1" w14:textId="2D67DC9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9EE7D" w14:textId="048549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9F2759" w14:textId="085F58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5793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ED7EDD" w14:textId="03B9D1D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LUCCA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28C3AB" w14:textId="0AB3B11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E759BB" w14:textId="2A9DC1F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6A0FE8" w14:textId="01269E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F1213C" w14:textId="419AC3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0,13%</w:t>
            </w:r>
          </w:p>
        </w:tc>
      </w:tr>
      <w:tr w:rsidR="00591026" w:rsidRPr="00C90CB6" w14:paraId="236E634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02CFB5" w14:textId="4CD9E2E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TRENTO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E724CD" w14:textId="5DE1992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7BA258" w14:textId="32BCFE4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0FC397" w14:textId="1772C6F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F457B" w14:textId="2948239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9606A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E4AF74" w14:textId="6950B7E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GORIZIA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2BD32D" w14:textId="58AB32B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513D9D" w14:textId="3AC5799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B588D3" w14:textId="44D73B6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4EE9DC" w14:textId="100F91B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0,13%</w:t>
            </w:r>
          </w:p>
        </w:tc>
      </w:tr>
      <w:tr w:rsidR="00591026" w:rsidRPr="00C90CB6" w14:paraId="5B23876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E38A23" w14:textId="4F8AF9C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BERGAMO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373769" w14:textId="219C320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5570B2" w14:textId="003863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D0FCF5" w14:textId="0E55C17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527DB" w14:textId="0AEBBA3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F497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F244C2" w14:textId="4055565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TERAMO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44A2B6" w14:textId="24DE51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2310F6" w14:textId="7FE5915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4E761F" w14:textId="2504B36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166B6A" w14:textId="406374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591026" w:rsidRPr="00C90CB6" w14:paraId="6147483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0ED967" w14:textId="10548D5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PALERMO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B733D6" w14:textId="16BFCE3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1.025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4C767A" w14:textId="5757883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6A0913" w14:textId="5412007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EB072D" w14:textId="51A836F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2B0E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A38C88" w14:textId="427FC6C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CUNEO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530C16" w14:textId="3AFA51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0350D5" w14:textId="30179F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640AEA0" w14:textId="154C3FE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78399F" w14:textId="293CBEA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0,11%</w:t>
            </w:r>
          </w:p>
        </w:tc>
      </w:tr>
      <w:tr w:rsidR="00591026" w:rsidRPr="00C90CB6" w14:paraId="1F78E75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AAAD25" w14:textId="3D51468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BOLOGNA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C11046" w14:textId="720B3D4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1.061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9A313B" w14:textId="343A81E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5FA28A" w14:textId="4396E5F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EB5695" w14:textId="0F012D8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572C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F16F26" w14:textId="1A6A49C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841CE62" w14:textId="7A9C69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976DAE" w14:textId="5D862FA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576B27" w14:textId="7FDFE4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B680D3" w14:textId="4B3BB4C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0,11%</w:t>
            </w:r>
          </w:p>
        </w:tc>
      </w:tr>
      <w:tr w:rsidR="00591026" w:rsidRPr="00C90CB6" w14:paraId="7AE03367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4F890F" w14:textId="3B3BF34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VIBO VALENTIA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49F4D8" w14:textId="05F19C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42C7A1" w14:textId="2107F8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F13811" w14:textId="49C9654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0B013" w14:textId="4E3F9A8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FC92D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85C25B" w14:textId="4C927CF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RAVENNA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7DCC0A" w14:textId="2AD1380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097133" w14:textId="375EF04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489C01" w14:textId="5035CE0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958A1C" w14:textId="3B2DDFC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605EDC7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620F174" w14:textId="7918144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MONZA E BRIANZA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DBAC82" w14:textId="2BCF66A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E75C7FF" w14:textId="4EA0D8D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867A7E" w14:textId="0BAAE22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63374" w14:textId="35B3DC2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0B066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3C08EE" w14:textId="69ED903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PERUGIA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2F5E11" w14:textId="59C30C3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387038" w14:textId="2AB8593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35D71B" w14:textId="7D439ED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89FA93" w14:textId="2632AF9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6F7F9BA7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3C1C24" w14:textId="501164B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TARANTO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106E4A" w14:textId="465087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63E539" w14:textId="1A64A81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5D9B76" w14:textId="229136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220351" w14:textId="37E587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6013C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CA2739" w14:textId="018656E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LIVORNO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4F9A09" w14:textId="19BF72E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D52D6E" w14:textId="60A7726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3C867D" w14:textId="12DD2C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0045B9" w14:textId="4A0D9A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28FB8FC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834085" w14:textId="69910D6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REGGIO CALABRIA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4EE2B0" w14:textId="2FF4E04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5B78DF" w14:textId="604D036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38AB1A" w14:textId="0588205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8BEBE" w14:textId="524DA3F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A3EA4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91D539" w14:textId="06F7B55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ALESSANDRIA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ADB5AA" w14:textId="67F567E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1EF8F3" w14:textId="4CA109A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4152FA" w14:textId="58FD011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190C59" w14:textId="7D20E2D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591026" w:rsidRPr="00C90CB6" w14:paraId="3098571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C73F73" w14:textId="079805F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IMPERIA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D9F22C" w14:textId="6E296FE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2C6231" w14:textId="46B7D4D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BFD455" w14:textId="156C9B1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419540" w14:textId="02858A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7FF6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C4AD54" w14:textId="71AB577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BELLUNO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3A2265" w14:textId="5547C9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463CFB" w14:textId="3E080A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9E3D2D" w14:textId="55850D0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9DD8F0" w14:textId="6C50C08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591026" w:rsidRPr="00C90CB6" w14:paraId="530AE6C1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52CAE6" w14:textId="5826153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RIMINI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63ED1D2" w14:textId="4807ECC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0406DC" w14:textId="7313F91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87E7C9" w14:textId="6048D7C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D3D6E5" w14:textId="658ACC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7F6F8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FA5187" w14:textId="70F784E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SIENA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165BD2" w14:textId="62B1E3F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CD4E79" w14:textId="5D842D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F4840DC" w14:textId="32D4C02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ED2E03" w14:textId="26DDA0D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0,08%</w:t>
            </w:r>
          </w:p>
        </w:tc>
      </w:tr>
      <w:tr w:rsidR="00591026" w:rsidRPr="00C90CB6" w14:paraId="6DCF187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4366C2" w14:textId="18C3EC7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LA SPEZIA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CA08DB" w14:textId="2F544D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C26E02" w14:textId="50285CA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032243" w14:textId="377715C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62E84" w14:textId="6E8C874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3776A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B8E1D7" w14:textId="1F713DA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VERCELLI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BCE820" w14:textId="5657748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21C021" w14:textId="741D593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D4AE26" w14:textId="24F4A9D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29A5EC" w14:textId="59235CC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0,08%</w:t>
            </w:r>
          </w:p>
        </w:tc>
      </w:tr>
      <w:tr w:rsidR="00591026" w:rsidRPr="00C90CB6" w14:paraId="349314D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EA5CE1" w14:textId="202FA4C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CAGLIARI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FA00E1" w14:textId="5ED096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0062BF" w14:textId="031ECF5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D91D45" w14:textId="5004E18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44986A" w14:textId="664D806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7E4C4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2FE6E7" w14:textId="3CAA9AA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FERRARA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A127F" w14:textId="77FADAA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645F29" w14:textId="6DA2C2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A39D9B" w14:textId="181480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E22ADC" w14:textId="659D493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07A2335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922FB4" w14:textId="4643669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MASSA CARRARA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3CD273" w14:textId="22C304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62593F" w14:textId="2EA289B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06AD10" w14:textId="2C891ED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2A1D38" w14:textId="237132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E874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756E66" w14:textId="5E0E33D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PISTOIA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192B19" w14:textId="61E7CB2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975B70" w14:textId="146936F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9BAD1B" w14:textId="236D6FA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4CC158" w14:textId="3860302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0BA632A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97AF45" w14:textId="48AF8B5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LODI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2BEC24" w14:textId="1180C44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0F0782" w14:textId="13F6721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9FC565" w14:textId="7083D33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46BE4" w14:textId="0C49DBC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BDD27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AFD40C" w14:textId="5D25337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ANCONA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6690A6" w14:textId="773560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C80FCD" w14:textId="55BE7F5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130562" w14:textId="0828F9D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C27F9B" w14:textId="2704710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19ADAAE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1F2063D" w14:textId="088197E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BOLZANO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E61645" w14:textId="6EACF8E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F1332D" w14:textId="7CD629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453B95" w14:textId="3EF7CE5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BB518" w14:textId="43B4A63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3E33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71F442" w14:textId="7071434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ORISTANO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B4579F" w14:textId="442DFE6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927230" w14:textId="3385EE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3365FE" w14:textId="341284A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DC90D9" w14:textId="45783F0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0,05%</w:t>
            </w:r>
          </w:p>
        </w:tc>
      </w:tr>
      <w:tr w:rsidR="00591026" w:rsidRPr="00C90CB6" w14:paraId="2EAA36EE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8314A0" w14:textId="0459836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VITERBO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BAFF63" w14:textId="791367E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E45AD2" w14:textId="7884EB9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7D0CAB" w14:textId="1E4E08C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BE8EA" w14:textId="32B43B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34F53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06CF6F" w14:textId="3117D90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CATANZARO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50BC93" w14:textId="7AEC917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5F38C9" w14:textId="6095727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12215B" w14:textId="605569B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966B97" w14:textId="47C48E0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0,05%</w:t>
            </w:r>
          </w:p>
        </w:tc>
      </w:tr>
      <w:tr w:rsidR="00591026" w:rsidRPr="00C90CB6" w14:paraId="3EE2150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0A0F58" w14:textId="476D8C5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L'AQUILA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FB765D" w14:textId="50AD80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F8ADFF" w14:textId="2B2D76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37CBCD" w14:textId="0A26670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927235" w14:textId="7E4A7E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4231B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33CA6F" w14:textId="5A8A985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FORLI' - CESENA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E9AF1B" w14:textId="1203E32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EF9425" w14:textId="3A2D3D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133AAB" w14:textId="749A99F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BE62D3" w14:textId="6A12C1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0,04%</w:t>
            </w:r>
          </w:p>
        </w:tc>
      </w:tr>
      <w:tr w:rsidR="00591026" w:rsidRPr="00C90CB6" w14:paraId="6095BF2C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4DF90D" w14:textId="0AF3798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NOVARA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582817" w14:textId="398AE6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06AEF5" w14:textId="20A738D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72CB1B" w14:textId="4A3B6C1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E69AC2" w14:textId="64AE70B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BD70D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05C7A5" w14:textId="6C8A9B3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BIELLA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C8C814" w14:textId="1C71771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B07784" w14:textId="47F21BE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E5CB09" w14:textId="2E25140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AAE812" w14:textId="5F7E49B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0,04%</w:t>
            </w:r>
          </w:p>
        </w:tc>
      </w:tr>
      <w:tr w:rsidR="00591026" w:rsidRPr="00C90CB6" w14:paraId="0548C15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D3E382" w14:textId="1328005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FIRENZE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CBDAFA" w14:textId="00A0EE5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1.043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9C8043" w14:textId="38E4E51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F16334" w14:textId="40364B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77AC11" w14:textId="7DE9010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0CA69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320DDD" w14:textId="0ADE4D3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GROSSETO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4AAA88" w14:textId="0D45141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7CF5AE" w14:textId="2E21944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E9D89F" w14:textId="5941FEF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281F62" w14:textId="53DE689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0,04%</w:t>
            </w:r>
          </w:p>
        </w:tc>
      </w:tr>
      <w:tr w:rsidR="00591026" w:rsidRPr="00C90CB6" w14:paraId="2EE86E4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2E6FDD" w14:textId="6ED9D0F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VARESE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8646C7" w14:textId="3533A3E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5623CC" w14:textId="1924741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A82B57" w14:textId="2687858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938778" w14:textId="3819813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B86B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6FD90F" w14:textId="16608C6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FERMO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E6EC7D" w14:textId="10F63F4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0B61A9" w14:textId="51E7538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AE5999" w14:textId="327D154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B02E2F" w14:textId="03A507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-0,11%</w:t>
            </w:r>
          </w:p>
        </w:tc>
      </w:tr>
      <w:tr w:rsidR="00591026" w:rsidRPr="00C90CB6" w14:paraId="33FE230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DAA1C3" w14:textId="457E6B7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BRINDISI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7C69C4" w14:textId="1DEDFB0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F25952" w14:textId="4DC39E2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5985D0" w14:textId="6497D0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F7379" w14:textId="2F1498C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CCEA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9AEC53" w14:textId="6D21602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RAGUSA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68F249" w14:textId="3471D33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23B4F6" w14:textId="0DC1B1B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E1FE10" w14:textId="5ACC6C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DC643C" w14:textId="6F726B4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-0,13%</w:t>
            </w:r>
          </w:p>
        </w:tc>
      </w:tr>
      <w:tr w:rsidR="00591026" w:rsidRPr="00C90CB6" w14:paraId="05EFE10F" w14:textId="77777777" w:rsidTr="005C71B3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924CC3" w14:textId="4435C3E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CREMONA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97956F" w14:textId="5DA9B5A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4C6678" w14:textId="52A9E89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A03C456" w14:textId="5B4C89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D9017A9" w14:textId="22337BC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85B1" w14:textId="77777777" w:rsidR="00591026" w:rsidRPr="00C90CB6" w:rsidRDefault="00591026" w:rsidP="00591026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5D7BDD" w14:textId="138AB713" w:rsidR="00591026" w:rsidRPr="00591026" w:rsidRDefault="00591026" w:rsidP="0059102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765BFB4" w14:textId="4B9E08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62.788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781DF3" w14:textId="08BBE3D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44.385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21F102" w14:textId="2B20934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18.403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D27AB9F" w14:textId="1BBF2BB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0,32%</w:t>
            </w:r>
          </w:p>
        </w:tc>
      </w:tr>
    </w:tbl>
    <w:p w14:paraId="5E99BE4F" w14:textId="77777777" w:rsidR="002952EE" w:rsidRDefault="002952EE" w:rsidP="002952EE">
      <w:pPr>
        <w:pStyle w:val="Corpodeltesto21"/>
        <w:spacing w:line="240" w:lineRule="auto"/>
        <w:ind w:firstLine="0"/>
        <w:rPr>
          <w:rFonts w:ascii="Calibri" w:hAnsi="Calibri" w:cs="Calibri"/>
          <w:i/>
          <w:sz w:val="16"/>
        </w:rPr>
      </w:pPr>
      <w:r w:rsidRPr="00C90CB6">
        <w:rPr>
          <w:rFonts w:ascii="Calibri" w:hAnsi="Calibri" w:cs="Calibri"/>
          <w:i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z w:val="16"/>
        </w:rPr>
        <w:t>Movimprese</w:t>
      </w:r>
      <w:proofErr w:type="spellEnd"/>
    </w:p>
    <w:p w14:paraId="71C69B94" w14:textId="02A84200" w:rsidR="00F56C92" w:rsidRDefault="00F56C92" w:rsidP="00DA63AA">
      <w:pPr>
        <w:jc w:val="both"/>
        <w:rPr>
          <w:rFonts w:ascii="Calibri" w:hAnsi="Calibri" w:cs="Calibri"/>
          <w:snapToGrid w:val="0"/>
          <w:sz w:val="16"/>
        </w:rPr>
      </w:pPr>
    </w:p>
    <w:p w14:paraId="06A99DD1" w14:textId="57730403" w:rsidR="008F00E7" w:rsidRPr="00C90CB6" w:rsidRDefault="008F00E7" w:rsidP="008F00E7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TOTALE IMPRES</w:t>
      </w:r>
      <w:r w:rsidR="00C966CB">
        <w:rPr>
          <w:rFonts w:ascii="Calibri" w:hAnsi="Calibri" w:cs="Calibri"/>
          <w:b/>
        </w:rPr>
        <w:t>E ARTIGIANE – III trimestre 202</w:t>
      </w:r>
      <w:r w:rsidR="00591026">
        <w:rPr>
          <w:rFonts w:ascii="Calibri" w:hAnsi="Calibri" w:cs="Calibri"/>
          <w:b/>
        </w:rPr>
        <w:t>6</w:t>
      </w:r>
    </w:p>
    <w:p w14:paraId="34180556" w14:textId="77777777" w:rsidR="008F00E7" w:rsidRPr="00C90CB6" w:rsidRDefault="008F00E7" w:rsidP="008F00E7">
      <w:pPr>
        <w:jc w:val="center"/>
        <w:rPr>
          <w:rFonts w:ascii="Calibri" w:hAnsi="Calibri" w:cs="Calibri"/>
          <w:b/>
        </w:rPr>
      </w:pPr>
      <w:r w:rsidRPr="00C90CB6">
        <w:rPr>
          <w:rFonts w:ascii="Calibri" w:hAnsi="Calibri" w:cs="Calibri"/>
          <w:b/>
        </w:rPr>
        <w:t>Iscrizioni, cessazioni, saldi e tassi di crescita trimestrali per province</w:t>
      </w:r>
    </w:p>
    <w:p w14:paraId="189186BE" w14:textId="770DE1F3" w:rsidR="008F00E7" w:rsidRDefault="008F00E7" w:rsidP="008F00E7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Graduatoria per entità del tasso d</w:t>
      </w:r>
      <w:r w:rsidRPr="001B327C">
        <w:rPr>
          <w:rFonts w:ascii="Calibri" w:hAnsi="Calibri" w:cs="Calibri"/>
          <w:i/>
        </w:rPr>
        <w:t>i crescita</w:t>
      </w:r>
      <w:r>
        <w:rPr>
          <w:rFonts w:ascii="Calibri" w:hAnsi="Calibri" w:cs="Calibri"/>
          <w:i/>
        </w:rPr>
        <w:t xml:space="preserve"> trimestrale dello stock</w:t>
      </w:r>
      <w:r w:rsidRPr="001B327C">
        <w:rPr>
          <w:rFonts w:ascii="Calibri" w:hAnsi="Calibri" w:cs="Calibri"/>
          <w:i/>
        </w:rPr>
        <w:t xml:space="preserve"> rispetto al </w:t>
      </w:r>
      <w:r w:rsidR="00C966CB">
        <w:rPr>
          <w:rFonts w:ascii="Calibri" w:hAnsi="Calibri" w:cs="Calibri"/>
          <w:i/>
        </w:rPr>
        <w:t>30 giugno 202</w:t>
      </w:r>
      <w:r w:rsidR="00591026">
        <w:rPr>
          <w:rFonts w:ascii="Calibri" w:hAnsi="Calibri" w:cs="Calibri"/>
          <w:i/>
        </w:rPr>
        <w:t>6</w:t>
      </w:r>
    </w:p>
    <w:p w14:paraId="21EAD9FA" w14:textId="77777777" w:rsidR="008F00E7" w:rsidRPr="001B327C" w:rsidRDefault="008F00E7" w:rsidP="008F00E7">
      <w:pPr>
        <w:jc w:val="center"/>
        <w:rPr>
          <w:rFonts w:ascii="Calibri" w:hAnsi="Calibri" w:cs="Calibri"/>
          <w:i/>
        </w:rPr>
      </w:pPr>
    </w:p>
    <w:tbl>
      <w:tblPr>
        <w:tblW w:w="11058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850"/>
        <w:gridCol w:w="992"/>
        <w:gridCol w:w="1134"/>
        <w:gridCol w:w="284"/>
        <w:gridCol w:w="1559"/>
        <w:gridCol w:w="851"/>
        <w:gridCol w:w="850"/>
        <w:gridCol w:w="993"/>
        <w:gridCol w:w="992"/>
      </w:tblGrid>
      <w:tr w:rsidR="008F00E7" w:rsidRPr="00C90CB6" w14:paraId="682F3055" w14:textId="77777777" w:rsidTr="00CB33F9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91314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DB623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14EAD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44D9E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26929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391DA9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3DF72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FE66A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74DB7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D642F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93EE9" w14:textId="77777777" w:rsidR="008F00E7" w:rsidRPr="00C90CB6" w:rsidRDefault="008F00E7" w:rsidP="00CB33F9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</w:tr>
      <w:tr w:rsidR="00591026" w:rsidRPr="00C90CB6" w14:paraId="598E554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5E15DA" w14:textId="536F83C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CALTANISSETTA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5793865" w14:textId="781E92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753943" w14:textId="47E811D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226627" w14:textId="2D016C5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B5C373" w14:textId="2AA68D3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1,04%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1872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6ECF6A" w14:textId="0F4A54B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BERGAMO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D17F50B" w14:textId="31A014C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20712C" w14:textId="654996D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A29E71" w14:textId="532BB42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A53FD3" w14:textId="4EAC23E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0,11%</w:t>
            </w:r>
          </w:p>
        </w:tc>
      </w:tr>
      <w:tr w:rsidR="00591026" w:rsidRPr="00C90CB6" w14:paraId="0F5FC15F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6A2D2E" w14:textId="52844C9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AOSTA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5413E1" w14:textId="387C613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8B743C" w14:textId="16A9E1E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F6DEF0" w14:textId="0E4B545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D37F6C" w14:textId="7AEFAB7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0,79%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0ABC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C48020" w14:textId="3CEA0A9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LIVORNO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741D73" w14:textId="79A4389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9A85BD" w14:textId="2C1CB40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099001" w14:textId="643263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E6693A" w14:textId="7C23F19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771146A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8A112E" w14:textId="57925CA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MESSINA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C21057" w14:textId="24F9844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F9B265" w14:textId="135388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3DAFE5" w14:textId="06AF57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1D0E9" w14:textId="0FC0610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0,75%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86A11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D9C58C" w14:textId="09F84E9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BRINDISI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7C6E9E" w14:textId="15EB4F1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AC71C5" w14:textId="7F452E1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95929F" w14:textId="1C053BC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26A193" w14:textId="0FD3605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66A1ABC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CFCAEE" w14:textId="6255FD5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LATINA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A90611" w14:textId="17E5B3C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5AB2E3" w14:textId="622D93D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8D79EB" w14:textId="098E20D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B02D8" w14:textId="2C8F6BC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0,73%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8BD1C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7BAE31" w14:textId="3B24C18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POTENZA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D67CFF" w14:textId="0C21278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860B65" w14:textId="6EF6CE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6FE37C" w14:textId="0D617C6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76AB97" w14:textId="6FEE891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0,10%</w:t>
            </w:r>
          </w:p>
        </w:tc>
      </w:tr>
      <w:tr w:rsidR="00591026" w:rsidRPr="00C90CB6" w14:paraId="559D7917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46DFA1" w14:textId="152621D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AGRIGENTO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FE1F7F" w14:textId="72EDBEB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0B1638" w14:textId="25BABC3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6015F8" w14:textId="07D2566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37AAB4" w14:textId="2B48920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0,60%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C8C89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C8591C" w14:textId="2D0EBD2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VERCELLI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0F4BE2" w14:textId="297B742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DEE63C" w14:textId="002501F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334A10" w14:textId="26C876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AD1F7A" w14:textId="737ED6C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591026" w:rsidRPr="00C90CB6" w14:paraId="3D71EB8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3B452B" w14:textId="1A1687E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FROSINONE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DD945FC" w14:textId="6D69A58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5E9356" w14:textId="0901083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472C53" w14:textId="07A5C2F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7C3D14" w14:textId="7D341C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FE257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DACE51" w14:textId="640223B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PALERMO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29C170" w14:textId="412065A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EE8828" w14:textId="12E90A3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EA2F49" w14:textId="1139C9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24EBAB" w14:textId="70F623C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591026" w:rsidRPr="00C90CB6" w14:paraId="194A2F9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6606F7" w14:textId="532A8E0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VITERBO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2618E9" w14:textId="22981A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965AB2" w14:textId="40483BE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220D0C" w14:textId="2E2DFC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5B498B" w14:textId="3543862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13E93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6A6898" w14:textId="2DC859C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FERRARA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3B44DD" w14:textId="7A29B7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CDD496" w14:textId="2D6C0C8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615389" w14:textId="252880D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CE8ED5" w14:textId="1DE27E2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591026" w:rsidRPr="00C90CB6" w14:paraId="71E7970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E115048" w14:textId="7A7EC2C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MATERA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41C77B" w14:textId="6C0293F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8E6DAF" w14:textId="39F2945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12AEA9" w14:textId="2A3196F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C36C4E" w14:textId="4B792E8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0,51%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96D2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8CCFC1" w14:textId="150DBEA3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CREMONA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0B0B50" w14:textId="4B57365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BDBAA0" w14:textId="6BCCEAF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AD7FAB" w14:textId="2F5E0DF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077A32" w14:textId="464BBF9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0,08%</w:t>
            </w:r>
          </w:p>
        </w:tc>
      </w:tr>
      <w:tr w:rsidR="00591026" w:rsidRPr="00C90CB6" w14:paraId="189D4D5E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9A7AC1" w14:textId="02FB2F7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IMPERIA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641E66" w14:textId="7957A43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EEF230" w14:textId="3243CB9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CE120D" w14:textId="6DE6492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744E1" w14:textId="369058B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A4282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1635BD" w14:textId="6301B01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MONZA E BRIANZA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187C90" w14:textId="52CC361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6F5F2D" w14:textId="7F44203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A32A66" w14:textId="7394D49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9E57DC" w14:textId="2FAC936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13A7CDC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ADDCB2" w14:textId="5AA7791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SONDRIO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F898CA" w14:textId="65DDF5D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10A6E73" w14:textId="0F2D550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C0F49" w14:textId="5923ED8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357BC" w14:textId="525BEA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96A5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451F7E" w14:textId="0A9EA0B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PIACENZA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D5FFD0" w14:textId="02887A5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C39CA4" w14:textId="48C9A6E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5CFD66" w14:textId="7B15DE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71DFEA" w14:textId="10F5085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1A53B58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8E26DB" w14:textId="2B3DFD2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LA SPEZIA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75780D" w14:textId="042627B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8B520F" w14:textId="46CEBA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D7B9EE" w14:textId="03D68A1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04A6F2" w14:textId="587D2F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55054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678C1E" w14:textId="234DED9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SIENA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77406D" w14:textId="7FA16B1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EF743B" w14:textId="6E9711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4AE516" w14:textId="3488215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4334F7" w14:textId="6574C4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0,07%</w:t>
            </w:r>
          </w:p>
        </w:tc>
      </w:tr>
      <w:tr w:rsidR="00591026" w:rsidRPr="00C90CB6" w14:paraId="76EE629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670489" w14:textId="5591984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L'AQUILA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25BA1C" w14:textId="4D8CC02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61A2CF" w14:textId="2BB46D8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AFA27C" w14:textId="43DA102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F94D3B" w14:textId="1FAAB90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B6A3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AF5BC3" w14:textId="4BB57CA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RIMINI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602BCB" w14:textId="0C7B86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7CF06D" w14:textId="79F3384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204BBB" w14:textId="02C255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061F60" w14:textId="744B974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</w:tr>
      <w:tr w:rsidR="00591026" w:rsidRPr="00C90CB6" w14:paraId="011CBC2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483376" w14:textId="7388397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FOGGIA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EB072B" w14:textId="4C11B6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7EB32B" w14:textId="5E874A8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AC5B75" w14:textId="0743A1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3D3B05" w14:textId="488608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E0C67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FEA03D" w14:textId="12F6CA5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CATANIA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560F4F" w14:textId="20BD7D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965105" w14:textId="207897D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AF0874" w14:textId="4D66FC0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E4299A" w14:textId="02DFBDB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</w:tr>
      <w:tr w:rsidR="00591026" w:rsidRPr="00C90CB6" w14:paraId="4E8488B7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6B21BF" w14:textId="58F09C0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CAMPOBASSO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FA86B7" w14:textId="219E1A8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0ECFC2" w14:textId="496B5A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44FE92" w14:textId="367004C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7109D" w14:textId="0273631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2E41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7C3792" w14:textId="5C7CC94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BARI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6CD294" w14:textId="3A4369F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D738E0" w14:textId="4743FA4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ADE3A9" w14:textId="15E614D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038EA8" w14:textId="36BA772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</w:tr>
      <w:tr w:rsidR="00591026" w:rsidRPr="00C90CB6" w14:paraId="4DBD90B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7DAB79" w14:textId="1FAD3051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NUORO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281660" w14:textId="5223476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EF3D69" w14:textId="2E7813B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13CB80" w14:textId="4F9820C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72A5A0" w14:textId="1A2E43F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8A079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412861" w14:textId="2A795D4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MANTOVA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B71D22" w14:textId="0CFCEF7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E559A0" w14:textId="5E7AC32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AC1269" w14:textId="269D87B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4B2455" w14:textId="046D059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0,03%</w:t>
            </w:r>
          </w:p>
        </w:tc>
      </w:tr>
      <w:tr w:rsidR="00591026" w:rsidRPr="00C90CB6" w14:paraId="63785B4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65B363" w14:textId="7BF2341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BOLZANO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9FE748" w14:textId="15C657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789AFB" w14:textId="7517222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DE899D" w14:textId="1386713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524499" w14:textId="27B2EB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0,40%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E5F06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3040EB" w14:textId="657C914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PARMA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376C1D" w14:textId="76DF253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3B47DC" w14:textId="69A2AA0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40AD06" w14:textId="2062D29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3A7A73" w14:textId="0A3606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0,03%</w:t>
            </w:r>
          </w:p>
        </w:tc>
      </w:tr>
      <w:tr w:rsidR="00591026" w:rsidRPr="00C90CB6" w14:paraId="4287E24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519F69" w14:textId="160E067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CAGLIARI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5D4DF9" w14:textId="331B1D5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85003C" w14:textId="32421E4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66A8CF" w14:textId="2D8F50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6CAB7" w14:textId="6E046AE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BAD31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AFFB0D" w14:textId="55A660A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TREVISO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3F2227" w14:textId="6AD6FC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0DF261" w14:textId="54A2854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1866A1" w14:textId="79E0FF7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25FDD6" w14:textId="47B4606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0,00%</w:t>
            </w:r>
          </w:p>
        </w:tc>
      </w:tr>
      <w:tr w:rsidR="00591026" w:rsidRPr="00C90CB6" w14:paraId="7816DB8E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013248" w14:textId="3A86DAF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BOLOGNA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F2E899" w14:textId="628C147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D1F38D" w14:textId="32FA236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792404" w14:textId="412CD7C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678558" w14:textId="705F7B7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35D48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CE649B" w14:textId="6DE40F6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PERUGIA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F652CB" w14:textId="61310D5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D31055" w14:textId="31DA5BF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267DDF" w14:textId="2106C88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B7AA8E" w14:textId="1C47CCE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0,00%</w:t>
            </w:r>
          </w:p>
        </w:tc>
      </w:tr>
      <w:tr w:rsidR="00591026" w:rsidRPr="00C90CB6" w14:paraId="3D6618D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F1CBDA" w14:textId="1A111DB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TRENTO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262804" w14:textId="1DAE9F7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D9CF4F" w14:textId="4F28A7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F2E9D4" w14:textId="65A2F28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016BF0" w14:textId="373EAB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6D532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7D8E24" w14:textId="098D201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REGGIO EMILIA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C2F702" w14:textId="061538E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8AF25A" w14:textId="773587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802C61" w14:textId="5B987A2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335C3B" w14:textId="0393B84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-0,02%</w:t>
            </w:r>
          </w:p>
        </w:tc>
      </w:tr>
      <w:tr w:rsidR="00591026" w:rsidRPr="00C90CB6" w14:paraId="00493014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D43FBC" w14:textId="7A45A5B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UDINE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9DCF49" w14:textId="5CF3260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260200" w14:textId="770614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27BC14" w14:textId="3F46F98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670B55" w14:textId="20DF018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A7AF8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BC53AF" w14:textId="55119B3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NOVARA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E34760" w14:textId="1F7D616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360FCE" w14:textId="280DA77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093B2F" w14:textId="2EDF842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3062BF" w14:textId="4FDCF3C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-0,02%</w:t>
            </w:r>
          </w:p>
        </w:tc>
      </w:tr>
      <w:tr w:rsidR="00591026" w:rsidRPr="00C90CB6" w14:paraId="3BA2442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C617F4" w14:textId="2649E02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SASSARI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91B752" w14:textId="7B28D84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32982A" w14:textId="68FF4BF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046B56" w14:textId="2512AAA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968143" w14:textId="5828E98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9199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838580" w14:textId="6A80001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TERAMO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A5876B" w14:textId="4B8F548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54900E4" w14:textId="54ABB74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B40FAE" w14:textId="5AA239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CA72C8" w14:textId="1C845A7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-0,03%</w:t>
            </w:r>
          </w:p>
        </w:tc>
      </w:tr>
      <w:tr w:rsidR="00591026" w:rsidRPr="00C90CB6" w14:paraId="266800C4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1CD89E" w14:textId="3493063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MILANO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AF006F" w14:textId="0761DAE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1.126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B096C3" w14:textId="5017738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949B2B" w14:textId="2EB726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11A2C6" w14:textId="4357975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8455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479B34" w14:textId="1C8E2EF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CUNEO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19EA10" w14:textId="15AD718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354F4A" w14:textId="39E85AA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2F9DCE" w14:textId="21EA64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C5AC18" w14:textId="382426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-0,05%</w:t>
            </w:r>
          </w:p>
        </w:tc>
      </w:tr>
      <w:tr w:rsidR="00591026" w:rsidRPr="00C90CB6" w14:paraId="11231F24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F23631" w14:textId="1256499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TRAPANI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15F195" w14:textId="1351DCE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E1BDAA" w14:textId="46955D5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36091D" w14:textId="6B2ACC5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0855A7" w14:textId="63EEEBF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E9BF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760474" w14:textId="5DD469D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CATANZARO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95953B" w14:textId="38EDEC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8AD007" w14:textId="1A855B0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85B687B" w14:textId="09011C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C42743" w14:textId="0AB3986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-0,07%</w:t>
            </w:r>
          </w:p>
        </w:tc>
      </w:tr>
      <w:tr w:rsidR="00591026" w:rsidRPr="00C90CB6" w14:paraId="3170FA0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6E6DD7" w14:textId="5FE051C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LECCO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7888B4" w14:textId="3BAF20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2132AF" w14:textId="487358F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A266DA" w14:textId="0C28A8B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5075AA" w14:textId="0EDC412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EC4A3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8A7ECC" w14:textId="26EAEB2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VERBANIA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2F534A" w14:textId="1D4B3BE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9B2F65" w14:textId="6A463B3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763D03" w14:textId="235A006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0F77BB" w14:textId="4ECE1F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-0,08%</w:t>
            </w:r>
          </w:p>
        </w:tc>
      </w:tr>
      <w:tr w:rsidR="00591026" w:rsidRPr="00C90CB6" w14:paraId="7C3C944B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34C81E" w14:textId="32BD420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MODENA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EDFE1D" w14:textId="2199CDF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3A88DB" w14:textId="24807AD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A13018" w14:textId="6FF658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BEF033" w14:textId="58A2E6F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18228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BB2A1F" w14:textId="54AD61E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CROTONE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4BCF31" w14:textId="1A91E1F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583BCE" w14:textId="69959A2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FB1FBC" w14:textId="2B481F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FD373B" w14:textId="08E43DA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-0,08%</w:t>
            </w:r>
          </w:p>
        </w:tc>
      </w:tr>
      <w:tr w:rsidR="00591026" w:rsidRPr="00C90CB6" w14:paraId="1FBAE04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B11F47D" w14:textId="7C84239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PAVIA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ADD20F9" w14:textId="7456541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46C7D3" w14:textId="2EE4B02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6CBB8D" w14:textId="164597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63D827" w14:textId="06C8C4C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3865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484791" w14:textId="371E3A9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MACERATA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EE6D74" w14:textId="1DBA5D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E9C492" w14:textId="1195EC5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26EF2D" w14:textId="3F982FF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B27EE5" w14:textId="4C746A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-0,09%</w:t>
            </w:r>
          </w:p>
        </w:tc>
      </w:tr>
      <w:tr w:rsidR="00591026" w:rsidRPr="00C90CB6" w14:paraId="4148A16A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39AE8C" w14:textId="5F32AFA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LODI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EA0CA6" w14:textId="368AA3C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F40357" w14:textId="7FBA66B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30DB93" w14:textId="2D02FDE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646E5F" w14:textId="66D454B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EF6F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F01C49" w14:textId="29276A1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TORINO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7A07BF" w14:textId="681D3B1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87DB17" w14:textId="447183B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ECDDBE" w14:textId="51D664C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039A70" w14:textId="28E4548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-0,09%</w:t>
            </w:r>
          </w:p>
        </w:tc>
      </w:tr>
      <w:tr w:rsidR="00591026" w:rsidRPr="00C90CB6" w14:paraId="18F92D7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A653A79" w14:textId="7AC31F0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NAPOLI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80FB11" w14:textId="2A8B8B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2C7D1D" w14:textId="4667C3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C89562" w14:textId="15CA74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178DE4" w14:textId="12E061D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B53FE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C23454" w14:textId="5A8C522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CHIETI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5E5A80" w14:textId="543987F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C2AE34" w14:textId="3E215BE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A1C23B" w14:textId="20D08D7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A513E6" w14:textId="7BCF8CB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-0,09%</w:t>
            </w:r>
          </w:p>
        </w:tc>
      </w:tr>
      <w:tr w:rsidR="00591026" w:rsidRPr="00C90CB6" w14:paraId="25AC727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5165C7" w14:textId="4517624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GORIZIA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BA4456" w14:textId="2D23305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DC3DD4" w14:textId="3A014F1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3CDCC2" w14:textId="5F432F7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DEA4C" w14:textId="2F81D95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24E0F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B9773A" w14:textId="6456C9D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VICENZA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1FEDD8" w14:textId="708AD45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F46863" w14:textId="1901CC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556D9E" w14:textId="7514E6A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5AFD1A" w14:textId="3DE07EA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-0,10%</w:t>
            </w:r>
          </w:p>
        </w:tc>
      </w:tr>
      <w:tr w:rsidR="00591026" w:rsidRPr="00C90CB6" w14:paraId="49FF1E1F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B0E70C" w14:textId="237B3C3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PORDENONE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9C95B2" w14:textId="49C1D58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279B70" w14:textId="2C28B9A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83065B" w14:textId="316775A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97B5C3" w14:textId="6918E7F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4D87A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91839C" w14:textId="6868010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ENNA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72AF7E" w14:textId="78FBFEA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C35AFA" w14:textId="7665EED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85F95E" w14:textId="3F89812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BC6F1B" w14:textId="192CB28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-0,10%</w:t>
            </w:r>
          </w:p>
        </w:tc>
      </w:tr>
      <w:tr w:rsidR="00591026" w:rsidRPr="00C90CB6" w14:paraId="43AE161C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3377C2" w14:textId="7B881BA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TARANTO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8627EA" w14:textId="2F9A2B4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B61F11" w14:textId="487B8A5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D2879A" w14:textId="467687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8C9CE" w14:textId="4C2D320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2B9C7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ADEE3E" w14:textId="62C9941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VARESE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99B064" w14:textId="6A435F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10CD70" w14:textId="35B816C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A604C0" w14:textId="724DA23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110308" w14:textId="2755B38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-0,11%</w:t>
            </w:r>
          </w:p>
        </w:tc>
      </w:tr>
      <w:tr w:rsidR="00591026" w:rsidRPr="00C90CB6" w14:paraId="31A1732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92FF99" w14:textId="7CE4039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TRIESTE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6458BE" w14:textId="526B812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6AD216D" w14:textId="01470E1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E83979" w14:textId="1DF436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F1BFDB" w14:textId="3CCAD60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A19CA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9C1D12" w14:textId="1DD468A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PESARO E URBINO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140858" w14:textId="78BFB41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90D26B" w14:textId="6D6DE0D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E4FA0F" w14:textId="2B57F2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59EB37" w14:textId="67EE858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-0,11%</w:t>
            </w:r>
          </w:p>
        </w:tc>
      </w:tr>
      <w:tr w:rsidR="00591026" w:rsidRPr="00C90CB6" w14:paraId="3B3BD21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CB4E4D" w14:textId="4C80FA0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FORLI' - CESENA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879D1E" w14:textId="0B04EB4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A343C5" w14:textId="56C221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6B9510" w14:textId="708A87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25F01" w14:textId="0D801F3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7B30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D9A166" w14:textId="4484DEC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PISA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11B266" w14:textId="3863A9F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F5E611" w14:textId="627B9C7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88137D" w14:textId="3B2DEB6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6058CE" w14:textId="6BAD93E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-0,13%</w:t>
            </w:r>
          </w:p>
        </w:tc>
      </w:tr>
      <w:tr w:rsidR="00591026" w:rsidRPr="00C90CB6" w14:paraId="2F2D119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F7B4EB" w14:textId="0739805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LECCE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E458D0" w14:textId="43FCF51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2FFB4F" w14:textId="5A52BC9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C8B92D" w14:textId="3319827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4C505" w14:textId="74ADC22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72A35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DB017A" w14:textId="7D1006E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AREZZO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D49770" w14:textId="6AE644E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C26FA9" w14:textId="1EEE428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42ADA3" w14:textId="357B5BE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0C412C" w14:textId="5881C0D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-0,17%</w:t>
            </w:r>
          </w:p>
        </w:tc>
      </w:tr>
      <w:tr w:rsidR="00591026" w:rsidRPr="00C90CB6" w14:paraId="7F57F7F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08E189" w14:textId="48FE263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ROMA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C1457F" w14:textId="590DC48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93F561" w14:textId="00387A9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392E5B" w14:textId="11C45BD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B421AB" w14:textId="3502E35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C50FA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3B2E9C" w14:textId="04CF4DE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TERNI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77DB74" w14:textId="1FED26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2AE79A" w14:textId="67E93A8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03DF74" w14:textId="7977600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A03D2E" w14:textId="73ACBB1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-0,18%</w:t>
            </w:r>
          </w:p>
        </w:tc>
      </w:tr>
      <w:tr w:rsidR="00591026" w:rsidRPr="00C90CB6" w14:paraId="6FCBD53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CD06192" w14:textId="4AD7C82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CASERTA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3C09B7" w14:textId="5326DD9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4D65B5" w14:textId="150F6D4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439B61" w14:textId="0BE10A7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ACD524" w14:textId="535AB1B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BE7E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8D9747" w14:textId="449288F8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PISTOIA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F15EC7" w14:textId="449D78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CDC5EC" w14:textId="682B2B8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2EA91B" w14:textId="5B310FF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1A3765" w14:textId="043D51B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-0,20%</w:t>
            </w:r>
          </w:p>
        </w:tc>
      </w:tr>
      <w:tr w:rsidR="00591026" w:rsidRPr="00C90CB6" w14:paraId="11490B8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BF694E" w14:textId="5DE03F4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REGGIO CALABRIA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37DCBB" w14:textId="4EC5B09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D1BD476" w14:textId="111381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B2AD9A" w14:textId="3462528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BAB4A7" w14:textId="3B0554A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13DFE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A3EC26" w14:textId="3F759A8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ORISTANO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A75476" w14:textId="1DB6D35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5FE080" w14:textId="09D75CD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3459BB" w14:textId="26119DF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631C7F" w14:textId="0CE4E75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-0,21%</w:t>
            </w:r>
          </w:p>
        </w:tc>
      </w:tr>
      <w:tr w:rsidR="00591026" w:rsidRPr="00C90CB6" w14:paraId="67D4A4B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4B25C3" w14:textId="568E0A7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COSENZA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F471C5" w14:textId="2234A27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BD7ACC" w14:textId="5848A4C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1C8AB2" w14:textId="75E5B3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1BD69" w14:textId="081B1D2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C2A9A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8B3E66" w14:textId="448CB93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ASCOLI PICENO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E58A79" w14:textId="65A987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FE1F5E" w14:textId="33CFB9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064A11" w14:textId="4318DF1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543DD4" w14:textId="2C3376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-0,22%</w:t>
            </w:r>
          </w:p>
        </w:tc>
      </w:tr>
      <w:tr w:rsidR="00591026" w:rsidRPr="00C90CB6" w14:paraId="687D67D8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BFCAE2" w14:textId="133A5F4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ALESSANDRIA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D7281A" w14:textId="4165CEC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C2A4BC9" w14:textId="79BB8E8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AA056E" w14:textId="2B5794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9F3BA2" w14:textId="59F377E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F7432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D95A70" w14:textId="4D629E6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PESCARA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6F3DFA" w14:textId="5B64754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A957A4" w14:textId="37F492D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9414C8" w14:textId="3CB21EB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EE0D35" w14:textId="18513FC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-0,23%</w:t>
            </w:r>
          </w:p>
        </w:tc>
      </w:tr>
      <w:tr w:rsidR="00591026" w:rsidRPr="00C90CB6" w14:paraId="36AF3160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05AF26" w14:textId="6C4C8C9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LUCCA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1D0AF0" w14:textId="4FB9B63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3973A1" w14:textId="228F916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15A42D" w14:textId="78CAE6B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85780" w14:textId="1B0154A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1746F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ECA33D" w14:textId="000975D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BENEVENTO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3F17A0" w14:textId="05FA6ED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7A4560" w14:textId="737A9DE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C41BD0" w14:textId="4209453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6BCD4A" w14:textId="78B2092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-0,24%</w:t>
            </w:r>
          </w:p>
        </w:tc>
      </w:tr>
      <w:tr w:rsidR="00591026" w:rsidRPr="00C90CB6" w14:paraId="6D405EC2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061121" w14:textId="1D18FBE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VIBO VALENTIA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CC1659" w14:textId="6284D5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823BD0" w14:textId="1CFD019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3D481E" w14:textId="3132671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049185" w14:textId="75A93BB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F875D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8D1C6" w14:textId="61160EC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PRATO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6494B6" w14:textId="264110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A9E6A8" w14:textId="291F16C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027B04" w14:textId="28B9EEE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364D4C" w14:textId="000F754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-0,24%</w:t>
            </w:r>
          </w:p>
        </w:tc>
      </w:tr>
      <w:tr w:rsidR="00591026" w:rsidRPr="00C90CB6" w14:paraId="237C7E31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8025F2" w14:textId="78649FF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MASSA CARRARA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3C9D4B" w14:textId="4759A17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6AFAB2" w14:textId="5494513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205E32" w14:textId="58FD40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CA94B6" w14:textId="068F9AC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B6D9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EE8D88" w14:textId="6C13F33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RIETI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B8670F" w14:textId="5465B8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567D52" w14:textId="5D603CF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128895" w14:textId="501042C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0E9525" w14:textId="1ADF6F3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-0,25%</w:t>
            </w:r>
          </w:p>
        </w:tc>
      </w:tr>
      <w:tr w:rsidR="00591026" w:rsidRPr="00C90CB6" w14:paraId="27B816B1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01D7CB" w14:textId="4E318C8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BRESCIA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C07737" w14:textId="5DE8CE6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AA452E" w14:textId="47439B4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2CEB80" w14:textId="07A842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5355A9" w14:textId="5D1062B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9E4CD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9B4CFD" w14:textId="08BB5CE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AVELLINO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E54872" w14:textId="16E84A1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1922A4" w14:textId="686FEA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52D6A1" w14:textId="2883A0D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00AB4B" w14:textId="5CBE335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-0,26%</w:t>
            </w:r>
          </w:p>
        </w:tc>
      </w:tr>
      <w:tr w:rsidR="00591026" w:rsidRPr="00C90CB6" w14:paraId="75D72C6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4B51DA" w14:textId="58A8E77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FIRENZE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8FF1F5" w14:textId="62C4B5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D423512" w14:textId="2F6AE7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FAD10D" w14:textId="3336F55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32AD93" w14:textId="5E6E078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AFAD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15606F" w14:textId="07C58022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BIELLA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213AF8" w14:textId="3ED149C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E02239" w14:textId="7E09392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8DAE5D" w14:textId="42E36F4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66EE77" w14:textId="2A30E16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-0,27%</w:t>
            </w:r>
          </w:p>
        </w:tc>
      </w:tr>
      <w:tr w:rsidR="00591026" w:rsidRPr="00C90CB6" w14:paraId="210CCBC6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CFA889" w14:textId="3E24B857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GROSSETO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B817B4A" w14:textId="21C0AE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63B8D2" w14:textId="77FB2C1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B642B4" w14:textId="79D691F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29DB3D" w14:textId="37AAB2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A9ED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9F98D4" w14:textId="30448B8E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PADOVA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B6CB8B" w14:textId="50AA9D9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AB54C3" w14:textId="3C6C0C2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DF7855" w14:textId="181C439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183743" w14:textId="0F5A9E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-0,35%</w:t>
            </w:r>
          </w:p>
        </w:tc>
      </w:tr>
      <w:tr w:rsidR="00591026" w:rsidRPr="00C90CB6" w14:paraId="06A9A709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F23AE2" w14:textId="2A8C0FFC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COMO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C99C50" w14:textId="5A4E113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7E62FC" w14:textId="7FF7163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A837AF" w14:textId="451C0E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D221F" w14:textId="606157C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C82B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85E959" w14:textId="226D2AAB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SIRACUSA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55B900" w14:textId="510A977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A6FB49" w14:textId="1E61BD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02ED08" w14:textId="269D4E4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4C3569" w14:textId="7BD084A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-0,35%</w:t>
            </w:r>
          </w:p>
        </w:tc>
      </w:tr>
      <w:tr w:rsidR="00591026" w:rsidRPr="00C90CB6" w14:paraId="0B0AC3F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79A5FD" w14:textId="1170C59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ASTI  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E1B915" w14:textId="2E58B4A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8629FA" w14:textId="1C16539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05435E" w14:textId="1F9280A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F66E8D" w14:textId="525F7A7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BE55F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9B58AA" w14:textId="097E07D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RAGUSA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A51B7E" w14:textId="42FF584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31C9148" w14:textId="58EBB80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FE5AAA" w14:textId="66008D0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E8E7A1" w14:textId="3E2F629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-0,41%</w:t>
            </w:r>
          </w:p>
        </w:tc>
      </w:tr>
      <w:tr w:rsidR="00591026" w:rsidRPr="00C90CB6" w14:paraId="009551AF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0D72BD" w14:textId="33E9E63F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VERONA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F78E7C" w14:textId="2F32CF8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21EC02" w14:textId="4B4F992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67F513" w14:textId="47B3285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31A667" w14:textId="3F203E4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9A8B7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5A5284" w14:textId="3AE6304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ANCONA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1C6A39" w14:textId="2BD692B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23BF22" w14:textId="61C86E6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D685E8E" w14:textId="613FFDB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005A4F" w14:textId="6EF469C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-0,45%</w:t>
            </w:r>
          </w:p>
        </w:tc>
      </w:tr>
      <w:tr w:rsidR="00591026" w:rsidRPr="00C90CB6" w14:paraId="273C920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B6B56E6" w14:textId="53029A2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BELLUNO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F1BBD3" w14:textId="25E10BB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BF8636" w14:textId="458AFF6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8CA96B" w14:textId="0075452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4C6BF9" w14:textId="2DE9984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2433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946BDA" w14:textId="318C035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ISERNIA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FA744A" w14:textId="6369E69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D4C42E2" w14:textId="70C1217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AE7F4A" w14:textId="3C2D21C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5613A5" w14:textId="2A74AF0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-0,55%</w:t>
            </w:r>
          </w:p>
        </w:tc>
      </w:tr>
      <w:tr w:rsidR="00591026" w:rsidRPr="00C90CB6" w14:paraId="326A08C5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BA343C" w14:textId="75835905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SAVONA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72D602" w14:textId="4AFB04D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B89005D" w14:textId="1AF6BE6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DFD05F" w14:textId="06F30B4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9853D" w14:textId="35053DF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1588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0BDEDC" w14:textId="596B3EB6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FERMO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719C08" w14:textId="0251BB8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7B86FE" w14:textId="1494546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F69EEE" w14:textId="1977DBC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3BF670" w14:textId="263632C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-0,56%</w:t>
            </w:r>
          </w:p>
        </w:tc>
      </w:tr>
      <w:tr w:rsidR="00591026" w:rsidRPr="00C90CB6" w14:paraId="7E297F5D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DF3E7E" w14:textId="252656DD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GENOVA 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6D21D8" w14:textId="4ADF2FFB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B82C8A" w14:textId="6F4085E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919881" w14:textId="195DC0F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9455B2" w14:textId="3CC099AC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566B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082F05" w14:textId="0847214A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ROVIGO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00BF3E" w14:textId="2BD4C65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EB55AA2" w14:textId="1CC8A7E8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E62B9AA" w14:textId="58DE35A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798D2C" w14:textId="5FBC9D8F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-0,58%</w:t>
            </w:r>
          </w:p>
        </w:tc>
      </w:tr>
      <w:tr w:rsidR="00591026" w:rsidRPr="00C90CB6" w14:paraId="7F154883" w14:textId="77777777" w:rsidTr="005C71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907FD56" w14:textId="43D44270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SALERNO           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8E8B1B" w14:textId="41058C31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7B73DC" w14:textId="0CE014E9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188BB9" w14:textId="0B8EF1B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B51903" w14:textId="05DB760A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D7C00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DB0C34" w14:textId="61F54DA4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VENEZIA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6FF8A4" w14:textId="1AB06C7D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241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CA26593" w14:textId="7D3EBE1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355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1F8282" w14:textId="6B0E770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DE815A" w14:textId="24F93444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-0,61%</w:t>
            </w:r>
          </w:p>
        </w:tc>
      </w:tr>
      <w:tr w:rsidR="00591026" w:rsidRPr="00C90CB6" w14:paraId="5143B675" w14:textId="77777777" w:rsidTr="005C71B3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E8BBC4D" w14:textId="4F4C0379" w:rsidR="00591026" w:rsidRPr="00591026" w:rsidRDefault="00591026" w:rsidP="0059102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 xml:space="preserve">RAVENNA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1C3D9C7" w14:textId="322E086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8647E3" w14:textId="2B045FC2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780A9D5" w14:textId="61DA6C3E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E001D1C" w14:textId="13776D67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sz w:val="18"/>
                <w:szCs w:val="18"/>
              </w:rPr>
              <w:t>0,11%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96EA6" w14:textId="77777777" w:rsidR="00591026" w:rsidRPr="00A14305" w:rsidRDefault="00591026" w:rsidP="00591026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8C6A7FA" w14:textId="0756DDC3" w:rsidR="00591026" w:rsidRPr="00591026" w:rsidRDefault="00591026" w:rsidP="0059102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826FB35" w14:textId="2A863923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16.327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8014D8" w14:textId="7A4ACF80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14.926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EAC6E38" w14:textId="23074EE6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80D4CB0" w14:textId="6A6A8885" w:rsidR="00591026" w:rsidRPr="00591026" w:rsidRDefault="00591026" w:rsidP="00591026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9102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0,11%</w:t>
            </w:r>
          </w:p>
        </w:tc>
      </w:tr>
    </w:tbl>
    <w:p w14:paraId="5445BB89" w14:textId="2DBB7B06" w:rsidR="008F00E7" w:rsidRPr="00DA63AA" w:rsidRDefault="008F00E7" w:rsidP="00DA63AA">
      <w:pPr>
        <w:jc w:val="both"/>
        <w:rPr>
          <w:rFonts w:ascii="Calibri" w:hAnsi="Calibri" w:cs="Calibri"/>
          <w:snapToGrid w:val="0"/>
          <w:sz w:val="16"/>
        </w:rPr>
      </w:pPr>
      <w:r w:rsidRPr="00C90CB6">
        <w:rPr>
          <w:rFonts w:ascii="Calibri" w:hAnsi="Calibri" w:cs="Calibri"/>
          <w:i/>
          <w:sz w:val="16"/>
        </w:rPr>
        <w:t xml:space="preserve">Fonte: </w:t>
      </w:r>
      <w:proofErr w:type="spellStart"/>
      <w:r w:rsidRPr="00C90CB6">
        <w:rPr>
          <w:rFonts w:ascii="Calibri" w:hAnsi="Calibri" w:cs="Calibri"/>
          <w:i/>
          <w:sz w:val="16"/>
        </w:rPr>
        <w:t>Unioncamere-InfoCamere</w:t>
      </w:r>
      <w:proofErr w:type="spellEnd"/>
      <w:r w:rsidRPr="00C90CB6">
        <w:rPr>
          <w:rFonts w:ascii="Calibri" w:hAnsi="Calibri" w:cs="Calibri"/>
          <w:i/>
          <w:sz w:val="16"/>
        </w:rPr>
        <w:t xml:space="preserve">, </w:t>
      </w:r>
      <w:proofErr w:type="spellStart"/>
      <w:r w:rsidRPr="00C90CB6">
        <w:rPr>
          <w:rFonts w:ascii="Calibri" w:hAnsi="Calibri" w:cs="Calibri"/>
          <w:i/>
          <w:sz w:val="16"/>
        </w:rPr>
        <w:t>Movimprese</w:t>
      </w:r>
      <w:proofErr w:type="spellEnd"/>
    </w:p>
    <w:sectPr w:rsidR="008F00E7" w:rsidRPr="00DA63AA" w:rsidSect="00556C9F">
      <w:footerReference w:type="default" r:id="rId15"/>
      <w:pgSz w:w="11907" w:h="16840" w:code="9"/>
      <w:pgMar w:top="993" w:right="850" w:bottom="1418" w:left="993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FDF19" w14:textId="77777777" w:rsidR="00A7191B" w:rsidRDefault="00A7191B">
      <w:r>
        <w:separator/>
      </w:r>
    </w:p>
  </w:endnote>
  <w:endnote w:type="continuationSeparator" w:id="0">
    <w:p w14:paraId="2D56DFE3" w14:textId="77777777" w:rsidR="00A7191B" w:rsidRDefault="00A7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AC901" w14:textId="77777777" w:rsidR="005C71B3" w:rsidRDefault="005C71B3">
    <w:pPr>
      <w:pStyle w:val="Pidipagina"/>
      <w:jc w:val="center"/>
      <w:rPr>
        <w:rFonts w:ascii="Verdana" w:hAnsi="Verdana"/>
        <w:b/>
        <w:color w:val="808080"/>
        <w:sz w:val="18"/>
      </w:rPr>
    </w:pPr>
  </w:p>
  <w:tbl>
    <w:tblPr>
      <w:tblW w:w="0" w:type="auto"/>
      <w:tblInd w:w="212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5146"/>
      <w:gridCol w:w="4678"/>
    </w:tblGrid>
    <w:tr w:rsidR="005C71B3" w14:paraId="0D08F304" w14:textId="77777777" w:rsidTr="00B169F2">
      <w:tc>
        <w:tcPr>
          <w:tcW w:w="5146" w:type="dxa"/>
          <w:tcBorders>
            <w:right w:val="single" w:sz="4" w:space="0" w:color="808080"/>
          </w:tcBorders>
        </w:tcPr>
        <w:p w14:paraId="020E0282" w14:textId="265FEB81" w:rsidR="005C71B3" w:rsidRPr="00674134" w:rsidRDefault="005C71B3" w:rsidP="00981E5E">
          <w:pPr>
            <w:pStyle w:val="Pidipagina"/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7728" behindDoc="0" locked="0" layoutInCell="0" allowOverlap="1" wp14:anchorId="46C7A456" wp14:editId="73F85460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1" name="Gruppo 7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2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C9DE9D" w14:textId="57F651A7" w:rsidR="005C71B3" w:rsidRDefault="005C71B3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EF42F0" w:rsidRPr="00EF42F0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3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4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6C7A456" id="Gruppo 70" o:spid="_x0000_s1026" style="position:absolute;left:0;text-align:left;margin-left:556.75pt;margin-top:772.9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  <v:textbox inset="0,0,0,0">
                        <w:txbxContent>
                          <w:p w14:paraId="18C9DE9D" w14:textId="57F651A7" w:rsidR="005C71B3" w:rsidRDefault="005C71B3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EF42F0" w:rsidRPr="00EF42F0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8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" filled="f" strokecolor="#84a2c6" strokeweight=".5pt"/>
  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674134">
            <w:rPr>
              <w:rFonts w:ascii="Calibri" w:hAnsi="Calibri" w:cs="Calibri"/>
              <w:b/>
              <w:color w:val="808080"/>
              <w:sz w:val="18"/>
              <w:szCs w:val="18"/>
            </w:rPr>
            <w:t xml:space="preserve">Ufficio stampa Unioncamere - </w:t>
          </w:r>
          <w:r>
            <w:rPr>
              <w:rFonts w:ascii="Calibri" w:hAnsi="Calibri" w:cs="Calibri"/>
              <w:color w:val="808080"/>
              <w:sz w:val="18"/>
              <w:szCs w:val="18"/>
            </w:rPr>
            <w:t>06.4704 264</w:t>
          </w:r>
        </w:p>
        <w:p w14:paraId="6E82F237" w14:textId="77777777" w:rsidR="005C71B3" w:rsidRPr="00674134" w:rsidRDefault="00A7191B" w:rsidP="00981E5E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8"/>
              <w:szCs w:val="18"/>
            </w:rPr>
          </w:pPr>
          <w:hyperlink r:id="rId1" w:history="1">
            <w:r w:rsidR="005C71B3" w:rsidRPr="00674134">
              <w:rPr>
                <w:rStyle w:val="Collegamentoipertestuale"/>
                <w:rFonts w:ascii="Calibri" w:hAnsi="Calibri" w:cs="Calibri"/>
                <w:i w:val="0"/>
                <w:sz w:val="18"/>
                <w:szCs w:val="18"/>
              </w:rPr>
              <w:t>ufficio.stampa@unioncamere.it</w:t>
            </w:r>
          </w:hyperlink>
          <w:r w:rsidR="005C71B3" w:rsidRPr="00674134">
            <w:rPr>
              <w:rFonts w:ascii="Calibri" w:hAnsi="Calibri" w:cs="Calibri"/>
              <w:i w:val="0"/>
              <w:color w:val="808080"/>
              <w:sz w:val="18"/>
              <w:szCs w:val="18"/>
            </w:rPr>
            <w:t xml:space="preserve"> - </w:t>
          </w:r>
          <w:hyperlink r:id="rId2" w:history="1">
            <w:r w:rsidR="005C71B3" w:rsidRPr="00674134">
              <w:rPr>
                <w:rStyle w:val="Collegamentoipertestuale"/>
                <w:rFonts w:ascii="Calibri" w:hAnsi="Calibri" w:cs="Calibri"/>
                <w:i w:val="0"/>
                <w:sz w:val="18"/>
                <w:szCs w:val="18"/>
              </w:rPr>
              <w:t>www.unioncamere.gov.it</w:t>
            </w:r>
          </w:hyperlink>
        </w:p>
        <w:p w14:paraId="309322A4" w14:textId="2744D6D0" w:rsidR="005C71B3" w:rsidRPr="00674134" w:rsidRDefault="005C71B3" w:rsidP="00981E5E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8"/>
              <w:szCs w:val="18"/>
            </w:rPr>
          </w:pPr>
        </w:p>
      </w:tc>
      <w:tc>
        <w:tcPr>
          <w:tcW w:w="4678" w:type="dxa"/>
          <w:tcBorders>
            <w:left w:val="single" w:sz="4" w:space="0" w:color="808080"/>
          </w:tcBorders>
        </w:tcPr>
        <w:p w14:paraId="17A4C552" w14:textId="77777777" w:rsidR="005C71B3" w:rsidRPr="00674134" w:rsidRDefault="005C71B3" w:rsidP="00981E5E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8"/>
              <w:szCs w:val="18"/>
            </w:rPr>
          </w:pPr>
          <w:r w:rsidRPr="00674134">
            <w:rPr>
              <w:rFonts w:ascii="Calibri" w:hAnsi="Calibri" w:cs="Calibri"/>
              <w:b/>
              <w:color w:val="808080"/>
              <w:sz w:val="18"/>
              <w:szCs w:val="18"/>
            </w:rPr>
            <w:t xml:space="preserve">Ufficio stampa InfoCamere - </w:t>
          </w:r>
          <w:r w:rsidRPr="00674134">
            <w:rPr>
              <w:rFonts w:ascii="Calibri" w:hAnsi="Calibri" w:cs="Calibri"/>
              <w:color w:val="808080"/>
              <w:sz w:val="18"/>
              <w:szCs w:val="18"/>
            </w:rPr>
            <w:t>06.4428</w:t>
          </w:r>
          <w:r>
            <w:rPr>
              <w:rFonts w:ascii="Calibri" w:hAnsi="Calibri" w:cs="Calibri"/>
              <w:color w:val="808080"/>
              <w:sz w:val="18"/>
              <w:szCs w:val="18"/>
            </w:rPr>
            <w:t xml:space="preserve"> </w:t>
          </w:r>
          <w:r w:rsidRPr="00674134">
            <w:rPr>
              <w:rFonts w:ascii="Calibri" w:hAnsi="Calibri" w:cs="Calibri"/>
              <w:color w:val="808080"/>
              <w:sz w:val="18"/>
              <w:szCs w:val="18"/>
            </w:rPr>
            <w:t>5403/310</w:t>
          </w:r>
        </w:p>
        <w:p w14:paraId="5D9089F2" w14:textId="45D3AE3E" w:rsidR="005C71B3" w:rsidRPr="00674134" w:rsidRDefault="00A7191B" w:rsidP="0050759A">
          <w:pPr>
            <w:pStyle w:val="Pidipagina"/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hyperlink r:id="rId3" w:history="1">
            <w:r w:rsidR="005C71B3" w:rsidRPr="00674134">
              <w:rPr>
                <w:rStyle w:val="Collegamentoipertestuale"/>
                <w:rFonts w:ascii="Calibri" w:hAnsi="Calibri" w:cs="Calibri"/>
                <w:sz w:val="18"/>
                <w:szCs w:val="18"/>
              </w:rPr>
              <w:t>ufficiostampa@infocamere.it</w:t>
            </w:r>
          </w:hyperlink>
          <w:r w:rsidR="005C71B3" w:rsidRPr="00674134">
            <w:rPr>
              <w:rFonts w:ascii="Calibri" w:hAnsi="Calibri" w:cs="Calibri"/>
              <w:color w:val="808080"/>
              <w:sz w:val="18"/>
              <w:szCs w:val="18"/>
            </w:rPr>
            <w:t xml:space="preserve"> – </w:t>
          </w:r>
          <w:hyperlink r:id="rId4" w:history="1">
            <w:r w:rsidR="005C71B3" w:rsidRPr="00674134">
              <w:rPr>
                <w:rStyle w:val="Collegamentoipertestuale"/>
                <w:rFonts w:ascii="Calibri" w:hAnsi="Calibri" w:cs="Calibri"/>
                <w:sz w:val="18"/>
                <w:szCs w:val="18"/>
              </w:rPr>
              <w:t>www.infocamere.it</w:t>
            </w:r>
          </w:hyperlink>
        </w:p>
      </w:tc>
    </w:tr>
  </w:tbl>
  <w:p w14:paraId="2B5F9BB9" w14:textId="77777777" w:rsidR="005C71B3" w:rsidRDefault="005C71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23C8" w14:textId="77777777" w:rsidR="00A7191B" w:rsidRDefault="00A7191B">
      <w:r>
        <w:separator/>
      </w:r>
    </w:p>
  </w:footnote>
  <w:footnote w:type="continuationSeparator" w:id="0">
    <w:p w14:paraId="447D7887" w14:textId="77777777" w:rsidR="00A7191B" w:rsidRDefault="00A7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88A5CC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008CBC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C01B70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D69D96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A4C0D8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88578C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0ECF3E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0234B8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DE6E7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0A62A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402DA0"/>
    <w:multiLevelType w:val="hybridMultilevel"/>
    <w:tmpl w:val="BAA8352E"/>
    <w:lvl w:ilvl="0" w:tplc="E036387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36045"/>
    <w:multiLevelType w:val="hybridMultilevel"/>
    <w:tmpl w:val="0E34653C"/>
    <w:lvl w:ilvl="0" w:tplc="17EAC00C">
      <w:numFmt w:val="bullet"/>
      <w:lvlText w:val=""/>
      <w:lvlJc w:val="left"/>
      <w:pPr>
        <w:ind w:left="765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C8A5CB0"/>
    <w:multiLevelType w:val="hybridMultilevel"/>
    <w:tmpl w:val="BC38316C"/>
    <w:lvl w:ilvl="0" w:tplc="3BEC34E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C4CCE"/>
    <w:multiLevelType w:val="hybridMultilevel"/>
    <w:tmpl w:val="41F8267A"/>
    <w:lvl w:ilvl="0" w:tplc="E30AA0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44157"/>
    <w:multiLevelType w:val="hybridMultilevel"/>
    <w:tmpl w:val="040ECD8A"/>
    <w:lvl w:ilvl="0" w:tplc="3BB282B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37012"/>
    <w:multiLevelType w:val="hybridMultilevel"/>
    <w:tmpl w:val="680C2DEE"/>
    <w:lvl w:ilvl="0" w:tplc="28DA891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5"/>
  </w:num>
  <w:num w:numId="13">
    <w:abstractNumId w:val="14"/>
  </w:num>
  <w:num w:numId="14">
    <w:abstractNumId w:val="11"/>
  </w:num>
  <w:num w:numId="15">
    <w:abstractNumId w:val="12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8" w:dllVersion="513" w:checkStyle="1"/>
  <w:activeWritingStyle w:appName="MSWord" w:lang="it-IT" w:vendorID="3" w:dllVersion="517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D6"/>
    <w:rsid w:val="000007FE"/>
    <w:rsid w:val="00003D06"/>
    <w:rsid w:val="00006906"/>
    <w:rsid w:val="000070C5"/>
    <w:rsid w:val="00007629"/>
    <w:rsid w:val="00007674"/>
    <w:rsid w:val="000078E6"/>
    <w:rsid w:val="000132AB"/>
    <w:rsid w:val="00013932"/>
    <w:rsid w:val="00014060"/>
    <w:rsid w:val="00015AA2"/>
    <w:rsid w:val="000170A0"/>
    <w:rsid w:val="00017729"/>
    <w:rsid w:val="0002168E"/>
    <w:rsid w:val="00021B7E"/>
    <w:rsid w:val="00023FA9"/>
    <w:rsid w:val="00024822"/>
    <w:rsid w:val="00024F51"/>
    <w:rsid w:val="0002587E"/>
    <w:rsid w:val="00025E62"/>
    <w:rsid w:val="00025FC8"/>
    <w:rsid w:val="000271CB"/>
    <w:rsid w:val="00030ED6"/>
    <w:rsid w:val="00031284"/>
    <w:rsid w:val="000317A5"/>
    <w:rsid w:val="00032CAD"/>
    <w:rsid w:val="00034F30"/>
    <w:rsid w:val="00036E3E"/>
    <w:rsid w:val="00044BD4"/>
    <w:rsid w:val="00047F47"/>
    <w:rsid w:val="000502EF"/>
    <w:rsid w:val="00051259"/>
    <w:rsid w:val="00051CD5"/>
    <w:rsid w:val="00052178"/>
    <w:rsid w:val="00052F8D"/>
    <w:rsid w:val="00054910"/>
    <w:rsid w:val="00055E58"/>
    <w:rsid w:val="00057955"/>
    <w:rsid w:val="00061B08"/>
    <w:rsid w:val="0006318E"/>
    <w:rsid w:val="00065245"/>
    <w:rsid w:val="000661D0"/>
    <w:rsid w:val="00067727"/>
    <w:rsid w:val="00070523"/>
    <w:rsid w:val="000717BE"/>
    <w:rsid w:val="00071D9D"/>
    <w:rsid w:val="00072E72"/>
    <w:rsid w:val="00076E3E"/>
    <w:rsid w:val="000822A6"/>
    <w:rsid w:val="0008483F"/>
    <w:rsid w:val="000861A6"/>
    <w:rsid w:val="00087CF3"/>
    <w:rsid w:val="00087F37"/>
    <w:rsid w:val="00091DF4"/>
    <w:rsid w:val="000945BD"/>
    <w:rsid w:val="00096D64"/>
    <w:rsid w:val="000971B6"/>
    <w:rsid w:val="000A0CBE"/>
    <w:rsid w:val="000A252B"/>
    <w:rsid w:val="000A2D61"/>
    <w:rsid w:val="000A76D0"/>
    <w:rsid w:val="000A7DEB"/>
    <w:rsid w:val="000A7EEF"/>
    <w:rsid w:val="000B1B01"/>
    <w:rsid w:val="000B21BF"/>
    <w:rsid w:val="000B3CF4"/>
    <w:rsid w:val="000B6C37"/>
    <w:rsid w:val="000B715B"/>
    <w:rsid w:val="000B7F49"/>
    <w:rsid w:val="000B7FDC"/>
    <w:rsid w:val="000C01B0"/>
    <w:rsid w:val="000C19E1"/>
    <w:rsid w:val="000C2B62"/>
    <w:rsid w:val="000C38D6"/>
    <w:rsid w:val="000C3FA7"/>
    <w:rsid w:val="000C75CA"/>
    <w:rsid w:val="000D0D46"/>
    <w:rsid w:val="000D2226"/>
    <w:rsid w:val="000D5EE3"/>
    <w:rsid w:val="000D638B"/>
    <w:rsid w:val="000E002C"/>
    <w:rsid w:val="000E0261"/>
    <w:rsid w:val="000E07A3"/>
    <w:rsid w:val="000E3562"/>
    <w:rsid w:val="000E5482"/>
    <w:rsid w:val="000E5EA5"/>
    <w:rsid w:val="000E77C8"/>
    <w:rsid w:val="000E7931"/>
    <w:rsid w:val="000E7B9F"/>
    <w:rsid w:val="000E7F18"/>
    <w:rsid w:val="000F1C74"/>
    <w:rsid w:val="000F3682"/>
    <w:rsid w:val="000F6723"/>
    <w:rsid w:val="000F6981"/>
    <w:rsid w:val="000F74D6"/>
    <w:rsid w:val="00101DEB"/>
    <w:rsid w:val="001029CF"/>
    <w:rsid w:val="00105A9D"/>
    <w:rsid w:val="001061CE"/>
    <w:rsid w:val="00113438"/>
    <w:rsid w:val="001175A6"/>
    <w:rsid w:val="00120D30"/>
    <w:rsid w:val="00120F94"/>
    <w:rsid w:val="00121129"/>
    <w:rsid w:val="0012442B"/>
    <w:rsid w:val="00126972"/>
    <w:rsid w:val="00127DC3"/>
    <w:rsid w:val="00133052"/>
    <w:rsid w:val="00133E2B"/>
    <w:rsid w:val="00134B12"/>
    <w:rsid w:val="00143B96"/>
    <w:rsid w:val="0014456B"/>
    <w:rsid w:val="00145174"/>
    <w:rsid w:val="00147068"/>
    <w:rsid w:val="00151900"/>
    <w:rsid w:val="0015359E"/>
    <w:rsid w:val="00154066"/>
    <w:rsid w:val="00160340"/>
    <w:rsid w:val="001637E4"/>
    <w:rsid w:val="00163B7C"/>
    <w:rsid w:val="0016598A"/>
    <w:rsid w:val="00167308"/>
    <w:rsid w:val="00173E7D"/>
    <w:rsid w:val="00175AED"/>
    <w:rsid w:val="00180E13"/>
    <w:rsid w:val="00181C77"/>
    <w:rsid w:val="00182295"/>
    <w:rsid w:val="0018233E"/>
    <w:rsid w:val="00182AF2"/>
    <w:rsid w:val="00182F2C"/>
    <w:rsid w:val="00183F14"/>
    <w:rsid w:val="00184A83"/>
    <w:rsid w:val="0018665F"/>
    <w:rsid w:val="00194668"/>
    <w:rsid w:val="00194AF8"/>
    <w:rsid w:val="00195806"/>
    <w:rsid w:val="001968BC"/>
    <w:rsid w:val="001A44BF"/>
    <w:rsid w:val="001A7D33"/>
    <w:rsid w:val="001B082E"/>
    <w:rsid w:val="001B15C0"/>
    <w:rsid w:val="001B16A3"/>
    <w:rsid w:val="001B327C"/>
    <w:rsid w:val="001B3740"/>
    <w:rsid w:val="001C030B"/>
    <w:rsid w:val="001C0D39"/>
    <w:rsid w:val="001C0EAB"/>
    <w:rsid w:val="001C2DBA"/>
    <w:rsid w:val="001C3B66"/>
    <w:rsid w:val="001C3F4E"/>
    <w:rsid w:val="001C4063"/>
    <w:rsid w:val="001C4563"/>
    <w:rsid w:val="001C49CC"/>
    <w:rsid w:val="001C697A"/>
    <w:rsid w:val="001C756C"/>
    <w:rsid w:val="001D1C89"/>
    <w:rsid w:val="001D2555"/>
    <w:rsid w:val="001D2B17"/>
    <w:rsid w:val="001D4D99"/>
    <w:rsid w:val="001D65A8"/>
    <w:rsid w:val="001E3A68"/>
    <w:rsid w:val="001E411A"/>
    <w:rsid w:val="001F0769"/>
    <w:rsid w:val="001F153B"/>
    <w:rsid w:val="001F27F1"/>
    <w:rsid w:val="001F2B95"/>
    <w:rsid w:val="001F5707"/>
    <w:rsid w:val="001F712F"/>
    <w:rsid w:val="002066F7"/>
    <w:rsid w:val="00212648"/>
    <w:rsid w:val="002126CA"/>
    <w:rsid w:val="002135CD"/>
    <w:rsid w:val="00216768"/>
    <w:rsid w:val="00217803"/>
    <w:rsid w:val="0022055F"/>
    <w:rsid w:val="00221021"/>
    <w:rsid w:val="00221075"/>
    <w:rsid w:val="002237DC"/>
    <w:rsid w:val="0022563E"/>
    <w:rsid w:val="002262C4"/>
    <w:rsid w:val="0022779E"/>
    <w:rsid w:val="002323CF"/>
    <w:rsid w:val="00235FD7"/>
    <w:rsid w:val="00240F74"/>
    <w:rsid w:val="0024588E"/>
    <w:rsid w:val="00253722"/>
    <w:rsid w:val="0025641D"/>
    <w:rsid w:val="002604B9"/>
    <w:rsid w:val="00261727"/>
    <w:rsid w:val="0026471C"/>
    <w:rsid w:val="002655ED"/>
    <w:rsid w:val="0026684F"/>
    <w:rsid w:val="00270625"/>
    <w:rsid w:val="002742EE"/>
    <w:rsid w:val="00277B37"/>
    <w:rsid w:val="002825B9"/>
    <w:rsid w:val="00282E4A"/>
    <w:rsid w:val="00294569"/>
    <w:rsid w:val="002952EE"/>
    <w:rsid w:val="0029535F"/>
    <w:rsid w:val="002A2165"/>
    <w:rsid w:val="002A45B3"/>
    <w:rsid w:val="002B0294"/>
    <w:rsid w:val="002B0993"/>
    <w:rsid w:val="002B139F"/>
    <w:rsid w:val="002B16CE"/>
    <w:rsid w:val="002B24C6"/>
    <w:rsid w:val="002B34AC"/>
    <w:rsid w:val="002B38B7"/>
    <w:rsid w:val="002B606C"/>
    <w:rsid w:val="002B780B"/>
    <w:rsid w:val="002C0842"/>
    <w:rsid w:val="002C1843"/>
    <w:rsid w:val="002C318D"/>
    <w:rsid w:val="002C3F38"/>
    <w:rsid w:val="002C4BC0"/>
    <w:rsid w:val="002C5561"/>
    <w:rsid w:val="002C5816"/>
    <w:rsid w:val="002C5AAC"/>
    <w:rsid w:val="002C62E0"/>
    <w:rsid w:val="002C7817"/>
    <w:rsid w:val="002D0C8B"/>
    <w:rsid w:val="002D5179"/>
    <w:rsid w:val="002D7C0F"/>
    <w:rsid w:val="002E4A35"/>
    <w:rsid w:val="002E4A4E"/>
    <w:rsid w:val="002E521A"/>
    <w:rsid w:val="002E5C14"/>
    <w:rsid w:val="002F239F"/>
    <w:rsid w:val="002F4EC0"/>
    <w:rsid w:val="00301939"/>
    <w:rsid w:val="00303F99"/>
    <w:rsid w:val="003055AD"/>
    <w:rsid w:val="00310935"/>
    <w:rsid w:val="0031170D"/>
    <w:rsid w:val="0031192A"/>
    <w:rsid w:val="00311DDB"/>
    <w:rsid w:val="003135DE"/>
    <w:rsid w:val="00316895"/>
    <w:rsid w:val="00316FB4"/>
    <w:rsid w:val="003210BF"/>
    <w:rsid w:val="003219AD"/>
    <w:rsid w:val="003222D8"/>
    <w:rsid w:val="00322478"/>
    <w:rsid w:val="00322959"/>
    <w:rsid w:val="003305C0"/>
    <w:rsid w:val="003307D0"/>
    <w:rsid w:val="00330E17"/>
    <w:rsid w:val="0033371E"/>
    <w:rsid w:val="00333AA8"/>
    <w:rsid w:val="00340342"/>
    <w:rsid w:val="00340A03"/>
    <w:rsid w:val="00340C34"/>
    <w:rsid w:val="00341199"/>
    <w:rsid w:val="00344B83"/>
    <w:rsid w:val="00346CA7"/>
    <w:rsid w:val="00350177"/>
    <w:rsid w:val="00352970"/>
    <w:rsid w:val="0035393A"/>
    <w:rsid w:val="00353DFA"/>
    <w:rsid w:val="00356B56"/>
    <w:rsid w:val="003602BB"/>
    <w:rsid w:val="00362280"/>
    <w:rsid w:val="00365329"/>
    <w:rsid w:val="0036607A"/>
    <w:rsid w:val="003673E0"/>
    <w:rsid w:val="00371CFE"/>
    <w:rsid w:val="003722DF"/>
    <w:rsid w:val="003723B5"/>
    <w:rsid w:val="00376185"/>
    <w:rsid w:val="003808DE"/>
    <w:rsid w:val="00385147"/>
    <w:rsid w:val="003860D4"/>
    <w:rsid w:val="003861E7"/>
    <w:rsid w:val="0038793F"/>
    <w:rsid w:val="00390586"/>
    <w:rsid w:val="00393A3D"/>
    <w:rsid w:val="003A47CA"/>
    <w:rsid w:val="003A54BB"/>
    <w:rsid w:val="003A5D70"/>
    <w:rsid w:val="003B27D0"/>
    <w:rsid w:val="003B461C"/>
    <w:rsid w:val="003B4654"/>
    <w:rsid w:val="003B4922"/>
    <w:rsid w:val="003B5756"/>
    <w:rsid w:val="003B681C"/>
    <w:rsid w:val="003B7D07"/>
    <w:rsid w:val="003C05CC"/>
    <w:rsid w:val="003C1CDC"/>
    <w:rsid w:val="003C37C0"/>
    <w:rsid w:val="003C5662"/>
    <w:rsid w:val="003C652A"/>
    <w:rsid w:val="003C7A97"/>
    <w:rsid w:val="003D3D8E"/>
    <w:rsid w:val="003D50B8"/>
    <w:rsid w:val="003D67AB"/>
    <w:rsid w:val="003E0307"/>
    <w:rsid w:val="003E0436"/>
    <w:rsid w:val="003E0E48"/>
    <w:rsid w:val="003E179B"/>
    <w:rsid w:val="003E184D"/>
    <w:rsid w:val="003E4C99"/>
    <w:rsid w:val="003E4E79"/>
    <w:rsid w:val="003E5C48"/>
    <w:rsid w:val="003E66DA"/>
    <w:rsid w:val="003E7371"/>
    <w:rsid w:val="003F1059"/>
    <w:rsid w:val="00400004"/>
    <w:rsid w:val="0040011D"/>
    <w:rsid w:val="0040195A"/>
    <w:rsid w:val="00403658"/>
    <w:rsid w:val="00405DFC"/>
    <w:rsid w:val="00406816"/>
    <w:rsid w:val="00407DAF"/>
    <w:rsid w:val="00410165"/>
    <w:rsid w:val="00410D0D"/>
    <w:rsid w:val="00411301"/>
    <w:rsid w:val="00413DE9"/>
    <w:rsid w:val="00415DB3"/>
    <w:rsid w:val="0041796F"/>
    <w:rsid w:val="00417D3C"/>
    <w:rsid w:val="0042073F"/>
    <w:rsid w:val="0042142D"/>
    <w:rsid w:val="00422137"/>
    <w:rsid w:val="00425A72"/>
    <w:rsid w:val="004278F9"/>
    <w:rsid w:val="0043101D"/>
    <w:rsid w:val="004328A0"/>
    <w:rsid w:val="00434DE6"/>
    <w:rsid w:val="004367D6"/>
    <w:rsid w:val="00436851"/>
    <w:rsid w:val="00436DD9"/>
    <w:rsid w:val="00437538"/>
    <w:rsid w:val="00437D2C"/>
    <w:rsid w:val="00440505"/>
    <w:rsid w:val="0044171D"/>
    <w:rsid w:val="00443EDC"/>
    <w:rsid w:val="00451201"/>
    <w:rsid w:val="00452048"/>
    <w:rsid w:val="004532C1"/>
    <w:rsid w:val="004557BA"/>
    <w:rsid w:val="00457EC3"/>
    <w:rsid w:val="004602BF"/>
    <w:rsid w:val="00462A1A"/>
    <w:rsid w:val="0046316F"/>
    <w:rsid w:val="00463C18"/>
    <w:rsid w:val="004666D3"/>
    <w:rsid w:val="00470253"/>
    <w:rsid w:val="00470D8E"/>
    <w:rsid w:val="00471DA6"/>
    <w:rsid w:val="00473C02"/>
    <w:rsid w:val="00473D09"/>
    <w:rsid w:val="0047751F"/>
    <w:rsid w:val="00480189"/>
    <w:rsid w:val="00481149"/>
    <w:rsid w:val="00481F36"/>
    <w:rsid w:val="004820DA"/>
    <w:rsid w:val="00482826"/>
    <w:rsid w:val="0048598A"/>
    <w:rsid w:val="00485BBA"/>
    <w:rsid w:val="00486A28"/>
    <w:rsid w:val="00486A72"/>
    <w:rsid w:val="00490389"/>
    <w:rsid w:val="00490E8C"/>
    <w:rsid w:val="00494417"/>
    <w:rsid w:val="004978B9"/>
    <w:rsid w:val="00497F54"/>
    <w:rsid w:val="004A0269"/>
    <w:rsid w:val="004A26C4"/>
    <w:rsid w:val="004A2FDB"/>
    <w:rsid w:val="004A3BEA"/>
    <w:rsid w:val="004B2E7D"/>
    <w:rsid w:val="004B4D44"/>
    <w:rsid w:val="004B5B56"/>
    <w:rsid w:val="004C0177"/>
    <w:rsid w:val="004C67D0"/>
    <w:rsid w:val="004D32ED"/>
    <w:rsid w:val="004D5426"/>
    <w:rsid w:val="004D7468"/>
    <w:rsid w:val="004E087C"/>
    <w:rsid w:val="004E1EFF"/>
    <w:rsid w:val="004E5B79"/>
    <w:rsid w:val="004E6800"/>
    <w:rsid w:val="004F120F"/>
    <w:rsid w:val="004F1CD2"/>
    <w:rsid w:val="004F281D"/>
    <w:rsid w:val="004F303A"/>
    <w:rsid w:val="004F35A9"/>
    <w:rsid w:val="004F4DA8"/>
    <w:rsid w:val="00500863"/>
    <w:rsid w:val="00500ECD"/>
    <w:rsid w:val="00503AAC"/>
    <w:rsid w:val="0050426D"/>
    <w:rsid w:val="00504EB5"/>
    <w:rsid w:val="005052C7"/>
    <w:rsid w:val="00506DE1"/>
    <w:rsid w:val="0050759A"/>
    <w:rsid w:val="00512C02"/>
    <w:rsid w:val="005130AD"/>
    <w:rsid w:val="00514A47"/>
    <w:rsid w:val="00514C66"/>
    <w:rsid w:val="00514ED3"/>
    <w:rsid w:val="0051620E"/>
    <w:rsid w:val="005178D6"/>
    <w:rsid w:val="0052141C"/>
    <w:rsid w:val="00530BB6"/>
    <w:rsid w:val="0053301D"/>
    <w:rsid w:val="005368C3"/>
    <w:rsid w:val="005454F0"/>
    <w:rsid w:val="0054653C"/>
    <w:rsid w:val="00547416"/>
    <w:rsid w:val="0055167D"/>
    <w:rsid w:val="00556C9F"/>
    <w:rsid w:val="0055793E"/>
    <w:rsid w:val="00561DE9"/>
    <w:rsid w:val="00566283"/>
    <w:rsid w:val="0056713F"/>
    <w:rsid w:val="00567B56"/>
    <w:rsid w:val="005727C5"/>
    <w:rsid w:val="00572D9F"/>
    <w:rsid w:val="00573863"/>
    <w:rsid w:val="0058022D"/>
    <w:rsid w:val="00586AB3"/>
    <w:rsid w:val="00587180"/>
    <w:rsid w:val="00591026"/>
    <w:rsid w:val="005911C2"/>
    <w:rsid w:val="005925AB"/>
    <w:rsid w:val="00592FDF"/>
    <w:rsid w:val="005A1817"/>
    <w:rsid w:val="005A20FB"/>
    <w:rsid w:val="005A2657"/>
    <w:rsid w:val="005A29E7"/>
    <w:rsid w:val="005A3E80"/>
    <w:rsid w:val="005A6BD7"/>
    <w:rsid w:val="005B1437"/>
    <w:rsid w:val="005B1BF8"/>
    <w:rsid w:val="005B4F27"/>
    <w:rsid w:val="005B5FC7"/>
    <w:rsid w:val="005C3541"/>
    <w:rsid w:val="005C58C2"/>
    <w:rsid w:val="005C5D3C"/>
    <w:rsid w:val="005C60B2"/>
    <w:rsid w:val="005C6A99"/>
    <w:rsid w:val="005C71B3"/>
    <w:rsid w:val="005D4B79"/>
    <w:rsid w:val="005D6A6E"/>
    <w:rsid w:val="005D7D04"/>
    <w:rsid w:val="005E18C3"/>
    <w:rsid w:val="005E7AB2"/>
    <w:rsid w:val="005E7AB5"/>
    <w:rsid w:val="005F0D87"/>
    <w:rsid w:val="0060135D"/>
    <w:rsid w:val="006016D1"/>
    <w:rsid w:val="00602DEA"/>
    <w:rsid w:val="00605987"/>
    <w:rsid w:val="00611EDE"/>
    <w:rsid w:val="006121D2"/>
    <w:rsid w:val="00612F56"/>
    <w:rsid w:val="00613BEF"/>
    <w:rsid w:val="0061500B"/>
    <w:rsid w:val="00615115"/>
    <w:rsid w:val="00615D36"/>
    <w:rsid w:val="006212D9"/>
    <w:rsid w:val="00622F59"/>
    <w:rsid w:val="00622FB9"/>
    <w:rsid w:val="0062361B"/>
    <w:rsid w:val="00623E68"/>
    <w:rsid w:val="00625504"/>
    <w:rsid w:val="00626AB1"/>
    <w:rsid w:val="006315A2"/>
    <w:rsid w:val="0063164E"/>
    <w:rsid w:val="006323B6"/>
    <w:rsid w:val="00632812"/>
    <w:rsid w:val="006343E4"/>
    <w:rsid w:val="00635D46"/>
    <w:rsid w:val="0063640A"/>
    <w:rsid w:val="00642B2A"/>
    <w:rsid w:val="00642B2E"/>
    <w:rsid w:val="00642F67"/>
    <w:rsid w:val="00643FD0"/>
    <w:rsid w:val="00645945"/>
    <w:rsid w:val="0064655D"/>
    <w:rsid w:val="00650748"/>
    <w:rsid w:val="0065107B"/>
    <w:rsid w:val="00651352"/>
    <w:rsid w:val="00653689"/>
    <w:rsid w:val="00664954"/>
    <w:rsid w:val="0067008A"/>
    <w:rsid w:val="00670E4F"/>
    <w:rsid w:val="0067105D"/>
    <w:rsid w:val="006712C4"/>
    <w:rsid w:val="006732D0"/>
    <w:rsid w:val="00674134"/>
    <w:rsid w:val="006742E0"/>
    <w:rsid w:val="00676124"/>
    <w:rsid w:val="0067674C"/>
    <w:rsid w:val="00677EF2"/>
    <w:rsid w:val="006808D6"/>
    <w:rsid w:val="00683483"/>
    <w:rsid w:val="00683807"/>
    <w:rsid w:val="00686687"/>
    <w:rsid w:val="00691C58"/>
    <w:rsid w:val="00693743"/>
    <w:rsid w:val="00697462"/>
    <w:rsid w:val="006A1661"/>
    <w:rsid w:val="006A1DEB"/>
    <w:rsid w:val="006A2513"/>
    <w:rsid w:val="006A27FB"/>
    <w:rsid w:val="006A3D1E"/>
    <w:rsid w:val="006A4BB9"/>
    <w:rsid w:val="006A7752"/>
    <w:rsid w:val="006B2B84"/>
    <w:rsid w:val="006B2EDA"/>
    <w:rsid w:val="006B59D0"/>
    <w:rsid w:val="006B6570"/>
    <w:rsid w:val="006C2653"/>
    <w:rsid w:val="006C3295"/>
    <w:rsid w:val="006C400A"/>
    <w:rsid w:val="006D0484"/>
    <w:rsid w:val="006D0F24"/>
    <w:rsid w:val="006D2DBA"/>
    <w:rsid w:val="006D3E3E"/>
    <w:rsid w:val="006D3FFF"/>
    <w:rsid w:val="006D44AD"/>
    <w:rsid w:val="006D5A3E"/>
    <w:rsid w:val="006D5BE5"/>
    <w:rsid w:val="006E15A3"/>
    <w:rsid w:val="006E2D25"/>
    <w:rsid w:val="006E6B44"/>
    <w:rsid w:val="006F09A1"/>
    <w:rsid w:val="006F2AF1"/>
    <w:rsid w:val="007001DE"/>
    <w:rsid w:val="00700713"/>
    <w:rsid w:val="007013A3"/>
    <w:rsid w:val="00703ADB"/>
    <w:rsid w:val="00704C98"/>
    <w:rsid w:val="0071062E"/>
    <w:rsid w:val="007127E6"/>
    <w:rsid w:val="00714FCF"/>
    <w:rsid w:val="00720729"/>
    <w:rsid w:val="00720EE0"/>
    <w:rsid w:val="00721DF5"/>
    <w:rsid w:val="00723952"/>
    <w:rsid w:val="007248B3"/>
    <w:rsid w:val="00724BAC"/>
    <w:rsid w:val="00726785"/>
    <w:rsid w:val="0072709D"/>
    <w:rsid w:val="00733F0E"/>
    <w:rsid w:val="00736531"/>
    <w:rsid w:val="00736826"/>
    <w:rsid w:val="00737C93"/>
    <w:rsid w:val="00741984"/>
    <w:rsid w:val="00742528"/>
    <w:rsid w:val="00744071"/>
    <w:rsid w:val="00745233"/>
    <w:rsid w:val="007454EC"/>
    <w:rsid w:val="00746A0C"/>
    <w:rsid w:val="00746C24"/>
    <w:rsid w:val="0074748B"/>
    <w:rsid w:val="00753EB8"/>
    <w:rsid w:val="00754A09"/>
    <w:rsid w:val="00754B7E"/>
    <w:rsid w:val="00756342"/>
    <w:rsid w:val="007574BF"/>
    <w:rsid w:val="007575D3"/>
    <w:rsid w:val="007617E6"/>
    <w:rsid w:val="0076236A"/>
    <w:rsid w:val="007631D2"/>
    <w:rsid w:val="00767FBC"/>
    <w:rsid w:val="00772D44"/>
    <w:rsid w:val="007740E2"/>
    <w:rsid w:val="00775F79"/>
    <w:rsid w:val="0077616E"/>
    <w:rsid w:val="00777F72"/>
    <w:rsid w:val="0078122C"/>
    <w:rsid w:val="007819ED"/>
    <w:rsid w:val="00782E7E"/>
    <w:rsid w:val="00784458"/>
    <w:rsid w:val="00784CBC"/>
    <w:rsid w:val="0078546E"/>
    <w:rsid w:val="0078551C"/>
    <w:rsid w:val="007855F5"/>
    <w:rsid w:val="007866E0"/>
    <w:rsid w:val="00787EFE"/>
    <w:rsid w:val="00790F78"/>
    <w:rsid w:val="00791722"/>
    <w:rsid w:val="00795045"/>
    <w:rsid w:val="007A1E11"/>
    <w:rsid w:val="007A4E5D"/>
    <w:rsid w:val="007B3064"/>
    <w:rsid w:val="007B53C7"/>
    <w:rsid w:val="007B5584"/>
    <w:rsid w:val="007B7941"/>
    <w:rsid w:val="007C13B9"/>
    <w:rsid w:val="007C2F7E"/>
    <w:rsid w:val="007C43FC"/>
    <w:rsid w:val="007C4888"/>
    <w:rsid w:val="007D0203"/>
    <w:rsid w:val="007D072C"/>
    <w:rsid w:val="007D0E71"/>
    <w:rsid w:val="007D1D16"/>
    <w:rsid w:val="007D2293"/>
    <w:rsid w:val="007D25F6"/>
    <w:rsid w:val="007D2E9E"/>
    <w:rsid w:val="007D5808"/>
    <w:rsid w:val="007D696E"/>
    <w:rsid w:val="007D72CC"/>
    <w:rsid w:val="007D7B70"/>
    <w:rsid w:val="007E0989"/>
    <w:rsid w:val="007E3735"/>
    <w:rsid w:val="007E6724"/>
    <w:rsid w:val="007F1099"/>
    <w:rsid w:val="007F64AE"/>
    <w:rsid w:val="007F6941"/>
    <w:rsid w:val="008006EA"/>
    <w:rsid w:val="00801A99"/>
    <w:rsid w:val="00801CA8"/>
    <w:rsid w:val="0080331E"/>
    <w:rsid w:val="00803AFA"/>
    <w:rsid w:val="00803C15"/>
    <w:rsid w:val="00804F64"/>
    <w:rsid w:val="008058E6"/>
    <w:rsid w:val="0080603E"/>
    <w:rsid w:val="00806838"/>
    <w:rsid w:val="00810087"/>
    <w:rsid w:val="00810383"/>
    <w:rsid w:val="00810BDA"/>
    <w:rsid w:val="00813909"/>
    <w:rsid w:val="00815BDF"/>
    <w:rsid w:val="00815DD4"/>
    <w:rsid w:val="00816C44"/>
    <w:rsid w:val="00820224"/>
    <w:rsid w:val="008258AF"/>
    <w:rsid w:val="00826069"/>
    <w:rsid w:val="0082692E"/>
    <w:rsid w:val="0083129B"/>
    <w:rsid w:val="00831A29"/>
    <w:rsid w:val="00832CDB"/>
    <w:rsid w:val="00834543"/>
    <w:rsid w:val="008375DD"/>
    <w:rsid w:val="00840F36"/>
    <w:rsid w:val="0084733A"/>
    <w:rsid w:val="00847912"/>
    <w:rsid w:val="008524F8"/>
    <w:rsid w:val="00855844"/>
    <w:rsid w:val="00856076"/>
    <w:rsid w:val="00862D47"/>
    <w:rsid w:val="0086645C"/>
    <w:rsid w:val="008702E1"/>
    <w:rsid w:val="00871111"/>
    <w:rsid w:val="008711E2"/>
    <w:rsid w:val="00871E4E"/>
    <w:rsid w:val="00873DA2"/>
    <w:rsid w:val="00873ECD"/>
    <w:rsid w:val="00874854"/>
    <w:rsid w:val="008765AE"/>
    <w:rsid w:val="008778A1"/>
    <w:rsid w:val="008779B8"/>
    <w:rsid w:val="008808F4"/>
    <w:rsid w:val="00880AC1"/>
    <w:rsid w:val="008819BC"/>
    <w:rsid w:val="0088253A"/>
    <w:rsid w:val="008849BC"/>
    <w:rsid w:val="0088783C"/>
    <w:rsid w:val="00890710"/>
    <w:rsid w:val="008908F1"/>
    <w:rsid w:val="008917E6"/>
    <w:rsid w:val="00891E03"/>
    <w:rsid w:val="00895748"/>
    <w:rsid w:val="00895E12"/>
    <w:rsid w:val="00896305"/>
    <w:rsid w:val="00897427"/>
    <w:rsid w:val="008A1488"/>
    <w:rsid w:val="008A1DB2"/>
    <w:rsid w:val="008B0791"/>
    <w:rsid w:val="008B1B26"/>
    <w:rsid w:val="008B5A35"/>
    <w:rsid w:val="008B7508"/>
    <w:rsid w:val="008C4E40"/>
    <w:rsid w:val="008C5A7D"/>
    <w:rsid w:val="008C67EF"/>
    <w:rsid w:val="008C758F"/>
    <w:rsid w:val="008D093B"/>
    <w:rsid w:val="008D301F"/>
    <w:rsid w:val="008D3D38"/>
    <w:rsid w:val="008E428A"/>
    <w:rsid w:val="008F00E7"/>
    <w:rsid w:val="008F04A1"/>
    <w:rsid w:val="008F2383"/>
    <w:rsid w:val="008F3D8C"/>
    <w:rsid w:val="008F4DD6"/>
    <w:rsid w:val="008F71B2"/>
    <w:rsid w:val="00903C25"/>
    <w:rsid w:val="00904D05"/>
    <w:rsid w:val="00905735"/>
    <w:rsid w:val="00911353"/>
    <w:rsid w:val="009223A3"/>
    <w:rsid w:val="00926E43"/>
    <w:rsid w:val="00927E04"/>
    <w:rsid w:val="009302B3"/>
    <w:rsid w:val="0093425B"/>
    <w:rsid w:val="00934671"/>
    <w:rsid w:val="00937A87"/>
    <w:rsid w:val="009453A5"/>
    <w:rsid w:val="0094565B"/>
    <w:rsid w:val="00946362"/>
    <w:rsid w:val="00947E00"/>
    <w:rsid w:val="00947EC9"/>
    <w:rsid w:val="00950085"/>
    <w:rsid w:val="00951467"/>
    <w:rsid w:val="00951818"/>
    <w:rsid w:val="00951C49"/>
    <w:rsid w:val="0095382A"/>
    <w:rsid w:val="00955898"/>
    <w:rsid w:val="009559CE"/>
    <w:rsid w:val="00956E12"/>
    <w:rsid w:val="00963DED"/>
    <w:rsid w:val="0096489C"/>
    <w:rsid w:val="009666C3"/>
    <w:rsid w:val="00967F76"/>
    <w:rsid w:val="009702A9"/>
    <w:rsid w:val="00970845"/>
    <w:rsid w:val="0097159B"/>
    <w:rsid w:val="0097340B"/>
    <w:rsid w:val="0097743F"/>
    <w:rsid w:val="00981B23"/>
    <w:rsid w:val="00981E5E"/>
    <w:rsid w:val="009836BB"/>
    <w:rsid w:val="00984949"/>
    <w:rsid w:val="009857B2"/>
    <w:rsid w:val="009860DF"/>
    <w:rsid w:val="00990113"/>
    <w:rsid w:val="00992F01"/>
    <w:rsid w:val="00993236"/>
    <w:rsid w:val="009950FE"/>
    <w:rsid w:val="00995C13"/>
    <w:rsid w:val="00997AA3"/>
    <w:rsid w:val="009A07D0"/>
    <w:rsid w:val="009A163E"/>
    <w:rsid w:val="009A1E1A"/>
    <w:rsid w:val="009A225A"/>
    <w:rsid w:val="009A2613"/>
    <w:rsid w:val="009A3C6E"/>
    <w:rsid w:val="009A3F1A"/>
    <w:rsid w:val="009B15C4"/>
    <w:rsid w:val="009B3F39"/>
    <w:rsid w:val="009B55AA"/>
    <w:rsid w:val="009B718B"/>
    <w:rsid w:val="009C5FEF"/>
    <w:rsid w:val="009D05CF"/>
    <w:rsid w:val="009D082B"/>
    <w:rsid w:val="009D2272"/>
    <w:rsid w:val="009D3772"/>
    <w:rsid w:val="009E0574"/>
    <w:rsid w:val="009E08CE"/>
    <w:rsid w:val="009E1F0A"/>
    <w:rsid w:val="009E623E"/>
    <w:rsid w:val="009F0133"/>
    <w:rsid w:val="009F0437"/>
    <w:rsid w:val="009F2063"/>
    <w:rsid w:val="009F5838"/>
    <w:rsid w:val="009F5CE8"/>
    <w:rsid w:val="009F6F94"/>
    <w:rsid w:val="00A015F8"/>
    <w:rsid w:val="00A03FBD"/>
    <w:rsid w:val="00A04F33"/>
    <w:rsid w:val="00A064E5"/>
    <w:rsid w:val="00A06CBD"/>
    <w:rsid w:val="00A10540"/>
    <w:rsid w:val="00A121B9"/>
    <w:rsid w:val="00A131B3"/>
    <w:rsid w:val="00A14305"/>
    <w:rsid w:val="00A166A8"/>
    <w:rsid w:val="00A23DED"/>
    <w:rsid w:val="00A2443F"/>
    <w:rsid w:val="00A27835"/>
    <w:rsid w:val="00A347D4"/>
    <w:rsid w:val="00A35421"/>
    <w:rsid w:val="00A36814"/>
    <w:rsid w:val="00A400EF"/>
    <w:rsid w:val="00A4544F"/>
    <w:rsid w:val="00A4562C"/>
    <w:rsid w:val="00A46FCA"/>
    <w:rsid w:val="00A63A3C"/>
    <w:rsid w:val="00A66B99"/>
    <w:rsid w:val="00A7063E"/>
    <w:rsid w:val="00A70D13"/>
    <w:rsid w:val="00A7191B"/>
    <w:rsid w:val="00A7275D"/>
    <w:rsid w:val="00A7334C"/>
    <w:rsid w:val="00A733BA"/>
    <w:rsid w:val="00A80187"/>
    <w:rsid w:val="00A82DF5"/>
    <w:rsid w:val="00A832CE"/>
    <w:rsid w:val="00A835AF"/>
    <w:rsid w:val="00A8383B"/>
    <w:rsid w:val="00A83996"/>
    <w:rsid w:val="00A83F36"/>
    <w:rsid w:val="00A8427F"/>
    <w:rsid w:val="00A85A6F"/>
    <w:rsid w:val="00A85DB4"/>
    <w:rsid w:val="00A8621C"/>
    <w:rsid w:val="00A8732B"/>
    <w:rsid w:val="00A9076D"/>
    <w:rsid w:val="00A97D4C"/>
    <w:rsid w:val="00AA07E2"/>
    <w:rsid w:val="00AA7EF3"/>
    <w:rsid w:val="00AB0A5C"/>
    <w:rsid w:val="00AB2F7A"/>
    <w:rsid w:val="00AB7092"/>
    <w:rsid w:val="00AB7608"/>
    <w:rsid w:val="00AC0D1B"/>
    <w:rsid w:val="00AC17B8"/>
    <w:rsid w:val="00AC2589"/>
    <w:rsid w:val="00AC5841"/>
    <w:rsid w:val="00AC6D15"/>
    <w:rsid w:val="00AC78E7"/>
    <w:rsid w:val="00AD1026"/>
    <w:rsid w:val="00AD4419"/>
    <w:rsid w:val="00AD4565"/>
    <w:rsid w:val="00AD4653"/>
    <w:rsid w:val="00AD71C4"/>
    <w:rsid w:val="00AE14FE"/>
    <w:rsid w:val="00AE1A4A"/>
    <w:rsid w:val="00AE24FE"/>
    <w:rsid w:val="00AE52BC"/>
    <w:rsid w:val="00AE6464"/>
    <w:rsid w:val="00AF16E9"/>
    <w:rsid w:val="00AF1F5B"/>
    <w:rsid w:val="00AF6BDA"/>
    <w:rsid w:val="00B03685"/>
    <w:rsid w:val="00B0474B"/>
    <w:rsid w:val="00B048F4"/>
    <w:rsid w:val="00B05B76"/>
    <w:rsid w:val="00B07867"/>
    <w:rsid w:val="00B10C07"/>
    <w:rsid w:val="00B1104C"/>
    <w:rsid w:val="00B130B0"/>
    <w:rsid w:val="00B161CA"/>
    <w:rsid w:val="00B169F2"/>
    <w:rsid w:val="00B214FB"/>
    <w:rsid w:val="00B26A23"/>
    <w:rsid w:val="00B27215"/>
    <w:rsid w:val="00B32444"/>
    <w:rsid w:val="00B32F94"/>
    <w:rsid w:val="00B33AA3"/>
    <w:rsid w:val="00B35044"/>
    <w:rsid w:val="00B35EC3"/>
    <w:rsid w:val="00B36C35"/>
    <w:rsid w:val="00B37EE1"/>
    <w:rsid w:val="00B40722"/>
    <w:rsid w:val="00B4167D"/>
    <w:rsid w:val="00B42189"/>
    <w:rsid w:val="00B453F0"/>
    <w:rsid w:val="00B46405"/>
    <w:rsid w:val="00B520D6"/>
    <w:rsid w:val="00B52C6C"/>
    <w:rsid w:val="00B54B50"/>
    <w:rsid w:val="00B55451"/>
    <w:rsid w:val="00B56745"/>
    <w:rsid w:val="00B57F3B"/>
    <w:rsid w:val="00B61296"/>
    <w:rsid w:val="00B62312"/>
    <w:rsid w:val="00B7081A"/>
    <w:rsid w:val="00B70C0F"/>
    <w:rsid w:val="00B73BE3"/>
    <w:rsid w:val="00B74701"/>
    <w:rsid w:val="00B7483B"/>
    <w:rsid w:val="00B756E2"/>
    <w:rsid w:val="00B80743"/>
    <w:rsid w:val="00B85A3D"/>
    <w:rsid w:val="00B9171C"/>
    <w:rsid w:val="00B91814"/>
    <w:rsid w:val="00B92DE5"/>
    <w:rsid w:val="00B93517"/>
    <w:rsid w:val="00B93DFE"/>
    <w:rsid w:val="00B948FC"/>
    <w:rsid w:val="00BA427E"/>
    <w:rsid w:val="00BB08C6"/>
    <w:rsid w:val="00BB2102"/>
    <w:rsid w:val="00BB4F17"/>
    <w:rsid w:val="00BB5C85"/>
    <w:rsid w:val="00BB702F"/>
    <w:rsid w:val="00BC17DD"/>
    <w:rsid w:val="00BC4CA7"/>
    <w:rsid w:val="00BD06B5"/>
    <w:rsid w:val="00BD082E"/>
    <w:rsid w:val="00BD3541"/>
    <w:rsid w:val="00BD6316"/>
    <w:rsid w:val="00BD657B"/>
    <w:rsid w:val="00BE0207"/>
    <w:rsid w:val="00BE0FDA"/>
    <w:rsid w:val="00BE3270"/>
    <w:rsid w:val="00BE3502"/>
    <w:rsid w:val="00BE37F5"/>
    <w:rsid w:val="00BE396F"/>
    <w:rsid w:val="00BE551B"/>
    <w:rsid w:val="00BE55F0"/>
    <w:rsid w:val="00BE567F"/>
    <w:rsid w:val="00BE7079"/>
    <w:rsid w:val="00BE7B86"/>
    <w:rsid w:val="00BF2AAC"/>
    <w:rsid w:val="00BF2DEC"/>
    <w:rsid w:val="00BF3132"/>
    <w:rsid w:val="00C00D18"/>
    <w:rsid w:val="00C04542"/>
    <w:rsid w:val="00C0563E"/>
    <w:rsid w:val="00C06844"/>
    <w:rsid w:val="00C07EB8"/>
    <w:rsid w:val="00C10615"/>
    <w:rsid w:val="00C20472"/>
    <w:rsid w:val="00C21295"/>
    <w:rsid w:val="00C238F1"/>
    <w:rsid w:val="00C255EB"/>
    <w:rsid w:val="00C27DEF"/>
    <w:rsid w:val="00C31815"/>
    <w:rsid w:val="00C40002"/>
    <w:rsid w:val="00C40095"/>
    <w:rsid w:val="00C41D01"/>
    <w:rsid w:val="00C45412"/>
    <w:rsid w:val="00C504E2"/>
    <w:rsid w:val="00C50919"/>
    <w:rsid w:val="00C53C36"/>
    <w:rsid w:val="00C575BE"/>
    <w:rsid w:val="00C579B8"/>
    <w:rsid w:val="00C57FC5"/>
    <w:rsid w:val="00C61C39"/>
    <w:rsid w:val="00C634D4"/>
    <w:rsid w:val="00C66236"/>
    <w:rsid w:val="00C664F2"/>
    <w:rsid w:val="00C6714A"/>
    <w:rsid w:val="00C67B3C"/>
    <w:rsid w:val="00C70825"/>
    <w:rsid w:val="00C71F16"/>
    <w:rsid w:val="00C732FB"/>
    <w:rsid w:val="00C82255"/>
    <w:rsid w:val="00C82AB7"/>
    <w:rsid w:val="00C82D54"/>
    <w:rsid w:val="00C83DE6"/>
    <w:rsid w:val="00C83F75"/>
    <w:rsid w:val="00C85950"/>
    <w:rsid w:val="00C87372"/>
    <w:rsid w:val="00C8750B"/>
    <w:rsid w:val="00C90CB6"/>
    <w:rsid w:val="00C92417"/>
    <w:rsid w:val="00C93BE7"/>
    <w:rsid w:val="00C966CB"/>
    <w:rsid w:val="00CA2F32"/>
    <w:rsid w:val="00CA6D17"/>
    <w:rsid w:val="00CA7E59"/>
    <w:rsid w:val="00CB0CB2"/>
    <w:rsid w:val="00CB0DB3"/>
    <w:rsid w:val="00CB33F9"/>
    <w:rsid w:val="00CB79FA"/>
    <w:rsid w:val="00CC0B87"/>
    <w:rsid w:val="00CC68D5"/>
    <w:rsid w:val="00CC7BF9"/>
    <w:rsid w:val="00CD1826"/>
    <w:rsid w:val="00CD2AC1"/>
    <w:rsid w:val="00CD31F1"/>
    <w:rsid w:val="00CE1197"/>
    <w:rsid w:val="00CE1B72"/>
    <w:rsid w:val="00CE2312"/>
    <w:rsid w:val="00CE23B6"/>
    <w:rsid w:val="00CE30C9"/>
    <w:rsid w:val="00CE373E"/>
    <w:rsid w:val="00CE739A"/>
    <w:rsid w:val="00CE73CF"/>
    <w:rsid w:val="00CF13BD"/>
    <w:rsid w:val="00CF3099"/>
    <w:rsid w:val="00CF3B5A"/>
    <w:rsid w:val="00CF4D58"/>
    <w:rsid w:val="00CF4F90"/>
    <w:rsid w:val="00CF52DE"/>
    <w:rsid w:val="00CF5E57"/>
    <w:rsid w:val="00D00065"/>
    <w:rsid w:val="00D002AA"/>
    <w:rsid w:val="00D00826"/>
    <w:rsid w:val="00D030EA"/>
    <w:rsid w:val="00D032B1"/>
    <w:rsid w:val="00D068AD"/>
    <w:rsid w:val="00D07AD0"/>
    <w:rsid w:val="00D11B73"/>
    <w:rsid w:val="00D147F5"/>
    <w:rsid w:val="00D1788A"/>
    <w:rsid w:val="00D200C5"/>
    <w:rsid w:val="00D214D3"/>
    <w:rsid w:val="00D218D8"/>
    <w:rsid w:val="00D21939"/>
    <w:rsid w:val="00D21FDB"/>
    <w:rsid w:val="00D22A8F"/>
    <w:rsid w:val="00D236E0"/>
    <w:rsid w:val="00D27007"/>
    <w:rsid w:val="00D30F7F"/>
    <w:rsid w:val="00D325CC"/>
    <w:rsid w:val="00D347CD"/>
    <w:rsid w:val="00D36A05"/>
    <w:rsid w:val="00D4045D"/>
    <w:rsid w:val="00D42B40"/>
    <w:rsid w:val="00D44EA5"/>
    <w:rsid w:val="00D52142"/>
    <w:rsid w:val="00D52599"/>
    <w:rsid w:val="00D5259C"/>
    <w:rsid w:val="00D53046"/>
    <w:rsid w:val="00D5622E"/>
    <w:rsid w:val="00D5672F"/>
    <w:rsid w:val="00D56FDB"/>
    <w:rsid w:val="00D5799F"/>
    <w:rsid w:val="00D608B7"/>
    <w:rsid w:val="00D6248F"/>
    <w:rsid w:val="00D64126"/>
    <w:rsid w:val="00D6498D"/>
    <w:rsid w:val="00D71359"/>
    <w:rsid w:val="00D7213E"/>
    <w:rsid w:val="00D73725"/>
    <w:rsid w:val="00D7769A"/>
    <w:rsid w:val="00D77DEC"/>
    <w:rsid w:val="00D77F41"/>
    <w:rsid w:val="00D81075"/>
    <w:rsid w:val="00D840A2"/>
    <w:rsid w:val="00D85E4C"/>
    <w:rsid w:val="00D9035D"/>
    <w:rsid w:val="00D907A9"/>
    <w:rsid w:val="00D91326"/>
    <w:rsid w:val="00D93C67"/>
    <w:rsid w:val="00D95283"/>
    <w:rsid w:val="00D96AA9"/>
    <w:rsid w:val="00DA0769"/>
    <w:rsid w:val="00DA4EAC"/>
    <w:rsid w:val="00DA63AA"/>
    <w:rsid w:val="00DA6F71"/>
    <w:rsid w:val="00DB20C2"/>
    <w:rsid w:val="00DB40EB"/>
    <w:rsid w:val="00DB49CE"/>
    <w:rsid w:val="00DC06A8"/>
    <w:rsid w:val="00DC0700"/>
    <w:rsid w:val="00DC106F"/>
    <w:rsid w:val="00DC2143"/>
    <w:rsid w:val="00DC2897"/>
    <w:rsid w:val="00DC41FE"/>
    <w:rsid w:val="00DD03B7"/>
    <w:rsid w:val="00DD26B6"/>
    <w:rsid w:val="00DD2DC1"/>
    <w:rsid w:val="00DD6727"/>
    <w:rsid w:val="00DE0A64"/>
    <w:rsid w:val="00DE3CAE"/>
    <w:rsid w:val="00DE586A"/>
    <w:rsid w:val="00DF4E99"/>
    <w:rsid w:val="00DF5738"/>
    <w:rsid w:val="00DF5F81"/>
    <w:rsid w:val="00DF6FCA"/>
    <w:rsid w:val="00E033C5"/>
    <w:rsid w:val="00E05C99"/>
    <w:rsid w:val="00E11D99"/>
    <w:rsid w:val="00E12A34"/>
    <w:rsid w:val="00E16B4B"/>
    <w:rsid w:val="00E20773"/>
    <w:rsid w:val="00E21072"/>
    <w:rsid w:val="00E2474F"/>
    <w:rsid w:val="00E308C1"/>
    <w:rsid w:val="00E313CF"/>
    <w:rsid w:val="00E32041"/>
    <w:rsid w:val="00E342BE"/>
    <w:rsid w:val="00E36739"/>
    <w:rsid w:val="00E37650"/>
    <w:rsid w:val="00E37ECD"/>
    <w:rsid w:val="00E432BE"/>
    <w:rsid w:val="00E43E9F"/>
    <w:rsid w:val="00E45068"/>
    <w:rsid w:val="00E55A5C"/>
    <w:rsid w:val="00E56DF7"/>
    <w:rsid w:val="00E57108"/>
    <w:rsid w:val="00E571D0"/>
    <w:rsid w:val="00E60F0A"/>
    <w:rsid w:val="00E622CB"/>
    <w:rsid w:val="00E6258F"/>
    <w:rsid w:val="00E6291D"/>
    <w:rsid w:val="00E62B9A"/>
    <w:rsid w:val="00E64F14"/>
    <w:rsid w:val="00E66023"/>
    <w:rsid w:val="00E6654F"/>
    <w:rsid w:val="00E6687D"/>
    <w:rsid w:val="00E74FC3"/>
    <w:rsid w:val="00E76096"/>
    <w:rsid w:val="00E769A4"/>
    <w:rsid w:val="00E76A4A"/>
    <w:rsid w:val="00E807E5"/>
    <w:rsid w:val="00E80DBE"/>
    <w:rsid w:val="00E81EF8"/>
    <w:rsid w:val="00E83EA6"/>
    <w:rsid w:val="00E8422E"/>
    <w:rsid w:val="00E93BED"/>
    <w:rsid w:val="00E95625"/>
    <w:rsid w:val="00E97109"/>
    <w:rsid w:val="00EA0B9A"/>
    <w:rsid w:val="00EA1249"/>
    <w:rsid w:val="00EA164B"/>
    <w:rsid w:val="00EA225D"/>
    <w:rsid w:val="00EA25C6"/>
    <w:rsid w:val="00EA385E"/>
    <w:rsid w:val="00EA3C97"/>
    <w:rsid w:val="00EA63A7"/>
    <w:rsid w:val="00EA6969"/>
    <w:rsid w:val="00EA76BC"/>
    <w:rsid w:val="00EB245A"/>
    <w:rsid w:val="00EB2711"/>
    <w:rsid w:val="00EB37B2"/>
    <w:rsid w:val="00EB4017"/>
    <w:rsid w:val="00EB47C1"/>
    <w:rsid w:val="00EC0BCD"/>
    <w:rsid w:val="00EC1DFC"/>
    <w:rsid w:val="00EC67AA"/>
    <w:rsid w:val="00ED0225"/>
    <w:rsid w:val="00ED0E6A"/>
    <w:rsid w:val="00ED1504"/>
    <w:rsid w:val="00ED15E9"/>
    <w:rsid w:val="00ED18AB"/>
    <w:rsid w:val="00ED4BDC"/>
    <w:rsid w:val="00ED7DA8"/>
    <w:rsid w:val="00EE28A0"/>
    <w:rsid w:val="00EE38AF"/>
    <w:rsid w:val="00EE4912"/>
    <w:rsid w:val="00EE4ABD"/>
    <w:rsid w:val="00EE6ACF"/>
    <w:rsid w:val="00EE7A16"/>
    <w:rsid w:val="00EF0DC2"/>
    <w:rsid w:val="00EF42F0"/>
    <w:rsid w:val="00EF5F02"/>
    <w:rsid w:val="00EF605C"/>
    <w:rsid w:val="00EF69D1"/>
    <w:rsid w:val="00F00558"/>
    <w:rsid w:val="00F01DE3"/>
    <w:rsid w:val="00F07816"/>
    <w:rsid w:val="00F07CB6"/>
    <w:rsid w:val="00F114B6"/>
    <w:rsid w:val="00F12FC4"/>
    <w:rsid w:val="00F162FF"/>
    <w:rsid w:val="00F20127"/>
    <w:rsid w:val="00F20EB9"/>
    <w:rsid w:val="00F21034"/>
    <w:rsid w:val="00F23166"/>
    <w:rsid w:val="00F24502"/>
    <w:rsid w:val="00F25C33"/>
    <w:rsid w:val="00F324CE"/>
    <w:rsid w:val="00F342FE"/>
    <w:rsid w:val="00F36F5F"/>
    <w:rsid w:val="00F37DB9"/>
    <w:rsid w:val="00F43E8E"/>
    <w:rsid w:val="00F51C21"/>
    <w:rsid w:val="00F52B08"/>
    <w:rsid w:val="00F56C92"/>
    <w:rsid w:val="00F60079"/>
    <w:rsid w:val="00F639D2"/>
    <w:rsid w:val="00F71C51"/>
    <w:rsid w:val="00F71DCF"/>
    <w:rsid w:val="00F72193"/>
    <w:rsid w:val="00F724BC"/>
    <w:rsid w:val="00F76805"/>
    <w:rsid w:val="00F76F72"/>
    <w:rsid w:val="00F77834"/>
    <w:rsid w:val="00F80684"/>
    <w:rsid w:val="00F81BAD"/>
    <w:rsid w:val="00F820E8"/>
    <w:rsid w:val="00F82192"/>
    <w:rsid w:val="00F83639"/>
    <w:rsid w:val="00F836E8"/>
    <w:rsid w:val="00F83AC2"/>
    <w:rsid w:val="00F85523"/>
    <w:rsid w:val="00F92BF8"/>
    <w:rsid w:val="00F93E3A"/>
    <w:rsid w:val="00F9498B"/>
    <w:rsid w:val="00FA143A"/>
    <w:rsid w:val="00FA3EF9"/>
    <w:rsid w:val="00FA4351"/>
    <w:rsid w:val="00FA73C8"/>
    <w:rsid w:val="00FB1237"/>
    <w:rsid w:val="00FB1667"/>
    <w:rsid w:val="00FB338B"/>
    <w:rsid w:val="00FB44AE"/>
    <w:rsid w:val="00FB5B25"/>
    <w:rsid w:val="00FB640D"/>
    <w:rsid w:val="00FC0EF1"/>
    <w:rsid w:val="00FC35D0"/>
    <w:rsid w:val="00FC3D80"/>
    <w:rsid w:val="00FC719D"/>
    <w:rsid w:val="00FC7475"/>
    <w:rsid w:val="00FD0666"/>
    <w:rsid w:val="00FD15F4"/>
    <w:rsid w:val="00FD25CA"/>
    <w:rsid w:val="00FD5EE8"/>
    <w:rsid w:val="00FD6536"/>
    <w:rsid w:val="00FD731F"/>
    <w:rsid w:val="00FE1B7F"/>
    <w:rsid w:val="00FE309C"/>
    <w:rsid w:val="00FE3BF6"/>
    <w:rsid w:val="00FE3EB5"/>
    <w:rsid w:val="00FE70E5"/>
    <w:rsid w:val="00FF47C8"/>
    <w:rsid w:val="00FF4E67"/>
    <w:rsid w:val="00FF572A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3C91CE"/>
  <w15:docId w15:val="{ACCA52EC-B481-40E0-9AA7-4B401F1A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6805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Verdana" w:hAnsi="Verdana"/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Verdana" w:hAnsi="Verdana"/>
      <w:b/>
    </w:rPr>
  </w:style>
  <w:style w:type="paragraph" w:styleId="Titolo4">
    <w:name w:val="heading 4"/>
    <w:basedOn w:val="Normale"/>
    <w:next w:val="Normale"/>
    <w:qFormat/>
    <w:pPr>
      <w:keepNext/>
      <w:ind w:right="-30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/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rFonts w:ascii="Verdana" w:hAnsi="Verdana"/>
      <w:b/>
      <w:sz w:val="2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Verdana" w:hAnsi="Verdana"/>
      <w:sz w:val="32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Verdana" w:hAnsi="Verdana"/>
      <w:bCs/>
      <w:i/>
      <w:iCs/>
      <w:sz w:val="16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pPr>
      <w:jc w:val="both"/>
    </w:pPr>
    <w:rPr>
      <w:rFonts w:ascii="Verdana" w:hAnsi="Verdana"/>
      <w:sz w:val="18"/>
    </w:rPr>
  </w:style>
  <w:style w:type="paragraph" w:styleId="Titolo">
    <w:name w:val="Title"/>
    <w:basedOn w:val="Normale"/>
    <w:link w:val="TitoloCarattere"/>
    <w:qFormat/>
    <w:pPr>
      <w:jc w:val="center"/>
    </w:pPr>
    <w:rPr>
      <w:rFonts w:ascii="Verdana" w:hAnsi="Verdana"/>
      <w:b/>
      <w:sz w:val="18"/>
      <w:lang w:val="x-none" w:eastAsia="x-none"/>
    </w:rPr>
  </w:style>
  <w:style w:type="paragraph" w:styleId="Corpodeltesto2">
    <w:name w:val="Body Text 2"/>
    <w:basedOn w:val="Normale"/>
    <w:pPr>
      <w:jc w:val="both"/>
    </w:pPr>
    <w:rPr>
      <w:rFonts w:ascii="Verdana" w:hAnsi="Verdana"/>
      <w:b/>
      <w:sz w:val="18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uiPriority w:val="99"/>
  </w:style>
  <w:style w:type="paragraph" w:styleId="Corpodeltesto3">
    <w:name w:val="Body Text 3"/>
    <w:basedOn w:val="Normale"/>
    <w:link w:val="Corpodeltesto3Carattere"/>
    <w:pPr>
      <w:jc w:val="both"/>
    </w:pPr>
    <w:rPr>
      <w:rFonts w:ascii="Verdana" w:hAnsi="Verdana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Didascalia">
    <w:name w:val="caption"/>
    <w:basedOn w:val="Normale"/>
    <w:next w:val="Normale"/>
    <w:qFormat/>
    <w:pPr>
      <w:jc w:val="both"/>
    </w:pPr>
    <w:rPr>
      <w:rFonts w:ascii="Verdana" w:hAnsi="Verdana"/>
      <w:i/>
      <w:iCs/>
      <w:sz w:val="16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</w:rPr>
  </w:style>
  <w:style w:type="paragraph" w:styleId="Numeroelenco">
    <w:name w:val="List Number"/>
    <w:basedOn w:val="Normale"/>
    <w:pPr>
      <w:numPr>
        <w:numId w:val="2"/>
      </w:numPr>
    </w:pPr>
  </w:style>
  <w:style w:type="paragraph" w:styleId="Numeroelenco2">
    <w:name w:val="List Number 2"/>
    <w:basedOn w:val="Normale"/>
    <w:pPr>
      <w:numPr>
        <w:numId w:val="3"/>
      </w:numPr>
    </w:pPr>
  </w:style>
  <w:style w:type="paragraph" w:styleId="Numeroelenco3">
    <w:name w:val="List Number 3"/>
    <w:basedOn w:val="Normale"/>
    <w:pPr>
      <w:numPr>
        <w:numId w:val="4"/>
      </w:numPr>
    </w:pPr>
  </w:style>
  <w:style w:type="paragraph" w:styleId="Numeroelenco4">
    <w:name w:val="List Number 4"/>
    <w:basedOn w:val="Normale"/>
    <w:pPr>
      <w:numPr>
        <w:numId w:val="5"/>
      </w:numPr>
    </w:pPr>
  </w:style>
  <w:style w:type="paragraph" w:styleId="Numeroelenco5">
    <w:name w:val="List Number 5"/>
    <w:basedOn w:val="Normale"/>
    <w:pPr>
      <w:numPr>
        <w:numId w:val="6"/>
      </w:numPr>
    </w:pPr>
  </w:style>
  <w:style w:type="paragraph" w:styleId="Puntoelenco">
    <w:name w:val="List Bullet"/>
    <w:basedOn w:val="Normale"/>
    <w:autoRedefine/>
    <w:pPr>
      <w:numPr>
        <w:numId w:val="7"/>
      </w:numPr>
    </w:pPr>
  </w:style>
  <w:style w:type="paragraph" w:styleId="Puntoelenco2">
    <w:name w:val="List Bullet 2"/>
    <w:basedOn w:val="Normale"/>
    <w:autoRedefine/>
    <w:pPr>
      <w:numPr>
        <w:numId w:val="8"/>
      </w:numPr>
    </w:pPr>
  </w:style>
  <w:style w:type="paragraph" w:styleId="Puntoelenco3">
    <w:name w:val="List Bullet 3"/>
    <w:basedOn w:val="Normale"/>
    <w:autoRedefine/>
    <w:pPr>
      <w:numPr>
        <w:numId w:val="9"/>
      </w:numPr>
    </w:pPr>
  </w:style>
  <w:style w:type="paragraph" w:styleId="Puntoelenco4">
    <w:name w:val="List Bullet 4"/>
    <w:basedOn w:val="Normale"/>
    <w:autoRedefine/>
    <w:pPr>
      <w:numPr>
        <w:numId w:val="10"/>
      </w:numPr>
    </w:pPr>
  </w:style>
  <w:style w:type="paragraph" w:styleId="Puntoelenco5">
    <w:name w:val="List Bullet 5"/>
    <w:basedOn w:val="Normale"/>
    <w:autoRedefine/>
    <w:pPr>
      <w:numPr>
        <w:numId w:val="11"/>
      </w:numPr>
    </w:pPr>
  </w:style>
  <w:style w:type="paragraph" w:styleId="Testodelblocco">
    <w:name w:val="Block Text"/>
    <w:basedOn w:val="Normale"/>
    <w:pPr>
      <w:ind w:left="567" w:right="567" w:firstLine="709"/>
      <w:jc w:val="both"/>
    </w:pPr>
    <w:rPr>
      <w:rFonts w:ascii="Verdana" w:hAnsi="Verdana"/>
    </w:rPr>
  </w:style>
  <w:style w:type="paragraph" w:customStyle="1" w:styleId="Corpodeltesto21">
    <w:name w:val="Corpo del testo 21"/>
    <w:basedOn w:val="Normale"/>
    <w:pPr>
      <w:spacing w:line="360" w:lineRule="auto"/>
      <w:ind w:firstLine="284"/>
      <w:jc w:val="both"/>
    </w:pPr>
    <w:rPr>
      <w:rFonts w:ascii="Arial" w:hAnsi="Arial"/>
      <w:sz w:val="24"/>
    </w:rPr>
  </w:style>
  <w:style w:type="table" w:styleId="Grigliatabella">
    <w:name w:val="Table Grid"/>
    <w:basedOn w:val="Tabellanormale"/>
    <w:rsid w:val="00613B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41016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410165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rsid w:val="00D81075"/>
    <w:rPr>
      <w:rFonts w:ascii="Verdana" w:hAnsi="Verdana"/>
    </w:rPr>
  </w:style>
  <w:style w:type="character" w:customStyle="1" w:styleId="TitoloCarattere">
    <w:name w:val="Titolo Carattere"/>
    <w:link w:val="Titolo"/>
    <w:rsid w:val="00385147"/>
    <w:rPr>
      <w:rFonts w:ascii="Verdana" w:hAnsi="Verdana"/>
      <w:b/>
      <w:sz w:val="1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4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CitazioneintensaCarattere">
    <w:name w:val="Citazione intensa Carattere"/>
    <w:link w:val="Citazioneintensa"/>
    <w:uiPriority w:val="30"/>
    <w:rsid w:val="007C43FC"/>
    <w:rPr>
      <w:b/>
      <w:bCs/>
      <w:i/>
      <w:iCs/>
      <w:color w:val="4F81BD"/>
    </w:rPr>
  </w:style>
  <w:style w:type="character" w:customStyle="1" w:styleId="PidipaginaCarattere">
    <w:name w:val="Piè di pagina Carattere"/>
    <w:link w:val="Pidipagina"/>
    <w:uiPriority w:val="99"/>
    <w:rsid w:val="00674134"/>
  </w:style>
  <w:style w:type="character" w:customStyle="1" w:styleId="IntestazioneCarattere">
    <w:name w:val="Intestazione Carattere"/>
    <w:link w:val="Intestazione"/>
    <w:uiPriority w:val="99"/>
    <w:rsid w:val="00674134"/>
  </w:style>
  <w:style w:type="paragraph" w:styleId="NormaleWeb">
    <w:name w:val="Normal (Web)"/>
    <w:basedOn w:val="Normale"/>
    <w:uiPriority w:val="99"/>
    <w:unhideWhenUsed/>
    <w:rsid w:val="00EF69D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rsid w:val="00D907A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907A9"/>
  </w:style>
  <w:style w:type="character" w:customStyle="1" w:styleId="TestocommentoCarattere">
    <w:name w:val="Testo commento Carattere"/>
    <w:basedOn w:val="Carpredefinitoparagrafo"/>
    <w:link w:val="Testocommento"/>
    <w:rsid w:val="00D907A9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D907A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D907A9"/>
    <w:rPr>
      <w:b/>
      <w:bCs/>
    </w:rPr>
  </w:style>
  <w:style w:type="paragraph" w:styleId="Paragrafoelenco">
    <w:name w:val="List Paragraph"/>
    <w:basedOn w:val="Normale"/>
    <w:uiPriority w:val="34"/>
    <w:qFormat/>
    <w:rsid w:val="00AD4419"/>
    <w:pPr>
      <w:ind w:left="720"/>
      <w:contextualSpacing/>
    </w:pPr>
  </w:style>
  <w:style w:type="paragraph" w:styleId="Revisione">
    <w:name w:val="Revision"/>
    <w:hidden/>
    <w:uiPriority w:val="99"/>
    <w:semiHidden/>
    <w:rsid w:val="000B7F49"/>
  </w:style>
  <w:style w:type="character" w:styleId="Enfasigrassetto">
    <w:name w:val="Strong"/>
    <w:basedOn w:val="Carpredefinitoparagrafo"/>
    <w:uiPriority w:val="22"/>
    <w:qFormat/>
    <w:rsid w:val="00AD4565"/>
    <w:rPr>
      <w:b/>
      <w:bCs/>
    </w:rPr>
  </w:style>
  <w:style w:type="character" w:styleId="Enfasicorsivo">
    <w:name w:val="Emphasis"/>
    <w:basedOn w:val="Carpredefinitoparagrafo"/>
    <w:uiPriority w:val="20"/>
    <w:qFormat/>
    <w:rsid w:val="003C05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infocamere.it/movimpre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stampa@infocamer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Relationship Id="rId4" Type="http://schemas.openxmlformats.org/officeDocument/2006/relationships/hyperlink" Target="http://www.infocame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AB837-395A-4C99-BFA0-E5237C8C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MOVIMPRESE - 30</vt:lpstr>
    </vt:vector>
  </TitlesOfParts>
  <Company>Ascom Servizi srl</Company>
  <LinksUpToDate>false</LinksUpToDate>
  <CharactersWithSpaces>20048</CharactersWithSpaces>
  <SharedDoc>false</SharedDoc>
  <HLinks>
    <vt:vector size="30" baseType="variant">
      <vt:variant>
        <vt:i4>7667813</vt:i4>
      </vt:variant>
      <vt:variant>
        <vt:i4>0</vt:i4>
      </vt:variant>
      <vt:variant>
        <vt:i4>0</vt:i4>
      </vt:variant>
      <vt:variant>
        <vt:i4>5</vt:i4>
      </vt:variant>
      <vt:variant>
        <vt:lpwstr>http://www.infocamere.it/Movimprese</vt:lpwstr>
      </vt:variant>
      <vt:variant>
        <vt:lpwstr/>
      </vt:variant>
      <vt:variant>
        <vt:i4>131161</vt:i4>
      </vt:variant>
      <vt:variant>
        <vt:i4>9</vt:i4>
      </vt:variant>
      <vt:variant>
        <vt:i4>0</vt:i4>
      </vt:variant>
      <vt:variant>
        <vt:i4>5</vt:i4>
      </vt:variant>
      <vt:variant>
        <vt:lpwstr>http://www.infocamere.it/</vt:lpwstr>
      </vt:variant>
      <vt:variant>
        <vt:lpwstr/>
      </vt:variant>
      <vt:variant>
        <vt:i4>2883591</vt:i4>
      </vt:variant>
      <vt:variant>
        <vt:i4>6</vt:i4>
      </vt:variant>
      <vt:variant>
        <vt:i4>0</vt:i4>
      </vt:variant>
      <vt:variant>
        <vt:i4>5</vt:i4>
      </vt:variant>
      <vt:variant>
        <vt:lpwstr>mailto:ufficiostampa@infocamere.it</vt:lpwstr>
      </vt:variant>
      <vt:variant>
        <vt:lpwstr/>
      </vt:variant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http://www.unioncamere.gov.it/</vt:lpwstr>
      </vt:variant>
      <vt:variant>
        <vt:lpwstr/>
      </vt:variant>
      <vt:variant>
        <vt:i4>7864320</vt:i4>
      </vt:variant>
      <vt:variant>
        <vt:i4>0</vt:i4>
      </vt:variant>
      <vt:variant>
        <vt:i4>0</vt:i4>
      </vt:variant>
      <vt:variant>
        <vt:i4>5</vt:i4>
      </vt:variant>
      <vt:variant>
        <vt:lpwstr>mailto:ufficio.stampa@unioncamere.it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MOVIMPRESE - 30</dc:title>
  <dc:creator>InfoCamere</dc:creator>
  <cp:lastModifiedBy>De Vincentiis Carlo</cp:lastModifiedBy>
  <cp:revision>16</cp:revision>
  <cp:lastPrinted>2025-10-07T15:06:00Z</cp:lastPrinted>
  <dcterms:created xsi:type="dcterms:W3CDTF">2026-10-12T07:12:00Z</dcterms:created>
  <dcterms:modified xsi:type="dcterms:W3CDTF">2026-10-19T06:44:00Z</dcterms:modified>
</cp:coreProperties>
</file>