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C63EC" w14:textId="77777777" w:rsidR="001144BA" w:rsidRDefault="001144BA">
      <w:pPr>
        <w:pBdr>
          <w:top w:val="nil"/>
          <w:left w:val="nil"/>
          <w:bottom w:val="nil"/>
          <w:right w:val="nil"/>
          <w:between w:val="nil"/>
        </w:pBdr>
        <w:tabs>
          <w:tab w:val="left" w:pos="140"/>
          <w:tab w:val="left" w:pos="417"/>
          <w:tab w:val="left" w:pos="9809"/>
        </w:tabs>
        <w:ind w:right="108"/>
        <w:jc w:val="both"/>
        <w:rPr>
          <w:b/>
          <w:bCs/>
          <w:sz w:val="24"/>
          <w:szCs w:val="24"/>
          <w:shd w:val="clear" w:color="auto" w:fill="FFE499"/>
        </w:rPr>
      </w:pPr>
    </w:p>
    <w:p w14:paraId="100742C9" w14:textId="0199D185" w:rsidR="000175C0" w:rsidRDefault="00410AD9" w:rsidP="000175C0">
      <w:pPr>
        <w:pBdr>
          <w:top w:val="nil"/>
          <w:left w:val="nil"/>
          <w:bottom w:val="nil"/>
          <w:right w:val="nil"/>
          <w:between w:val="nil"/>
        </w:pBdr>
        <w:tabs>
          <w:tab w:val="left" w:pos="140"/>
          <w:tab w:val="left" w:pos="417"/>
          <w:tab w:val="left" w:pos="9809"/>
        </w:tabs>
        <w:ind w:right="108"/>
        <w:jc w:val="center"/>
        <w:rPr>
          <w:b/>
          <w:bCs/>
          <w:color w:val="000000"/>
          <w:sz w:val="32"/>
          <w:szCs w:val="32"/>
          <w:shd w:val="clear" w:color="auto" w:fill="FFE499"/>
        </w:rPr>
      </w:pPr>
      <w:r w:rsidRPr="000175C0">
        <w:rPr>
          <w:b/>
          <w:bCs/>
          <w:color w:val="000000"/>
          <w:sz w:val="32"/>
          <w:szCs w:val="32"/>
          <w:shd w:val="clear" w:color="auto" w:fill="FFE499"/>
        </w:rPr>
        <w:t>ALLEGATO 1</w:t>
      </w:r>
    </w:p>
    <w:p w14:paraId="163218C6" w14:textId="05078D26" w:rsidR="001144BA" w:rsidRPr="000175C0" w:rsidRDefault="00410AD9" w:rsidP="000175C0">
      <w:pPr>
        <w:pBdr>
          <w:top w:val="nil"/>
          <w:left w:val="nil"/>
          <w:bottom w:val="nil"/>
          <w:right w:val="nil"/>
          <w:between w:val="nil"/>
        </w:pBdr>
        <w:tabs>
          <w:tab w:val="left" w:pos="140"/>
          <w:tab w:val="left" w:pos="417"/>
          <w:tab w:val="left" w:pos="9809"/>
        </w:tabs>
        <w:ind w:right="108"/>
        <w:jc w:val="center"/>
        <w:rPr>
          <w:b/>
          <w:bCs/>
          <w:color w:val="000000"/>
          <w:sz w:val="32"/>
          <w:szCs w:val="32"/>
          <w:shd w:val="clear" w:color="auto" w:fill="FFE499"/>
        </w:rPr>
      </w:pPr>
      <w:r w:rsidRPr="000175C0">
        <w:rPr>
          <w:b/>
          <w:bCs/>
          <w:color w:val="000000"/>
          <w:sz w:val="32"/>
          <w:szCs w:val="32"/>
          <w:shd w:val="clear" w:color="auto" w:fill="FFE499"/>
        </w:rPr>
        <w:t>MATCHING CON OPERATORI ESTERI – ELENCO INIZIATIVE</w:t>
      </w:r>
    </w:p>
    <w:p w14:paraId="1AED14B7" w14:textId="77777777" w:rsidR="001144BA" w:rsidRDefault="00410AD9">
      <w:pPr>
        <w:pBdr>
          <w:top w:val="nil"/>
          <w:left w:val="nil"/>
          <w:bottom w:val="nil"/>
          <w:right w:val="nil"/>
          <w:between w:val="nil"/>
        </w:pBdr>
        <w:tabs>
          <w:tab w:val="left" w:pos="140"/>
          <w:tab w:val="left" w:pos="417"/>
          <w:tab w:val="left" w:pos="9809"/>
        </w:tabs>
        <w:ind w:right="108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E499"/>
        </w:rPr>
        <w:t xml:space="preserve">                                                                           </w:t>
      </w:r>
    </w:p>
    <w:tbl>
      <w:tblPr>
        <w:tblStyle w:val="a"/>
        <w:tblW w:w="99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1349"/>
        <w:gridCol w:w="1985"/>
        <w:gridCol w:w="2409"/>
        <w:gridCol w:w="1982"/>
      </w:tblGrid>
      <w:tr w:rsidR="001144BA" w14:paraId="7CBE081E" w14:textId="77777777" w:rsidTr="00EF5E22">
        <w:trPr>
          <w:trHeight w:val="863"/>
        </w:trPr>
        <w:tc>
          <w:tcPr>
            <w:tcW w:w="2190" w:type="dxa"/>
            <w:shd w:val="clear" w:color="auto" w:fill="DBE5F1"/>
          </w:tcPr>
          <w:p w14:paraId="63977B29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INIZIATIVA</w:t>
            </w:r>
          </w:p>
          <w:p w14:paraId="14405E1D" w14:textId="6AFCC83D" w:rsidR="000175C0" w:rsidRDefault="0001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(Mercato target)</w:t>
            </w:r>
          </w:p>
        </w:tc>
        <w:tc>
          <w:tcPr>
            <w:tcW w:w="1349" w:type="dxa"/>
            <w:shd w:val="clear" w:color="auto" w:fill="DBE5F1"/>
          </w:tcPr>
          <w:p w14:paraId="046749C4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985" w:type="dxa"/>
            <w:shd w:val="clear" w:color="auto" w:fill="DBE5F1"/>
          </w:tcPr>
          <w:p w14:paraId="0985A5C5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PAESI</w:t>
            </w:r>
          </w:p>
        </w:tc>
        <w:tc>
          <w:tcPr>
            <w:tcW w:w="2409" w:type="dxa"/>
            <w:shd w:val="clear" w:color="auto" w:fill="DBE5F1"/>
          </w:tcPr>
          <w:p w14:paraId="67352791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SETTORI</w:t>
            </w:r>
          </w:p>
        </w:tc>
        <w:tc>
          <w:tcPr>
            <w:tcW w:w="1982" w:type="dxa"/>
            <w:shd w:val="clear" w:color="auto" w:fill="DBE5F1"/>
          </w:tcPr>
          <w:p w14:paraId="7D3BDDEF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Contributo partecipazione (in euro)</w:t>
            </w:r>
          </w:p>
        </w:tc>
      </w:tr>
      <w:tr w:rsidR="001144BA" w14:paraId="07709542" w14:textId="77777777" w:rsidTr="00EF5E22">
        <w:trPr>
          <w:trHeight w:val="961"/>
        </w:trPr>
        <w:tc>
          <w:tcPr>
            <w:tcW w:w="2190" w:type="dxa"/>
            <w:vAlign w:val="center"/>
          </w:tcPr>
          <w:p w14:paraId="214A4F20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hyperlink r:id="rId7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Workshop</w:t>
              </w:r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br/>
                <w:t>Regno Unito</w:t>
              </w:r>
            </w:hyperlink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  <w:vAlign w:val="center"/>
          </w:tcPr>
          <w:p w14:paraId="3ACA4B94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14 Luglio</w:t>
            </w:r>
          </w:p>
        </w:tc>
        <w:tc>
          <w:tcPr>
            <w:tcW w:w="1985" w:type="dxa"/>
            <w:vAlign w:val="center"/>
          </w:tcPr>
          <w:p w14:paraId="7DC23525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Regno Unito (Londra)</w:t>
            </w:r>
          </w:p>
        </w:tc>
        <w:tc>
          <w:tcPr>
            <w:tcW w:w="2409" w:type="dxa"/>
            <w:vAlign w:val="center"/>
          </w:tcPr>
          <w:p w14:paraId="1E7DB81E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Food &amp; Beverage</w:t>
            </w:r>
          </w:p>
        </w:tc>
        <w:tc>
          <w:tcPr>
            <w:tcW w:w="1982" w:type="dxa"/>
            <w:vAlign w:val="center"/>
          </w:tcPr>
          <w:p w14:paraId="580D0B1F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400,00 + IVA</w:t>
            </w:r>
          </w:p>
        </w:tc>
      </w:tr>
      <w:tr w:rsidR="001144BA" w14:paraId="03046133" w14:textId="77777777" w:rsidTr="00EF5E22">
        <w:trPr>
          <w:trHeight w:val="989"/>
        </w:trPr>
        <w:tc>
          <w:tcPr>
            <w:tcW w:w="2190" w:type="dxa"/>
            <w:vAlign w:val="center"/>
          </w:tcPr>
          <w:p w14:paraId="051AB529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8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Singapore</w:t>
              </w:r>
            </w:hyperlink>
          </w:p>
        </w:tc>
        <w:tc>
          <w:tcPr>
            <w:tcW w:w="1349" w:type="dxa"/>
            <w:vAlign w:val="center"/>
          </w:tcPr>
          <w:p w14:paraId="6CA49180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28-29 Settembre </w:t>
            </w:r>
          </w:p>
          <w:p w14:paraId="006ED0C4" w14:textId="77777777" w:rsidR="001144BA" w:rsidRDefault="001144BA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64BAD05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Singapore</w:t>
            </w:r>
          </w:p>
        </w:tc>
        <w:tc>
          <w:tcPr>
            <w:tcW w:w="2409" w:type="dxa"/>
            <w:vAlign w:val="center"/>
          </w:tcPr>
          <w:p w14:paraId="10396D0A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Made in Italy</w:t>
            </w:r>
          </w:p>
        </w:tc>
        <w:tc>
          <w:tcPr>
            <w:tcW w:w="1982" w:type="dxa"/>
            <w:vAlign w:val="center"/>
          </w:tcPr>
          <w:p w14:paraId="0618DDDF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6B433E9E" w14:textId="77777777" w:rsidTr="00EF5E22">
        <w:trPr>
          <w:trHeight w:val="989"/>
        </w:trPr>
        <w:tc>
          <w:tcPr>
            <w:tcW w:w="2190" w:type="dxa"/>
            <w:vAlign w:val="center"/>
          </w:tcPr>
          <w:p w14:paraId="5A1182F2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9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Svizzera</w:t>
              </w:r>
            </w:hyperlink>
          </w:p>
        </w:tc>
        <w:tc>
          <w:tcPr>
            <w:tcW w:w="1349" w:type="dxa"/>
            <w:vAlign w:val="center"/>
          </w:tcPr>
          <w:p w14:paraId="6CD95834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5 Ottobre</w:t>
            </w:r>
          </w:p>
        </w:tc>
        <w:tc>
          <w:tcPr>
            <w:tcW w:w="1985" w:type="dxa"/>
            <w:vAlign w:val="center"/>
          </w:tcPr>
          <w:p w14:paraId="6919AF03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Zurigo</w:t>
            </w:r>
          </w:p>
        </w:tc>
        <w:tc>
          <w:tcPr>
            <w:tcW w:w="2409" w:type="dxa"/>
            <w:vAlign w:val="center"/>
          </w:tcPr>
          <w:p w14:paraId="195BE421" w14:textId="52919A9F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Food, Beverage &amp; Wine</w:t>
            </w:r>
          </w:p>
        </w:tc>
        <w:tc>
          <w:tcPr>
            <w:tcW w:w="1982" w:type="dxa"/>
            <w:vAlign w:val="center"/>
          </w:tcPr>
          <w:p w14:paraId="754B77E3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400,00 + IVA</w:t>
            </w:r>
          </w:p>
        </w:tc>
      </w:tr>
      <w:tr w:rsidR="001144BA" w14:paraId="34DAC80F" w14:textId="77777777" w:rsidTr="00EF5E22">
        <w:trPr>
          <w:trHeight w:val="989"/>
        </w:trPr>
        <w:tc>
          <w:tcPr>
            <w:tcW w:w="2190" w:type="dxa"/>
            <w:vAlign w:val="center"/>
          </w:tcPr>
          <w:p w14:paraId="0DC616AF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0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Marocco</w:t>
              </w:r>
            </w:hyperlink>
          </w:p>
        </w:tc>
        <w:tc>
          <w:tcPr>
            <w:tcW w:w="1349" w:type="dxa"/>
            <w:vAlign w:val="center"/>
          </w:tcPr>
          <w:p w14:paraId="0360DE9E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Ottobre</w:t>
            </w:r>
          </w:p>
        </w:tc>
        <w:tc>
          <w:tcPr>
            <w:tcW w:w="1985" w:type="dxa"/>
            <w:vAlign w:val="center"/>
          </w:tcPr>
          <w:p w14:paraId="3648F8DD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Marocco</w:t>
            </w:r>
          </w:p>
        </w:tc>
        <w:tc>
          <w:tcPr>
            <w:tcW w:w="2409" w:type="dxa"/>
            <w:vAlign w:val="center"/>
          </w:tcPr>
          <w:p w14:paraId="2880093C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982" w:type="dxa"/>
            <w:vAlign w:val="center"/>
          </w:tcPr>
          <w:p w14:paraId="52EEF932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2DF03305" w14:textId="77777777" w:rsidTr="00EF5E22">
        <w:trPr>
          <w:trHeight w:val="989"/>
        </w:trPr>
        <w:tc>
          <w:tcPr>
            <w:tcW w:w="2190" w:type="dxa"/>
            <w:vAlign w:val="center"/>
          </w:tcPr>
          <w:p w14:paraId="4839B992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1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Tunisia</w:t>
              </w:r>
            </w:hyperlink>
          </w:p>
        </w:tc>
        <w:tc>
          <w:tcPr>
            <w:tcW w:w="1349" w:type="dxa"/>
            <w:vAlign w:val="center"/>
          </w:tcPr>
          <w:p w14:paraId="6990F2DF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Ottobre</w:t>
            </w:r>
          </w:p>
        </w:tc>
        <w:tc>
          <w:tcPr>
            <w:tcW w:w="1985" w:type="dxa"/>
            <w:vAlign w:val="center"/>
          </w:tcPr>
          <w:p w14:paraId="78C2573C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Tunisia</w:t>
            </w:r>
          </w:p>
        </w:tc>
        <w:tc>
          <w:tcPr>
            <w:tcW w:w="2409" w:type="dxa"/>
            <w:vAlign w:val="center"/>
          </w:tcPr>
          <w:p w14:paraId="52998D29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982" w:type="dxa"/>
            <w:vAlign w:val="center"/>
          </w:tcPr>
          <w:p w14:paraId="67C93B2E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7314366F" w14:textId="77777777" w:rsidTr="00EF5E22">
        <w:trPr>
          <w:trHeight w:val="885"/>
        </w:trPr>
        <w:tc>
          <w:tcPr>
            <w:tcW w:w="2190" w:type="dxa"/>
            <w:vAlign w:val="center"/>
          </w:tcPr>
          <w:p w14:paraId="72E22273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2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Romania</w:t>
              </w:r>
            </w:hyperlink>
          </w:p>
        </w:tc>
        <w:tc>
          <w:tcPr>
            <w:tcW w:w="1349" w:type="dxa"/>
            <w:vAlign w:val="center"/>
          </w:tcPr>
          <w:p w14:paraId="68509B99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Ottobre</w:t>
            </w:r>
          </w:p>
        </w:tc>
        <w:tc>
          <w:tcPr>
            <w:tcW w:w="1985" w:type="dxa"/>
            <w:vAlign w:val="center"/>
          </w:tcPr>
          <w:p w14:paraId="776E264E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Romania</w:t>
            </w:r>
          </w:p>
        </w:tc>
        <w:tc>
          <w:tcPr>
            <w:tcW w:w="2409" w:type="dxa"/>
            <w:vAlign w:val="center"/>
          </w:tcPr>
          <w:p w14:paraId="57C0637D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982" w:type="dxa"/>
            <w:vAlign w:val="center"/>
          </w:tcPr>
          <w:p w14:paraId="0AB594A5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7E9BCD48" w14:textId="77777777" w:rsidTr="00EF5E22">
        <w:trPr>
          <w:trHeight w:val="810"/>
        </w:trPr>
        <w:tc>
          <w:tcPr>
            <w:tcW w:w="2190" w:type="dxa"/>
            <w:vAlign w:val="center"/>
          </w:tcPr>
          <w:p w14:paraId="69793EE0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3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Polonia</w:t>
              </w:r>
            </w:hyperlink>
          </w:p>
        </w:tc>
        <w:tc>
          <w:tcPr>
            <w:tcW w:w="1349" w:type="dxa"/>
            <w:vAlign w:val="center"/>
          </w:tcPr>
          <w:p w14:paraId="6B6E0FA2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 Ottobre</w:t>
            </w:r>
          </w:p>
        </w:tc>
        <w:tc>
          <w:tcPr>
            <w:tcW w:w="1985" w:type="dxa"/>
            <w:vAlign w:val="center"/>
          </w:tcPr>
          <w:p w14:paraId="785AA825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Polonia</w:t>
            </w:r>
          </w:p>
        </w:tc>
        <w:tc>
          <w:tcPr>
            <w:tcW w:w="2409" w:type="dxa"/>
            <w:vAlign w:val="center"/>
          </w:tcPr>
          <w:p w14:paraId="48F17BAB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982" w:type="dxa"/>
            <w:vAlign w:val="center"/>
          </w:tcPr>
          <w:p w14:paraId="73221C12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604981DD" w14:textId="77777777" w:rsidTr="00EF5E22">
        <w:trPr>
          <w:trHeight w:val="975"/>
        </w:trPr>
        <w:tc>
          <w:tcPr>
            <w:tcW w:w="2190" w:type="dxa"/>
            <w:vAlign w:val="center"/>
          </w:tcPr>
          <w:p w14:paraId="3A1F2EFB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4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Argentina / Brasile</w:t>
              </w:r>
            </w:hyperlink>
          </w:p>
        </w:tc>
        <w:tc>
          <w:tcPr>
            <w:tcW w:w="1349" w:type="dxa"/>
            <w:vAlign w:val="center"/>
          </w:tcPr>
          <w:p w14:paraId="595A1558" w14:textId="77777777" w:rsidR="001144BA" w:rsidRDefault="00410AD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19-22 Ottobre</w:t>
            </w:r>
          </w:p>
        </w:tc>
        <w:tc>
          <w:tcPr>
            <w:tcW w:w="1985" w:type="dxa"/>
            <w:vAlign w:val="center"/>
          </w:tcPr>
          <w:p w14:paraId="6FF1B9B7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Argentina/Brasile</w:t>
            </w:r>
          </w:p>
        </w:tc>
        <w:tc>
          <w:tcPr>
            <w:tcW w:w="2409" w:type="dxa"/>
            <w:vAlign w:val="center"/>
          </w:tcPr>
          <w:p w14:paraId="276E9F23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982" w:type="dxa"/>
            <w:vAlign w:val="center"/>
          </w:tcPr>
          <w:p w14:paraId="59DBCCB8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7D794D93" w14:textId="77777777" w:rsidTr="00EF5E22">
        <w:trPr>
          <w:trHeight w:val="810"/>
        </w:trPr>
        <w:tc>
          <w:tcPr>
            <w:tcW w:w="2190" w:type="dxa"/>
            <w:vAlign w:val="center"/>
          </w:tcPr>
          <w:p w14:paraId="7F07DF03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hyperlink r:id="rId15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Belgio /Olanda</w:t>
              </w:r>
            </w:hyperlink>
          </w:p>
        </w:tc>
        <w:tc>
          <w:tcPr>
            <w:tcW w:w="1349" w:type="dxa"/>
            <w:vAlign w:val="center"/>
          </w:tcPr>
          <w:p w14:paraId="6C036D39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9/10 Novembre</w:t>
            </w:r>
          </w:p>
        </w:tc>
        <w:tc>
          <w:tcPr>
            <w:tcW w:w="1985" w:type="dxa"/>
            <w:vAlign w:val="center"/>
          </w:tcPr>
          <w:p w14:paraId="5A821CB7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Belgio/Olanda</w:t>
            </w:r>
          </w:p>
        </w:tc>
        <w:tc>
          <w:tcPr>
            <w:tcW w:w="2409" w:type="dxa"/>
            <w:vAlign w:val="center"/>
          </w:tcPr>
          <w:p w14:paraId="4C947FCE" w14:textId="36E5B82E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Food, Beverage &amp; Wine</w:t>
            </w:r>
          </w:p>
        </w:tc>
        <w:tc>
          <w:tcPr>
            <w:tcW w:w="1982" w:type="dxa"/>
            <w:vAlign w:val="center"/>
          </w:tcPr>
          <w:p w14:paraId="77F7EE2E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400,00 + IVA</w:t>
            </w:r>
          </w:p>
        </w:tc>
      </w:tr>
      <w:tr w:rsidR="001144BA" w14:paraId="198D5F18" w14:textId="77777777" w:rsidTr="00EF5E22">
        <w:trPr>
          <w:trHeight w:val="765"/>
        </w:trPr>
        <w:tc>
          <w:tcPr>
            <w:tcW w:w="2190" w:type="dxa"/>
            <w:vAlign w:val="center"/>
          </w:tcPr>
          <w:p w14:paraId="31A1EBC7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hyperlink r:id="rId16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Stati Uniti</w:t>
              </w:r>
            </w:hyperlink>
          </w:p>
        </w:tc>
        <w:tc>
          <w:tcPr>
            <w:tcW w:w="1349" w:type="dxa"/>
            <w:vAlign w:val="center"/>
          </w:tcPr>
          <w:p w14:paraId="2BDEF002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-1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ovembre</w:t>
            </w:r>
          </w:p>
        </w:tc>
        <w:tc>
          <w:tcPr>
            <w:tcW w:w="1985" w:type="dxa"/>
            <w:vAlign w:val="center"/>
          </w:tcPr>
          <w:p w14:paraId="22AA57D7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(Stati Uniti) Illinois</w:t>
            </w:r>
          </w:p>
        </w:tc>
        <w:tc>
          <w:tcPr>
            <w:tcW w:w="2409" w:type="dxa"/>
            <w:vAlign w:val="center"/>
          </w:tcPr>
          <w:p w14:paraId="7BF8A825" w14:textId="25D77E33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Arredo, Meccanica,</w:t>
            </w:r>
          </w:p>
          <w:p w14:paraId="0D5799DE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Agroalimentare</w:t>
            </w:r>
          </w:p>
        </w:tc>
        <w:tc>
          <w:tcPr>
            <w:tcW w:w="1982" w:type="dxa"/>
            <w:vAlign w:val="center"/>
          </w:tcPr>
          <w:p w14:paraId="74B68807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,00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+ IVA</w:t>
            </w:r>
          </w:p>
        </w:tc>
      </w:tr>
      <w:tr w:rsidR="001144BA" w14:paraId="13193813" w14:textId="77777777" w:rsidTr="00EF5E22">
        <w:trPr>
          <w:trHeight w:val="645"/>
        </w:trPr>
        <w:tc>
          <w:tcPr>
            <w:tcW w:w="2190" w:type="dxa"/>
            <w:vAlign w:val="center"/>
          </w:tcPr>
          <w:p w14:paraId="5F85DA95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hyperlink r:id="rId17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Svezia</w:t>
              </w:r>
            </w:hyperlink>
          </w:p>
        </w:tc>
        <w:tc>
          <w:tcPr>
            <w:tcW w:w="1349" w:type="dxa"/>
            <w:vAlign w:val="center"/>
          </w:tcPr>
          <w:p w14:paraId="2D1F6F2E" w14:textId="15662FC7" w:rsidR="001144BA" w:rsidRDefault="006B16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23</w:t>
            </w:r>
            <w:r w:rsidR="00410AD9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410AD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</w:t>
            </w:r>
            <w:r w:rsidR="00410AD9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ovembre</w:t>
            </w:r>
          </w:p>
        </w:tc>
        <w:tc>
          <w:tcPr>
            <w:tcW w:w="1985" w:type="dxa"/>
            <w:vAlign w:val="center"/>
          </w:tcPr>
          <w:p w14:paraId="29F90484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vezia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(Stoccolma)</w:t>
            </w:r>
          </w:p>
        </w:tc>
        <w:tc>
          <w:tcPr>
            <w:tcW w:w="2409" w:type="dxa"/>
            <w:vAlign w:val="center"/>
          </w:tcPr>
          <w:p w14:paraId="512EF665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Wine</w:t>
            </w:r>
          </w:p>
        </w:tc>
        <w:tc>
          <w:tcPr>
            <w:tcW w:w="1982" w:type="dxa"/>
            <w:vAlign w:val="center"/>
          </w:tcPr>
          <w:p w14:paraId="11AF749C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00,00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+ IVA</w:t>
            </w:r>
          </w:p>
        </w:tc>
      </w:tr>
      <w:tr w:rsidR="001144BA" w14:paraId="7F97639D" w14:textId="77777777" w:rsidTr="00EF5E22">
        <w:trPr>
          <w:trHeight w:val="645"/>
        </w:trPr>
        <w:tc>
          <w:tcPr>
            <w:tcW w:w="2190" w:type="dxa"/>
            <w:vAlign w:val="center"/>
          </w:tcPr>
          <w:p w14:paraId="4988FB9B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8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Penisola Arabica</w:t>
              </w:r>
            </w:hyperlink>
          </w:p>
        </w:tc>
        <w:tc>
          <w:tcPr>
            <w:tcW w:w="1349" w:type="dxa"/>
            <w:vAlign w:val="center"/>
          </w:tcPr>
          <w:p w14:paraId="272946D2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30 Novembre</w:t>
            </w:r>
          </w:p>
        </w:tc>
        <w:tc>
          <w:tcPr>
            <w:tcW w:w="1985" w:type="dxa"/>
            <w:vAlign w:val="center"/>
          </w:tcPr>
          <w:p w14:paraId="758EB423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Penisola Arabica</w:t>
            </w:r>
          </w:p>
        </w:tc>
        <w:tc>
          <w:tcPr>
            <w:tcW w:w="2409" w:type="dxa"/>
            <w:vAlign w:val="center"/>
          </w:tcPr>
          <w:p w14:paraId="7EA19859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Multisettoriale</w:t>
            </w:r>
          </w:p>
        </w:tc>
        <w:tc>
          <w:tcPr>
            <w:tcW w:w="1982" w:type="dxa"/>
            <w:vAlign w:val="center"/>
          </w:tcPr>
          <w:p w14:paraId="185E956E" w14:textId="77777777" w:rsidR="001144BA" w:rsidRDefault="00410AD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  <w:tr w:rsidR="001144BA" w14:paraId="427309BD" w14:textId="77777777" w:rsidTr="00EF5E22">
        <w:trPr>
          <w:trHeight w:val="795"/>
        </w:trPr>
        <w:tc>
          <w:tcPr>
            <w:tcW w:w="2190" w:type="dxa"/>
            <w:vAlign w:val="center"/>
          </w:tcPr>
          <w:p w14:paraId="6DD58940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hyperlink r:id="rId19">
              <w:r>
                <w:rPr>
                  <w:rFonts w:ascii="Calibri" w:eastAsia="Calibri" w:hAnsi="Calibri" w:cs="Calibri"/>
                  <w:b/>
                  <w:bCs/>
                  <w:color w:val="1155CC"/>
                  <w:sz w:val="24"/>
                  <w:szCs w:val="24"/>
                  <w:u w:val="single"/>
                </w:rPr>
                <w:t>Giappone</w:t>
              </w:r>
            </w:hyperlink>
          </w:p>
        </w:tc>
        <w:tc>
          <w:tcPr>
            <w:tcW w:w="1349" w:type="dxa"/>
            <w:vAlign w:val="center"/>
          </w:tcPr>
          <w:p w14:paraId="33FF48F9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1-3 Dicembre</w:t>
            </w:r>
          </w:p>
        </w:tc>
        <w:tc>
          <w:tcPr>
            <w:tcW w:w="1985" w:type="dxa"/>
            <w:vAlign w:val="center"/>
          </w:tcPr>
          <w:p w14:paraId="639F4183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Giappone</w:t>
            </w:r>
          </w:p>
        </w:tc>
        <w:tc>
          <w:tcPr>
            <w:tcW w:w="2409" w:type="dxa"/>
            <w:vAlign w:val="center"/>
          </w:tcPr>
          <w:p w14:paraId="6FA11C3F" w14:textId="0085EC8E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Arredo,</w:t>
            </w:r>
            <w:r w:rsidR="00977E5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Agroalimentare,</w:t>
            </w:r>
            <w:r w:rsidR="00977E5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Macchinari,</w:t>
            </w:r>
            <w:r w:rsidR="00977E5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Moda</w:t>
            </w:r>
          </w:p>
        </w:tc>
        <w:tc>
          <w:tcPr>
            <w:tcW w:w="1982" w:type="dxa"/>
            <w:vAlign w:val="center"/>
          </w:tcPr>
          <w:p w14:paraId="12C59F0A" w14:textId="77777777" w:rsidR="001144BA" w:rsidRDefault="00410A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900,00 + IVA</w:t>
            </w:r>
          </w:p>
        </w:tc>
      </w:tr>
    </w:tbl>
    <w:p w14:paraId="52497FF6" w14:textId="77777777" w:rsidR="001144BA" w:rsidRDefault="001144BA">
      <w:pPr>
        <w:pBdr>
          <w:top w:val="nil"/>
          <w:left w:val="nil"/>
          <w:bottom w:val="nil"/>
          <w:right w:val="nil"/>
          <w:between w:val="nil"/>
        </w:pBdr>
        <w:spacing w:before="275"/>
        <w:ind w:right="137"/>
        <w:jc w:val="both"/>
        <w:rPr>
          <w:sz w:val="24"/>
          <w:szCs w:val="24"/>
        </w:rPr>
      </w:pPr>
    </w:p>
    <w:sectPr w:rsidR="001144BA">
      <w:headerReference w:type="default" r:id="rId20"/>
      <w:footerReference w:type="default" r:id="rId21"/>
      <w:pgSz w:w="11910" w:h="16840"/>
      <w:pgMar w:top="1560" w:right="992" w:bottom="280" w:left="992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26573" w14:textId="77777777" w:rsidR="00410AD9" w:rsidRDefault="00410AD9">
      <w:r>
        <w:separator/>
      </w:r>
    </w:p>
  </w:endnote>
  <w:endnote w:type="continuationSeparator" w:id="0">
    <w:p w14:paraId="00293C47" w14:textId="77777777" w:rsidR="00410AD9" w:rsidRDefault="00410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B7F6C2-84D6-43A8-B0DE-B2CB4569CA0D}"/>
    <w:embedBold r:id="rId2" w:fontKey="{F8A3EDED-C642-4AE5-ADF7-94300AA962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AA11253-F066-4351-8E46-1D8E74A13E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499733-42CD-4580-8801-A7F1BD6FD8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05F99" w14:textId="77777777" w:rsidR="001144BA" w:rsidRDefault="00410A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77E50">
      <w:rPr>
        <w:noProof/>
        <w:color w:val="000000"/>
      </w:rPr>
      <w:t>1</w:t>
    </w:r>
    <w:r>
      <w:rPr>
        <w:color w:val="000000"/>
      </w:rPr>
      <w:fldChar w:fldCharType="end"/>
    </w:r>
  </w:p>
  <w:p w14:paraId="2E204062" w14:textId="77777777" w:rsidR="001144BA" w:rsidRDefault="001144B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FFF45" w14:textId="77777777" w:rsidR="00410AD9" w:rsidRDefault="00410AD9">
      <w:r>
        <w:separator/>
      </w:r>
    </w:p>
  </w:footnote>
  <w:footnote w:type="continuationSeparator" w:id="0">
    <w:p w14:paraId="4A36D67D" w14:textId="77777777" w:rsidR="00410AD9" w:rsidRDefault="00410A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A32AE" w14:textId="77777777" w:rsidR="001144BA" w:rsidRDefault="00410AD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2405148A" wp14:editId="71F1C96C">
          <wp:simplePos x="0" y="0"/>
          <wp:positionH relativeFrom="page">
            <wp:posOffset>2322829</wp:posOffset>
          </wp:positionH>
          <wp:positionV relativeFrom="page">
            <wp:posOffset>449578</wp:posOffset>
          </wp:positionV>
          <wp:extent cx="2905760" cy="553211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05760" cy="5532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4BA"/>
    <w:rsid w:val="000175C0"/>
    <w:rsid w:val="001144BA"/>
    <w:rsid w:val="00410AD9"/>
    <w:rsid w:val="00556BC9"/>
    <w:rsid w:val="006B16B9"/>
    <w:rsid w:val="00904D4C"/>
    <w:rsid w:val="00977E50"/>
    <w:rsid w:val="00EF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17819"/>
  <w15:docId w15:val="{263D13F1-9185-4AFD-9766-29060280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40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line="341" w:lineRule="auto"/>
      <w:ind w:right="3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i.promositalia.com/calendario/incontri-d-affari/singapore-ricerca-partner-con-viaggio-d-affari.kl" TargetMode="External"/><Relationship Id="rId13" Type="http://schemas.openxmlformats.org/officeDocument/2006/relationships/hyperlink" Target="https://eventi.promositalia.com/calendario/incontri-d-affari/polonia-ricerca-partner-con-viaggio-d-affari-autonomo.kl" TargetMode="External"/><Relationship Id="rId18" Type="http://schemas.openxmlformats.org/officeDocument/2006/relationships/hyperlink" Target="https://eventi.promositalia.com/calendario/incontri-d-affari/penisola-arabica-ricerca-partner-con-viaggio-d-affari-autonomo.k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eventi.promositalia.com/calendario/incontri-d-affari/regno-unito-workshop-agroalimentare.kl" TargetMode="External"/><Relationship Id="rId12" Type="http://schemas.openxmlformats.org/officeDocument/2006/relationships/hyperlink" Target="https://eventi.promositalia.com/calendario/incontri-d-affari/romania-ricerca-partner-con-viaggio-d-affari-autonomo.kl" TargetMode="External"/><Relationship Id="rId17" Type="http://schemas.openxmlformats.org/officeDocument/2006/relationships/hyperlink" Target="https://eventi.promositalia.com/calendario/incontri-d-affari/svezia-workshop-vitivinicolo.k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venti.promositalia.com/calendario/incontri-d-affari/stati-uniti-ricerca-partner-con-viaggio-d-affari.k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venti.promositalia.com/calendario/incontri-d-affari/tunisia-ricerca-partner-con-viaggio-d-affari-autonomo.k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venti.promositalia.com/calendario/incontri-d-affari/belgio-olanda-workshop-agroalimentare.k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venti.promositalia.com/calendario/incontri-d-affari/marocco-ricerca-partner-con-viaggio-d-affari-autonomo.kl" TargetMode="External"/><Relationship Id="rId19" Type="http://schemas.openxmlformats.org/officeDocument/2006/relationships/hyperlink" Target="https://eventi.promositalia.com/calendario/incontri-d-affari/giappone-ricerca-partner-con-viaggio-d-affari.k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venti.promositalia.com/calendario/incontri-d-affari/svizzera-workshop-agroalimentare_1.kl" TargetMode="External"/><Relationship Id="rId14" Type="http://schemas.openxmlformats.org/officeDocument/2006/relationships/hyperlink" Target="https://eventi.promositalia.com/calendario/incontri-d-affari/brasile-argentina-ricerca-partner-con-viaggio-d-affari.k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/dLFtpZU0go8tmIzvFET6ytBow==">CgMxLjA4AHIhMVV1S2ZfbWg5cC1ILVZSYi1PM1RmZU5BRDg1bVdIakNU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420</Words>
  <Characters>2396</Characters>
  <Application>Microsoft Office Word</Application>
  <DocSecurity>0</DocSecurity>
  <Lines>19</Lines>
  <Paragraphs>5</Paragraphs>
  <ScaleCrop>false</ScaleCrop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Clemente Domenico</cp:lastModifiedBy>
  <cp:revision>6</cp:revision>
  <dcterms:created xsi:type="dcterms:W3CDTF">2026-05-19T13:52:00Z</dcterms:created>
  <dcterms:modified xsi:type="dcterms:W3CDTF">2026-06-05T07:21:00Z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2024-03-18T00:00:00Z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2025-01-23T00:00:00Z</vt:lpwstr>
  </property>
  <property fmtid="{D5CDD505-2E9C-101B-9397-08002B2CF9AE}" pid="5" name="Producer">
    <vt:lpwstr>Microsoft® Word 2019</vt:lpwstr>
  </property>
</Properties>
</file>