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72" w:type="dxa"/>
        <w:tblBorders>
          <w:bottom w:val="single" w:sz="4" w:space="0" w:color="auto"/>
        </w:tblBorders>
        <w:tblLayout w:type="fixed"/>
        <w:tblCellMar>
          <w:left w:w="70" w:type="dxa"/>
          <w:right w:w="70" w:type="dxa"/>
        </w:tblCellMar>
        <w:tblLook w:val="0000" w:firstRow="0" w:lastRow="0" w:firstColumn="0" w:lastColumn="0" w:noHBand="0" w:noVBand="0"/>
      </w:tblPr>
      <w:tblGrid>
        <w:gridCol w:w="4112"/>
        <w:gridCol w:w="1700"/>
        <w:gridCol w:w="3828"/>
      </w:tblGrid>
      <w:tr w:rsidR="00896305" w14:paraId="2FF63D72" w14:textId="77777777" w:rsidTr="008218CE">
        <w:trPr>
          <w:trHeight w:val="1418"/>
        </w:trPr>
        <w:tc>
          <w:tcPr>
            <w:tcW w:w="4112" w:type="dxa"/>
          </w:tcPr>
          <w:p w14:paraId="4C08BB51" w14:textId="77777777" w:rsidR="00407B68" w:rsidRDefault="00896305" w:rsidP="004468F1">
            <w:r>
              <w:t xml:space="preserve"> </w:t>
            </w:r>
          </w:p>
          <w:p w14:paraId="0606F5DC" w14:textId="77777777" w:rsidR="00896305" w:rsidRDefault="00C80443" w:rsidP="004468F1">
            <w:pPr>
              <w:rPr>
                <w:rFonts w:ascii="Verdana" w:hAnsi="Verdana"/>
                <w:color w:val="808080"/>
                <w:spacing w:val="-20"/>
                <w:kern w:val="144"/>
              </w:rPr>
            </w:pPr>
            <w:r>
              <w:rPr>
                <w:rFonts w:ascii="Calibri" w:hAnsi="Calibri" w:cs="Calibri"/>
                <w:noProof/>
                <w:spacing w:val="-20"/>
                <w:kern w:val="144"/>
                <w:szCs w:val="24"/>
              </w:rPr>
              <w:drawing>
                <wp:inline distT="0" distB="0" distL="0" distR="0" wp14:anchorId="3270972C" wp14:editId="24643D2A">
                  <wp:extent cx="2149475" cy="510540"/>
                  <wp:effectExtent l="0" t="0" r="3175" b="3810"/>
                  <wp:docPr id="1" name="Immagine 1" descr="logo_unionca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oncam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9475" cy="510540"/>
                          </a:xfrm>
                          <a:prstGeom prst="rect">
                            <a:avLst/>
                          </a:prstGeom>
                          <a:noFill/>
                          <a:ln>
                            <a:noFill/>
                          </a:ln>
                        </pic:spPr>
                      </pic:pic>
                    </a:graphicData>
                  </a:graphic>
                </wp:inline>
              </w:drawing>
            </w:r>
          </w:p>
        </w:tc>
        <w:tc>
          <w:tcPr>
            <w:tcW w:w="1700" w:type="dxa"/>
          </w:tcPr>
          <w:p w14:paraId="5412ADD2" w14:textId="77777777" w:rsidR="00253722" w:rsidRDefault="00253722">
            <w:pPr>
              <w:jc w:val="center"/>
              <w:rPr>
                <w:rFonts w:ascii="Verdana" w:hAnsi="Verdana"/>
                <w:b/>
                <w:color w:val="FF0000"/>
                <w:spacing w:val="-20"/>
                <w:kern w:val="144"/>
                <w:sz w:val="40"/>
                <w:u w:val="single"/>
              </w:rPr>
            </w:pPr>
          </w:p>
          <w:p w14:paraId="6BA33444" w14:textId="1AB9FE3B" w:rsidR="00064C4E" w:rsidRDefault="00064C4E" w:rsidP="00010D50">
            <w:pPr>
              <w:jc w:val="center"/>
              <w:rPr>
                <w:rFonts w:ascii="Verdana" w:hAnsi="Verdana"/>
                <w:b/>
                <w:color w:val="FF0000"/>
                <w:spacing w:val="-20"/>
                <w:kern w:val="144"/>
                <w:sz w:val="40"/>
                <w:u w:val="single"/>
              </w:rPr>
            </w:pPr>
          </w:p>
        </w:tc>
        <w:tc>
          <w:tcPr>
            <w:tcW w:w="3828" w:type="dxa"/>
          </w:tcPr>
          <w:p w14:paraId="6F1912E1" w14:textId="77777777" w:rsidR="00896305" w:rsidRPr="00407B68" w:rsidRDefault="00C80443" w:rsidP="00407B68">
            <w:pPr>
              <w:jc w:val="right"/>
              <w:rPr>
                <w:rFonts w:ascii="Verdana" w:hAnsi="Verdana"/>
                <w:color w:val="808080"/>
              </w:rPr>
            </w:pPr>
            <w:r>
              <w:rPr>
                <w:rFonts w:ascii="Verdana" w:hAnsi="Verdana"/>
                <w:noProof/>
                <w:color w:val="808080"/>
                <w:spacing w:val="-20"/>
                <w:kern w:val="144"/>
              </w:rPr>
              <w:drawing>
                <wp:inline distT="0" distB="0" distL="0" distR="0" wp14:anchorId="348B475B" wp14:editId="5E3D3264">
                  <wp:extent cx="1294130" cy="772160"/>
                  <wp:effectExtent l="0" t="0" r="1270" b="889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130" cy="772160"/>
                          </a:xfrm>
                          <a:prstGeom prst="rect">
                            <a:avLst/>
                          </a:prstGeom>
                          <a:noFill/>
                          <a:ln>
                            <a:noFill/>
                          </a:ln>
                        </pic:spPr>
                      </pic:pic>
                    </a:graphicData>
                  </a:graphic>
                </wp:inline>
              </w:drawing>
            </w:r>
          </w:p>
        </w:tc>
      </w:tr>
      <w:tr w:rsidR="00896305" w14:paraId="5C2E4E87" w14:textId="77777777" w:rsidTr="008218CE">
        <w:trPr>
          <w:cantSplit/>
        </w:trPr>
        <w:tc>
          <w:tcPr>
            <w:tcW w:w="9640" w:type="dxa"/>
            <w:gridSpan w:val="3"/>
            <w:tcBorders>
              <w:bottom w:val="nil"/>
            </w:tcBorders>
            <w:vAlign w:val="bottom"/>
          </w:tcPr>
          <w:p w14:paraId="14A0140F" w14:textId="77777777" w:rsidR="00896305" w:rsidRDefault="00896305">
            <w:pPr>
              <w:jc w:val="center"/>
              <w:rPr>
                <w:rFonts w:ascii="Courier New" w:hAnsi="Courier New"/>
                <w:color w:val="808080"/>
                <w:sz w:val="52"/>
              </w:rPr>
            </w:pPr>
            <w:r>
              <w:rPr>
                <w:rFonts w:ascii="Courier New" w:hAnsi="Courier New"/>
                <w:color w:val="808080"/>
                <w:spacing w:val="-20"/>
                <w:kern w:val="144"/>
                <w:sz w:val="52"/>
              </w:rPr>
              <w:t>c o m u n i c a t o s t a m p a</w:t>
            </w:r>
          </w:p>
        </w:tc>
      </w:tr>
    </w:tbl>
    <w:p w14:paraId="2E3B261A" w14:textId="77777777" w:rsidR="00CF793A" w:rsidRPr="00855331" w:rsidRDefault="00CF793A" w:rsidP="00CF793A">
      <w:pPr>
        <w:pStyle w:val="Titolo"/>
        <w:rPr>
          <w:rFonts w:ascii="Calibri" w:hAnsi="Calibri" w:cs="Calibri"/>
          <w:color w:val="FF0000"/>
        </w:rPr>
      </w:pPr>
      <w:bookmarkStart w:id="0" w:name="_GoBack"/>
      <w:bookmarkEnd w:id="0"/>
    </w:p>
    <w:p w14:paraId="2E31826C" w14:textId="77777777" w:rsidR="00CF793A" w:rsidRPr="00FC0EF1" w:rsidRDefault="00CF793A" w:rsidP="00CF793A">
      <w:pPr>
        <w:jc w:val="center"/>
        <w:rPr>
          <w:rFonts w:ascii="Calibri" w:hAnsi="Calibri" w:cs="Calibri"/>
          <w:b/>
          <w:sz w:val="24"/>
          <w:szCs w:val="24"/>
        </w:rPr>
      </w:pPr>
      <w:r w:rsidRPr="00FC0EF1">
        <w:rPr>
          <w:rFonts w:ascii="Calibri" w:hAnsi="Calibri" w:cs="Calibri"/>
          <w:b/>
          <w:sz w:val="24"/>
          <w:szCs w:val="24"/>
        </w:rPr>
        <w:t>MOVIMPRESE</w:t>
      </w:r>
    </w:p>
    <w:p w14:paraId="3C652DF2" w14:textId="617087AF" w:rsidR="00CF793A" w:rsidRPr="00FC0EF1" w:rsidRDefault="00CF793A" w:rsidP="00CF793A">
      <w:pPr>
        <w:jc w:val="center"/>
        <w:rPr>
          <w:rFonts w:ascii="Calibri" w:hAnsi="Calibri" w:cs="Calibri"/>
          <w:sz w:val="10"/>
        </w:rPr>
      </w:pPr>
      <w:r w:rsidRPr="00FC0EF1">
        <w:rPr>
          <w:rFonts w:ascii="Calibri" w:hAnsi="Calibri" w:cs="Calibri"/>
          <w:sz w:val="18"/>
          <w:szCs w:val="24"/>
        </w:rPr>
        <w:t xml:space="preserve">NATALITA’ E MORTALITA’ DELLE IMPRESE ITALIANE REGISTRATE PRESSO LE CAMERE DI COMMERCIO - </w:t>
      </w:r>
      <w:r>
        <w:rPr>
          <w:rFonts w:ascii="Calibri" w:hAnsi="Calibri" w:cs="Calibri"/>
          <w:sz w:val="18"/>
          <w:szCs w:val="24"/>
        </w:rPr>
        <w:t>ANNO</w:t>
      </w:r>
      <w:r w:rsidRPr="00FC0EF1">
        <w:rPr>
          <w:rFonts w:ascii="Calibri" w:hAnsi="Calibri" w:cs="Calibri"/>
          <w:sz w:val="18"/>
          <w:szCs w:val="24"/>
        </w:rPr>
        <w:t xml:space="preserve"> 20</w:t>
      </w:r>
      <w:r>
        <w:rPr>
          <w:rFonts w:ascii="Calibri" w:hAnsi="Calibri" w:cs="Calibri"/>
          <w:sz w:val="18"/>
          <w:szCs w:val="24"/>
        </w:rPr>
        <w:t>2</w:t>
      </w:r>
      <w:r w:rsidR="00C10322">
        <w:rPr>
          <w:rFonts w:ascii="Calibri" w:hAnsi="Calibri" w:cs="Calibri"/>
          <w:sz w:val="18"/>
          <w:szCs w:val="24"/>
        </w:rPr>
        <w:t>2</w:t>
      </w:r>
    </w:p>
    <w:p w14:paraId="2A0F4280" w14:textId="47D25D3D" w:rsidR="00740D15" w:rsidRPr="003B6241" w:rsidRDefault="00740D15" w:rsidP="00740D15">
      <w:pPr>
        <w:jc w:val="center"/>
        <w:rPr>
          <w:rFonts w:ascii="Calibri" w:hAnsi="Calibri" w:cs="Calibri"/>
          <w:b/>
          <w:bCs/>
          <w:sz w:val="32"/>
          <w:szCs w:val="32"/>
        </w:rPr>
      </w:pPr>
      <w:r w:rsidRPr="003B6241">
        <w:rPr>
          <w:rFonts w:ascii="Calibri" w:hAnsi="Calibri" w:cs="Calibri"/>
          <w:b/>
          <w:bCs/>
          <w:sz w:val="32"/>
          <w:szCs w:val="32"/>
        </w:rPr>
        <w:t xml:space="preserve">48mila imprese in più nel 2022 (+0,8%), </w:t>
      </w:r>
      <w:r w:rsidR="003B6241" w:rsidRPr="003B6241">
        <w:rPr>
          <w:rFonts w:ascii="Calibri" w:hAnsi="Calibri" w:cs="Calibri"/>
          <w:b/>
          <w:bCs/>
          <w:sz w:val="32"/>
          <w:szCs w:val="32"/>
        </w:rPr>
        <w:t>21mila</w:t>
      </w:r>
      <w:r w:rsidRPr="003B6241">
        <w:rPr>
          <w:rFonts w:ascii="Calibri" w:hAnsi="Calibri" w:cs="Calibri"/>
          <w:b/>
          <w:bCs/>
          <w:sz w:val="32"/>
          <w:szCs w:val="32"/>
        </w:rPr>
        <w:t xml:space="preserve"> </w:t>
      </w:r>
      <w:r w:rsidR="003B6241" w:rsidRPr="003B6241">
        <w:rPr>
          <w:rFonts w:ascii="Calibri" w:hAnsi="Calibri" w:cs="Calibri"/>
          <w:b/>
          <w:bCs/>
          <w:sz w:val="32"/>
          <w:szCs w:val="32"/>
        </w:rPr>
        <w:t>n</w:t>
      </w:r>
      <w:r w:rsidRPr="003B6241">
        <w:rPr>
          <w:rFonts w:ascii="Calibri" w:hAnsi="Calibri" w:cs="Calibri"/>
          <w:b/>
          <w:bCs/>
          <w:sz w:val="32"/>
          <w:szCs w:val="32"/>
        </w:rPr>
        <w:t>elle costruzioni</w:t>
      </w:r>
    </w:p>
    <w:p w14:paraId="13AF784E" w14:textId="50542C84" w:rsidR="008218CE" w:rsidRPr="00740D15" w:rsidRDefault="00740D15" w:rsidP="00CF793A">
      <w:pPr>
        <w:pStyle w:val="Titolo"/>
        <w:rPr>
          <w:rFonts w:ascii="Calibri" w:hAnsi="Calibri"/>
          <w:b w:val="0"/>
          <w:sz w:val="36"/>
          <w:szCs w:val="24"/>
        </w:rPr>
      </w:pPr>
      <w:r w:rsidRPr="00D61739">
        <w:rPr>
          <w:rFonts w:ascii="Calibri" w:hAnsi="Calibri" w:cs="Calibri"/>
          <w:b w:val="0"/>
          <w:sz w:val="28"/>
          <w:szCs w:val="28"/>
        </w:rPr>
        <w:t>Rallenta la nascita di nuove imprese (-6%)</w:t>
      </w:r>
      <w:r w:rsidR="004575FD" w:rsidRPr="00D61739">
        <w:rPr>
          <w:rFonts w:ascii="Calibri" w:hAnsi="Calibri" w:cs="Calibri"/>
          <w:b w:val="0"/>
          <w:sz w:val="28"/>
          <w:szCs w:val="28"/>
        </w:rPr>
        <w:t xml:space="preserve"> e </w:t>
      </w:r>
      <w:r w:rsidRPr="00D61739">
        <w:rPr>
          <w:rFonts w:ascii="Calibri" w:hAnsi="Calibri" w:cs="Calibri"/>
          <w:b w:val="0"/>
          <w:sz w:val="28"/>
          <w:szCs w:val="28"/>
        </w:rPr>
        <w:t>aumentano le chiusure (+7,5%)</w:t>
      </w:r>
    </w:p>
    <w:p w14:paraId="1A0E3B3B" w14:textId="77777777" w:rsidR="00740D15" w:rsidRDefault="00740D15" w:rsidP="00CF793A">
      <w:pPr>
        <w:jc w:val="both"/>
        <w:rPr>
          <w:rFonts w:ascii="Calibri" w:hAnsi="Calibri" w:cs="Calibri"/>
          <w:sz w:val="24"/>
          <w:szCs w:val="24"/>
        </w:rPr>
      </w:pPr>
    </w:p>
    <w:p w14:paraId="456AE146" w14:textId="0248BC6E" w:rsidR="00075E77" w:rsidRPr="006F3CF5" w:rsidRDefault="006F1E6A" w:rsidP="00B628DA">
      <w:pPr>
        <w:jc w:val="both"/>
        <w:rPr>
          <w:rFonts w:ascii="Calibri" w:hAnsi="Calibri" w:cs="Calibri"/>
          <w:sz w:val="22"/>
          <w:szCs w:val="24"/>
        </w:rPr>
      </w:pPr>
      <w:r w:rsidRPr="006F3CF5">
        <w:rPr>
          <w:rFonts w:ascii="Calibri" w:hAnsi="Calibri" w:cs="Calibri"/>
          <w:sz w:val="22"/>
          <w:szCs w:val="24"/>
        </w:rPr>
        <w:t xml:space="preserve">Roma, </w:t>
      </w:r>
      <w:r w:rsidR="00673536">
        <w:rPr>
          <w:rFonts w:ascii="Calibri" w:hAnsi="Calibri" w:cs="Calibri"/>
          <w:sz w:val="22"/>
          <w:szCs w:val="24"/>
        </w:rPr>
        <w:t>27</w:t>
      </w:r>
      <w:r w:rsidR="001634E8" w:rsidRPr="006F3CF5">
        <w:rPr>
          <w:rFonts w:ascii="Calibri" w:hAnsi="Calibri" w:cs="Calibri"/>
          <w:sz w:val="22"/>
          <w:szCs w:val="24"/>
        </w:rPr>
        <w:t xml:space="preserve"> </w:t>
      </w:r>
      <w:r w:rsidR="00CF793A" w:rsidRPr="006F3CF5">
        <w:rPr>
          <w:rFonts w:ascii="Calibri" w:hAnsi="Calibri" w:cs="Calibri"/>
          <w:sz w:val="22"/>
          <w:szCs w:val="24"/>
        </w:rPr>
        <w:t>gennaio 202</w:t>
      </w:r>
      <w:r w:rsidR="00C10322" w:rsidRPr="006F3CF5">
        <w:rPr>
          <w:rFonts w:ascii="Calibri" w:hAnsi="Calibri" w:cs="Calibri"/>
          <w:sz w:val="22"/>
          <w:szCs w:val="24"/>
        </w:rPr>
        <w:t>3</w:t>
      </w:r>
      <w:r w:rsidR="00CF793A" w:rsidRPr="006F3CF5">
        <w:rPr>
          <w:rFonts w:ascii="Calibri" w:hAnsi="Calibri" w:cs="Calibri"/>
          <w:sz w:val="22"/>
          <w:szCs w:val="24"/>
        </w:rPr>
        <w:t xml:space="preserve"> –</w:t>
      </w:r>
      <w:r w:rsidR="001D6033">
        <w:rPr>
          <w:rFonts w:ascii="Calibri" w:hAnsi="Calibri" w:cs="Calibri"/>
          <w:sz w:val="22"/>
          <w:szCs w:val="24"/>
        </w:rPr>
        <w:t xml:space="preserve"> Sembra essersi assorbito, a distanza di due anni, </w:t>
      </w:r>
      <w:r w:rsidR="005B52E3">
        <w:rPr>
          <w:rFonts w:ascii="Calibri" w:hAnsi="Calibri" w:cs="Calibri"/>
          <w:sz w:val="22"/>
          <w:szCs w:val="24"/>
        </w:rPr>
        <w:t>lo shock impresso dalla pandemia sulla natalità e mortalità delle imprese. Dopo il brusco stop del 2020 (</w:t>
      </w:r>
      <w:r w:rsidR="001D6033">
        <w:rPr>
          <w:rFonts w:ascii="Calibri" w:hAnsi="Calibri" w:cs="Calibri"/>
          <w:sz w:val="22"/>
          <w:szCs w:val="24"/>
        </w:rPr>
        <w:t>quando il saldo si fermò a s</w:t>
      </w:r>
      <w:r w:rsidR="005B52E3">
        <w:rPr>
          <w:rFonts w:ascii="Calibri" w:hAnsi="Calibri" w:cs="Calibri"/>
          <w:sz w:val="22"/>
          <w:szCs w:val="24"/>
        </w:rPr>
        <w:t xml:space="preserve">olo + 19mila imprese) e il rimbalzo del 2021 (+87mila), con il </w:t>
      </w:r>
      <w:r w:rsidR="00075E77" w:rsidRPr="006F3CF5">
        <w:rPr>
          <w:rFonts w:ascii="Calibri" w:hAnsi="Calibri" w:cs="Calibri"/>
          <w:sz w:val="22"/>
          <w:szCs w:val="24"/>
        </w:rPr>
        <w:t>2022</w:t>
      </w:r>
      <w:r w:rsidR="005B52E3">
        <w:rPr>
          <w:rFonts w:ascii="Calibri" w:hAnsi="Calibri" w:cs="Calibri"/>
          <w:sz w:val="22"/>
          <w:szCs w:val="24"/>
        </w:rPr>
        <w:t xml:space="preserve"> il bilancio tra aperture e chiusure torna su valori medi degli ultimi quindici anni, attestandosi a 48mila attività in più tra gennaio e dicembre.</w:t>
      </w:r>
      <w:r w:rsidR="00075E77" w:rsidRPr="006F3CF5">
        <w:rPr>
          <w:rFonts w:ascii="Calibri" w:hAnsi="Calibri" w:cs="Calibri"/>
          <w:sz w:val="22"/>
          <w:szCs w:val="24"/>
        </w:rPr>
        <w:t xml:space="preserve"> </w:t>
      </w:r>
      <w:r w:rsidR="005B52E3">
        <w:rPr>
          <w:rFonts w:ascii="Calibri" w:hAnsi="Calibri" w:cs="Calibri"/>
          <w:sz w:val="22"/>
          <w:szCs w:val="24"/>
        </w:rPr>
        <w:t>A questo saldo</w:t>
      </w:r>
      <w:r w:rsidR="00075E77" w:rsidRPr="006F3CF5">
        <w:rPr>
          <w:rFonts w:ascii="Calibri" w:hAnsi="Calibri" w:cs="Calibri"/>
          <w:sz w:val="22"/>
          <w:szCs w:val="24"/>
        </w:rPr>
        <w:t xml:space="preserve"> </w:t>
      </w:r>
      <w:r w:rsidR="005B52E3">
        <w:rPr>
          <w:rFonts w:ascii="Calibri" w:hAnsi="Calibri" w:cs="Calibri"/>
          <w:sz w:val="22"/>
          <w:szCs w:val="24"/>
        </w:rPr>
        <w:t>corrisponde</w:t>
      </w:r>
      <w:r w:rsidR="00075E77" w:rsidRPr="006F3CF5">
        <w:rPr>
          <w:rFonts w:ascii="Calibri" w:hAnsi="Calibri" w:cs="Calibri"/>
          <w:sz w:val="22"/>
          <w:szCs w:val="24"/>
        </w:rPr>
        <w:t xml:space="preserve"> una crescita dello 0,8% </w:t>
      </w:r>
      <w:r w:rsidR="00E932BF">
        <w:rPr>
          <w:rFonts w:ascii="Calibri" w:hAnsi="Calibri" w:cs="Calibri"/>
          <w:sz w:val="22"/>
          <w:szCs w:val="24"/>
        </w:rPr>
        <w:t>che, al netto del +1,42% del 2021</w:t>
      </w:r>
      <w:r w:rsidR="001D6033">
        <w:rPr>
          <w:rFonts w:ascii="Calibri" w:hAnsi="Calibri" w:cs="Calibri"/>
          <w:sz w:val="22"/>
          <w:szCs w:val="24"/>
        </w:rPr>
        <w:t>, rappresenta il dato migliore dell’ultimo decennio</w:t>
      </w:r>
      <w:r w:rsidR="00075E77" w:rsidRPr="006F3CF5">
        <w:rPr>
          <w:rFonts w:ascii="Calibri" w:hAnsi="Calibri" w:cs="Calibri"/>
          <w:sz w:val="22"/>
          <w:szCs w:val="24"/>
        </w:rPr>
        <w:t xml:space="preserve">. </w:t>
      </w:r>
      <w:r w:rsidR="001D6033">
        <w:rPr>
          <w:rFonts w:ascii="Calibri" w:hAnsi="Calibri" w:cs="Calibri"/>
          <w:sz w:val="22"/>
          <w:szCs w:val="24"/>
        </w:rPr>
        <w:t xml:space="preserve">Il contributo più rilevante al risultato annuale è venuto </w:t>
      </w:r>
      <w:r w:rsidR="00075E77" w:rsidRPr="006F3CF5">
        <w:rPr>
          <w:rFonts w:ascii="Calibri" w:hAnsi="Calibri" w:cs="Calibri"/>
          <w:sz w:val="22"/>
          <w:szCs w:val="24"/>
        </w:rPr>
        <w:t xml:space="preserve">dal settore delle Costruzioni, cui si deve oltre il 40% </w:t>
      </w:r>
      <w:r w:rsidR="004575FD" w:rsidRPr="006F3CF5">
        <w:rPr>
          <w:rFonts w:ascii="Calibri" w:hAnsi="Calibri" w:cs="Calibri"/>
          <w:sz w:val="22"/>
          <w:szCs w:val="24"/>
        </w:rPr>
        <w:t>d</w:t>
      </w:r>
      <w:r w:rsidR="00075E77" w:rsidRPr="006F3CF5">
        <w:rPr>
          <w:rFonts w:ascii="Calibri" w:hAnsi="Calibri" w:cs="Calibri"/>
          <w:sz w:val="22"/>
          <w:szCs w:val="24"/>
        </w:rPr>
        <w:t>el saldo nazionale.</w:t>
      </w:r>
    </w:p>
    <w:p w14:paraId="05F18281" w14:textId="45D0BC0E" w:rsidR="00185D38" w:rsidRDefault="001D6033" w:rsidP="00B628DA">
      <w:pPr>
        <w:jc w:val="both"/>
        <w:rPr>
          <w:rFonts w:ascii="Calibri" w:hAnsi="Calibri" w:cs="Calibri"/>
          <w:sz w:val="22"/>
          <w:szCs w:val="24"/>
        </w:rPr>
      </w:pPr>
      <w:r>
        <w:rPr>
          <w:rFonts w:ascii="Calibri" w:hAnsi="Calibri" w:cs="Calibri"/>
          <w:sz w:val="22"/>
          <w:szCs w:val="24"/>
        </w:rPr>
        <w:t xml:space="preserve">Spostando l’attenzione dal </w:t>
      </w:r>
      <w:r w:rsidR="00B628DA">
        <w:rPr>
          <w:rFonts w:ascii="Calibri" w:hAnsi="Calibri" w:cs="Calibri"/>
          <w:sz w:val="22"/>
          <w:szCs w:val="24"/>
        </w:rPr>
        <w:t>saldo</w:t>
      </w:r>
      <w:r>
        <w:rPr>
          <w:rFonts w:ascii="Calibri" w:hAnsi="Calibri" w:cs="Calibri"/>
          <w:sz w:val="22"/>
          <w:szCs w:val="24"/>
        </w:rPr>
        <w:t xml:space="preserve"> ai flussi che lo hanno determinato (aperture di nuove imprese e</w:t>
      </w:r>
      <w:r w:rsidR="00185D38">
        <w:rPr>
          <w:rFonts w:ascii="Calibri" w:hAnsi="Calibri" w:cs="Calibri"/>
          <w:sz w:val="22"/>
          <w:szCs w:val="24"/>
        </w:rPr>
        <w:t xml:space="preserve"> chiusure di imprese esistenti), il rientro delle “tensioni” sulla demografia d’impresa è avvenuto con un arretramento delle nascite (diminuite del 6% rispetto al 2021) e un’accentuazione delle cessazioni (+7,5%), con valori a</w:t>
      </w:r>
      <w:r w:rsidR="00EC7C46">
        <w:rPr>
          <w:rFonts w:ascii="Calibri" w:hAnsi="Calibri" w:cs="Calibri"/>
          <w:sz w:val="22"/>
          <w:szCs w:val="24"/>
        </w:rPr>
        <w:t>s</w:t>
      </w:r>
      <w:r w:rsidR="00185D38">
        <w:rPr>
          <w:rFonts w:ascii="Calibri" w:hAnsi="Calibri" w:cs="Calibri"/>
          <w:sz w:val="22"/>
          <w:szCs w:val="24"/>
        </w:rPr>
        <w:t xml:space="preserve">soluti </w:t>
      </w:r>
      <w:r w:rsidR="00B628DA">
        <w:rPr>
          <w:rFonts w:ascii="Calibri" w:hAnsi="Calibri" w:cs="Calibri"/>
          <w:sz w:val="22"/>
          <w:szCs w:val="24"/>
        </w:rPr>
        <w:t>(</w:t>
      </w:r>
      <w:r w:rsidR="00B628DA" w:rsidRPr="006F3CF5">
        <w:rPr>
          <w:rFonts w:ascii="Calibri" w:hAnsi="Calibri" w:cs="Calibri"/>
          <w:sz w:val="22"/>
          <w:szCs w:val="24"/>
        </w:rPr>
        <w:t>313mila</w:t>
      </w:r>
      <w:r w:rsidR="00B628DA">
        <w:rPr>
          <w:rFonts w:ascii="Calibri" w:hAnsi="Calibri" w:cs="Calibri"/>
          <w:sz w:val="22"/>
          <w:szCs w:val="24"/>
        </w:rPr>
        <w:t xml:space="preserve"> nuove aperture e 265mila chiusure) in entrambe i casi tra i più contenuti degli ultimi </w:t>
      </w:r>
      <w:proofErr w:type="spellStart"/>
      <w:r w:rsidR="00B628DA">
        <w:rPr>
          <w:rFonts w:ascii="Calibri" w:hAnsi="Calibri" w:cs="Calibri"/>
          <w:sz w:val="22"/>
          <w:szCs w:val="24"/>
        </w:rPr>
        <w:t>qundici</w:t>
      </w:r>
      <w:proofErr w:type="spellEnd"/>
      <w:r w:rsidR="00B628DA">
        <w:rPr>
          <w:rFonts w:ascii="Calibri" w:hAnsi="Calibri" w:cs="Calibri"/>
          <w:sz w:val="22"/>
          <w:szCs w:val="24"/>
        </w:rPr>
        <w:t xml:space="preserve"> anni.</w:t>
      </w:r>
    </w:p>
    <w:p w14:paraId="6B6C56F8" w14:textId="4C93764A" w:rsidR="00C10322" w:rsidRPr="006F3CF5" w:rsidRDefault="00B628DA" w:rsidP="00B628DA">
      <w:pPr>
        <w:jc w:val="both"/>
        <w:rPr>
          <w:rFonts w:ascii="Calibri" w:hAnsi="Calibri" w:cs="Calibri"/>
          <w:sz w:val="22"/>
          <w:szCs w:val="24"/>
        </w:rPr>
      </w:pPr>
      <w:r>
        <w:rPr>
          <w:rFonts w:ascii="Calibri" w:hAnsi="Calibri" w:cs="Calibri"/>
          <w:sz w:val="22"/>
          <w:szCs w:val="24"/>
        </w:rPr>
        <w:t xml:space="preserve">Queste le principali evidenze sull’andamento della demografia delle imprese nel 2022 che emergono dai dati Movimprese, elaborati </w:t>
      </w:r>
      <w:r w:rsidR="00075E77" w:rsidRPr="006F3CF5">
        <w:rPr>
          <w:rFonts w:ascii="Calibri" w:hAnsi="Calibri" w:cs="Calibri"/>
          <w:sz w:val="22"/>
          <w:szCs w:val="24"/>
        </w:rPr>
        <w:t xml:space="preserve">da </w:t>
      </w:r>
      <w:r w:rsidR="00075E77" w:rsidRPr="00B628DA">
        <w:rPr>
          <w:rFonts w:ascii="Calibri" w:hAnsi="Calibri" w:cs="Calibri"/>
          <w:b/>
          <w:sz w:val="22"/>
          <w:szCs w:val="24"/>
        </w:rPr>
        <w:t>Unioncamere</w:t>
      </w:r>
      <w:r w:rsidR="00185D38" w:rsidRPr="00B628DA">
        <w:rPr>
          <w:rFonts w:ascii="Calibri" w:hAnsi="Calibri" w:cs="Calibri"/>
          <w:b/>
          <w:sz w:val="22"/>
          <w:szCs w:val="24"/>
        </w:rPr>
        <w:t xml:space="preserve"> </w:t>
      </w:r>
      <w:r w:rsidRPr="00B628DA">
        <w:rPr>
          <w:rFonts w:ascii="Calibri" w:hAnsi="Calibri" w:cs="Calibri"/>
          <w:b/>
          <w:sz w:val="22"/>
          <w:szCs w:val="24"/>
        </w:rPr>
        <w:t xml:space="preserve">e InfoCamere </w:t>
      </w:r>
      <w:r>
        <w:rPr>
          <w:rFonts w:ascii="Calibri" w:hAnsi="Calibri" w:cs="Calibri"/>
          <w:sz w:val="22"/>
          <w:szCs w:val="24"/>
        </w:rPr>
        <w:t xml:space="preserve">sulla base del Registro delle imprese delle Camere di commercio. </w:t>
      </w:r>
    </w:p>
    <w:p w14:paraId="68EAA215" w14:textId="77777777" w:rsidR="00C10322" w:rsidRPr="00B628DA" w:rsidRDefault="00C10322" w:rsidP="00B628DA">
      <w:pPr>
        <w:jc w:val="both"/>
        <w:rPr>
          <w:rFonts w:ascii="Calibri" w:hAnsi="Calibri" w:cs="Calibri"/>
          <w:i/>
          <w:sz w:val="22"/>
          <w:szCs w:val="24"/>
        </w:rPr>
      </w:pPr>
    </w:p>
    <w:p w14:paraId="53631489" w14:textId="3FC5C5EF" w:rsidR="006801CC" w:rsidRDefault="00EC7C46" w:rsidP="006801CC">
      <w:pPr>
        <w:jc w:val="both"/>
        <w:rPr>
          <w:rFonts w:ascii="Calibri" w:hAnsi="Calibri" w:cs="Calibri"/>
          <w:i/>
          <w:sz w:val="22"/>
          <w:szCs w:val="24"/>
        </w:rPr>
      </w:pPr>
      <w:r>
        <w:rPr>
          <w:rFonts w:ascii="Calibri" w:hAnsi="Calibri" w:cs="Calibri"/>
          <w:i/>
          <w:sz w:val="22"/>
          <w:szCs w:val="24"/>
        </w:rPr>
        <w:t>“</w:t>
      </w:r>
      <w:r w:rsidR="006801CC" w:rsidRPr="006801CC">
        <w:rPr>
          <w:rFonts w:ascii="Calibri" w:hAnsi="Calibri" w:cs="Calibri"/>
          <w:i/>
          <w:sz w:val="22"/>
          <w:szCs w:val="24"/>
        </w:rPr>
        <w:t>Dopo il rimbalzo, anche in termini di crescita imprenditoriale, registrato nel 2021, il saldo tra iscrizioni</w:t>
      </w:r>
      <w:r w:rsidR="006801CC">
        <w:rPr>
          <w:rFonts w:ascii="Calibri" w:hAnsi="Calibri" w:cs="Calibri"/>
          <w:i/>
          <w:sz w:val="22"/>
          <w:szCs w:val="24"/>
        </w:rPr>
        <w:t xml:space="preserve"> </w:t>
      </w:r>
      <w:r w:rsidR="006801CC" w:rsidRPr="006801CC">
        <w:rPr>
          <w:rFonts w:ascii="Calibri" w:hAnsi="Calibri" w:cs="Calibri"/>
          <w:i/>
          <w:sz w:val="22"/>
          <w:szCs w:val="24"/>
        </w:rPr>
        <w:t>e cessazioni del 2022 è il miglior risultato in valori assoluti e in termini percentuali dal 2011”</w:t>
      </w:r>
      <w:r w:rsidR="006801CC">
        <w:rPr>
          <w:rFonts w:ascii="Calibri" w:hAnsi="Calibri" w:cs="Calibri"/>
          <w:i/>
          <w:sz w:val="22"/>
          <w:szCs w:val="24"/>
        </w:rPr>
        <w:t xml:space="preserve"> </w:t>
      </w:r>
      <w:r w:rsidR="006801CC" w:rsidRPr="00AA2DE8">
        <w:rPr>
          <w:rFonts w:ascii="Calibri" w:hAnsi="Calibri" w:cs="Calibri"/>
          <w:iCs/>
          <w:sz w:val="22"/>
          <w:szCs w:val="24"/>
        </w:rPr>
        <w:t xml:space="preserve">- sottolinea il segretario generale di </w:t>
      </w:r>
      <w:r w:rsidR="006801CC" w:rsidRPr="00AA2DE8">
        <w:rPr>
          <w:rFonts w:ascii="Calibri" w:hAnsi="Calibri" w:cs="Calibri"/>
          <w:b/>
          <w:bCs/>
          <w:iCs/>
          <w:sz w:val="22"/>
          <w:szCs w:val="24"/>
        </w:rPr>
        <w:t>Unioncamere</w:t>
      </w:r>
      <w:r w:rsidR="006801CC" w:rsidRPr="00AA2DE8">
        <w:rPr>
          <w:rFonts w:ascii="Calibri" w:hAnsi="Calibri" w:cs="Calibri"/>
          <w:iCs/>
          <w:sz w:val="22"/>
          <w:szCs w:val="24"/>
        </w:rPr>
        <w:t xml:space="preserve">, </w:t>
      </w:r>
      <w:r w:rsidR="006801CC" w:rsidRPr="00AA2DE8">
        <w:rPr>
          <w:rFonts w:ascii="Calibri" w:hAnsi="Calibri" w:cs="Calibri"/>
          <w:b/>
          <w:bCs/>
          <w:iCs/>
          <w:sz w:val="22"/>
          <w:szCs w:val="24"/>
        </w:rPr>
        <w:t>Giuseppe Tripoli</w:t>
      </w:r>
      <w:r w:rsidR="006801CC">
        <w:rPr>
          <w:rFonts w:ascii="Calibri" w:hAnsi="Calibri" w:cs="Calibri"/>
          <w:i/>
          <w:sz w:val="22"/>
          <w:szCs w:val="24"/>
        </w:rPr>
        <w:t>. “</w:t>
      </w:r>
      <w:r>
        <w:rPr>
          <w:rFonts w:ascii="Calibri" w:hAnsi="Calibri" w:cs="Calibri"/>
          <w:i/>
          <w:sz w:val="22"/>
          <w:szCs w:val="24"/>
        </w:rPr>
        <w:t xml:space="preserve">Un terzo del saldo del 2022 si deve alle imprese del Mezzogiorno, </w:t>
      </w:r>
      <w:r w:rsidR="00801353">
        <w:rPr>
          <w:rFonts w:ascii="Calibri" w:hAnsi="Calibri" w:cs="Calibri"/>
          <w:i/>
          <w:sz w:val="22"/>
          <w:szCs w:val="24"/>
        </w:rPr>
        <w:t>aumentate</w:t>
      </w:r>
      <w:r>
        <w:rPr>
          <w:rFonts w:ascii="Calibri" w:hAnsi="Calibri" w:cs="Calibri"/>
          <w:i/>
          <w:sz w:val="22"/>
          <w:szCs w:val="24"/>
        </w:rPr>
        <w:t xml:space="preserve"> di oltre 17mila unità</w:t>
      </w:r>
      <w:r w:rsidR="00AA2DE8">
        <w:rPr>
          <w:rFonts w:ascii="Calibri" w:hAnsi="Calibri" w:cs="Calibri"/>
          <w:i/>
          <w:sz w:val="22"/>
          <w:szCs w:val="24"/>
        </w:rPr>
        <w:t xml:space="preserve"> </w:t>
      </w:r>
      <w:r w:rsidR="009A3883">
        <w:rPr>
          <w:rFonts w:ascii="Calibri" w:hAnsi="Calibri" w:cs="Calibri"/>
          <w:i/>
          <w:sz w:val="22"/>
          <w:szCs w:val="24"/>
        </w:rPr>
        <w:t xml:space="preserve">soprattutto </w:t>
      </w:r>
      <w:r w:rsidR="00AA2DE8">
        <w:rPr>
          <w:rFonts w:ascii="Calibri" w:hAnsi="Calibri" w:cs="Calibri"/>
          <w:i/>
          <w:sz w:val="22"/>
          <w:szCs w:val="24"/>
        </w:rPr>
        <w:t xml:space="preserve">grazie </w:t>
      </w:r>
      <w:r w:rsidR="00801353">
        <w:rPr>
          <w:rFonts w:ascii="Calibri" w:hAnsi="Calibri" w:cs="Calibri"/>
          <w:i/>
          <w:sz w:val="22"/>
          <w:szCs w:val="24"/>
        </w:rPr>
        <w:t xml:space="preserve">alla spinta </w:t>
      </w:r>
      <w:r w:rsidR="00AA2DE8">
        <w:rPr>
          <w:rFonts w:ascii="Calibri" w:hAnsi="Calibri" w:cs="Calibri"/>
          <w:i/>
          <w:sz w:val="22"/>
          <w:szCs w:val="24"/>
        </w:rPr>
        <w:t xml:space="preserve">delle </w:t>
      </w:r>
      <w:r>
        <w:rPr>
          <w:rFonts w:ascii="Calibri" w:hAnsi="Calibri" w:cs="Calibri"/>
          <w:i/>
          <w:sz w:val="22"/>
          <w:szCs w:val="24"/>
        </w:rPr>
        <w:t xml:space="preserve">Costruzioni </w:t>
      </w:r>
      <w:r w:rsidR="00801353">
        <w:rPr>
          <w:rFonts w:ascii="Calibri" w:hAnsi="Calibri" w:cs="Calibri"/>
          <w:i/>
          <w:sz w:val="22"/>
          <w:szCs w:val="24"/>
        </w:rPr>
        <w:t>(che proprio al Sud segnano il tasso di crescita più elevato, +2,61%)</w:t>
      </w:r>
      <w:r>
        <w:rPr>
          <w:rFonts w:ascii="Calibri" w:hAnsi="Calibri" w:cs="Calibri"/>
          <w:i/>
          <w:sz w:val="22"/>
          <w:szCs w:val="24"/>
        </w:rPr>
        <w:t xml:space="preserve">, </w:t>
      </w:r>
      <w:r w:rsidR="006801CC">
        <w:rPr>
          <w:rFonts w:ascii="Calibri" w:hAnsi="Calibri" w:cs="Calibri"/>
          <w:i/>
          <w:sz w:val="22"/>
          <w:szCs w:val="24"/>
        </w:rPr>
        <w:t>e</w:t>
      </w:r>
      <w:r>
        <w:rPr>
          <w:rFonts w:ascii="Calibri" w:hAnsi="Calibri" w:cs="Calibri"/>
          <w:i/>
          <w:sz w:val="22"/>
          <w:szCs w:val="24"/>
        </w:rPr>
        <w:t xml:space="preserve"> alla ripresa del turismo</w:t>
      </w:r>
      <w:r w:rsidR="006801CC">
        <w:rPr>
          <w:rFonts w:ascii="Calibri" w:hAnsi="Calibri" w:cs="Calibri"/>
          <w:i/>
          <w:sz w:val="22"/>
          <w:szCs w:val="24"/>
        </w:rPr>
        <w:t xml:space="preserve"> </w:t>
      </w:r>
      <w:r>
        <w:rPr>
          <w:rFonts w:ascii="Calibri" w:hAnsi="Calibri" w:cs="Calibri"/>
          <w:i/>
          <w:sz w:val="22"/>
          <w:szCs w:val="24"/>
        </w:rPr>
        <w:t>(+1,</w:t>
      </w:r>
      <w:r w:rsidR="005A7F19">
        <w:rPr>
          <w:rFonts w:ascii="Calibri" w:hAnsi="Calibri" w:cs="Calibri"/>
          <w:i/>
          <w:sz w:val="22"/>
          <w:szCs w:val="24"/>
        </w:rPr>
        <w:t>76</w:t>
      </w:r>
      <w:r>
        <w:rPr>
          <w:rFonts w:ascii="Calibri" w:hAnsi="Calibri" w:cs="Calibri"/>
          <w:i/>
          <w:sz w:val="22"/>
          <w:szCs w:val="24"/>
        </w:rPr>
        <w:t>% a fronte di un dato medio del +0,85</w:t>
      </w:r>
      <w:r w:rsidR="006801CC">
        <w:rPr>
          <w:rFonts w:ascii="Calibri" w:hAnsi="Calibri" w:cs="Calibri"/>
          <w:i/>
          <w:sz w:val="22"/>
          <w:szCs w:val="24"/>
        </w:rPr>
        <w:t xml:space="preserve">%)”. </w:t>
      </w:r>
    </w:p>
    <w:p w14:paraId="56B63226" w14:textId="1B17A337" w:rsidR="0098651D" w:rsidRDefault="0098651D" w:rsidP="00B628DA">
      <w:pPr>
        <w:jc w:val="both"/>
        <w:rPr>
          <w:rFonts w:ascii="Calibri" w:hAnsi="Calibri" w:cs="Calibri"/>
          <w:sz w:val="24"/>
          <w:szCs w:val="24"/>
        </w:rPr>
      </w:pPr>
    </w:p>
    <w:p w14:paraId="208DCD63" w14:textId="3CAB827E" w:rsidR="006F3CF5" w:rsidRDefault="00B628DA" w:rsidP="00B628DA">
      <w:pPr>
        <w:jc w:val="both"/>
        <w:rPr>
          <w:rFonts w:ascii="Calibri" w:hAnsi="Calibri" w:cs="Calibri"/>
          <w:sz w:val="22"/>
          <w:szCs w:val="22"/>
        </w:rPr>
      </w:pPr>
      <w:r>
        <w:rPr>
          <w:rFonts w:ascii="Calibri" w:hAnsi="Calibri" w:cs="Calibri"/>
          <w:sz w:val="22"/>
          <w:szCs w:val="22"/>
        </w:rPr>
        <w:t>I</w:t>
      </w:r>
      <w:r w:rsidR="003B6241" w:rsidRPr="003B6241">
        <w:rPr>
          <w:rFonts w:ascii="Calibri" w:hAnsi="Calibri" w:cs="Calibri"/>
          <w:sz w:val="22"/>
          <w:szCs w:val="22"/>
        </w:rPr>
        <w:t>n tutte e quattro le macro-aree del Paese il tasso di</w:t>
      </w:r>
      <w:r w:rsidR="003B6241">
        <w:rPr>
          <w:rFonts w:ascii="Calibri" w:hAnsi="Calibri" w:cs="Calibri"/>
          <w:sz w:val="22"/>
          <w:szCs w:val="22"/>
        </w:rPr>
        <w:t xml:space="preserve"> </w:t>
      </w:r>
      <w:r w:rsidR="00D1576E">
        <w:rPr>
          <w:rFonts w:ascii="Calibri" w:hAnsi="Calibri" w:cs="Calibri"/>
          <w:sz w:val="22"/>
          <w:szCs w:val="22"/>
        </w:rPr>
        <w:t>crescita del 2022</w:t>
      </w:r>
      <w:r w:rsidR="003B6241" w:rsidRPr="003B6241">
        <w:rPr>
          <w:rFonts w:ascii="Calibri" w:hAnsi="Calibri" w:cs="Calibri"/>
          <w:sz w:val="22"/>
          <w:szCs w:val="22"/>
        </w:rPr>
        <w:t xml:space="preserve"> presenta risultati positivi </w:t>
      </w:r>
      <w:r w:rsidR="00D1576E">
        <w:rPr>
          <w:rFonts w:ascii="Calibri" w:hAnsi="Calibri" w:cs="Calibri"/>
          <w:sz w:val="22"/>
          <w:szCs w:val="22"/>
        </w:rPr>
        <w:t>ma più contenuti rispetto al 2021</w:t>
      </w:r>
      <w:r w:rsidR="003B6241" w:rsidRPr="003B6241">
        <w:rPr>
          <w:rFonts w:ascii="Calibri" w:hAnsi="Calibri" w:cs="Calibri"/>
          <w:sz w:val="22"/>
          <w:szCs w:val="22"/>
        </w:rPr>
        <w:t xml:space="preserve">, con il </w:t>
      </w:r>
      <w:r w:rsidR="00D1576E">
        <w:rPr>
          <w:rFonts w:ascii="Calibri" w:hAnsi="Calibri" w:cs="Calibri"/>
          <w:sz w:val="22"/>
          <w:szCs w:val="22"/>
        </w:rPr>
        <w:t>Centro</w:t>
      </w:r>
      <w:r w:rsidR="003B6241" w:rsidRPr="003B6241">
        <w:rPr>
          <w:rFonts w:ascii="Calibri" w:hAnsi="Calibri" w:cs="Calibri"/>
          <w:sz w:val="22"/>
          <w:szCs w:val="22"/>
        </w:rPr>
        <w:t xml:space="preserve"> </w:t>
      </w:r>
      <w:r w:rsidR="00D1576E">
        <w:rPr>
          <w:rFonts w:ascii="Calibri" w:hAnsi="Calibri" w:cs="Calibri"/>
          <w:sz w:val="22"/>
          <w:szCs w:val="22"/>
        </w:rPr>
        <w:t>che fa segnare</w:t>
      </w:r>
      <w:r w:rsidR="003B6241" w:rsidRPr="003B6241">
        <w:rPr>
          <w:rFonts w:ascii="Calibri" w:hAnsi="Calibri" w:cs="Calibri"/>
          <w:sz w:val="22"/>
          <w:szCs w:val="22"/>
        </w:rPr>
        <w:t xml:space="preserve"> </w:t>
      </w:r>
      <w:r w:rsidR="00D1576E">
        <w:rPr>
          <w:rFonts w:ascii="Calibri" w:hAnsi="Calibri" w:cs="Calibri"/>
          <w:sz w:val="22"/>
          <w:szCs w:val="22"/>
        </w:rPr>
        <w:t xml:space="preserve">il maggiore </w:t>
      </w:r>
      <w:r>
        <w:rPr>
          <w:rFonts w:ascii="Calibri" w:hAnsi="Calibri" w:cs="Calibri"/>
          <w:sz w:val="22"/>
          <w:szCs w:val="22"/>
        </w:rPr>
        <w:t>ampliamento</w:t>
      </w:r>
      <w:r w:rsidR="003B6241" w:rsidRPr="003B6241">
        <w:rPr>
          <w:rFonts w:ascii="Calibri" w:hAnsi="Calibri" w:cs="Calibri"/>
          <w:sz w:val="22"/>
          <w:szCs w:val="22"/>
        </w:rPr>
        <w:t xml:space="preserve"> della base imprenditoriale</w:t>
      </w:r>
      <w:r w:rsidR="00D1576E">
        <w:rPr>
          <w:rFonts w:ascii="Calibri" w:hAnsi="Calibri" w:cs="Calibri"/>
          <w:sz w:val="22"/>
          <w:szCs w:val="22"/>
        </w:rPr>
        <w:t xml:space="preserve"> (+0,9%</w:t>
      </w:r>
      <w:r>
        <w:rPr>
          <w:rFonts w:ascii="Calibri" w:hAnsi="Calibri" w:cs="Calibri"/>
          <w:sz w:val="22"/>
          <w:szCs w:val="22"/>
        </w:rPr>
        <w:t>)</w:t>
      </w:r>
      <w:r w:rsidR="00D1576E">
        <w:rPr>
          <w:rFonts w:ascii="Calibri" w:hAnsi="Calibri" w:cs="Calibri"/>
          <w:sz w:val="22"/>
          <w:szCs w:val="22"/>
        </w:rPr>
        <w:t xml:space="preserve"> rispetto all’a</w:t>
      </w:r>
      <w:r>
        <w:rPr>
          <w:rFonts w:ascii="Calibri" w:hAnsi="Calibri" w:cs="Calibri"/>
          <w:sz w:val="22"/>
          <w:szCs w:val="22"/>
        </w:rPr>
        <w:t>nno precedente</w:t>
      </w:r>
      <w:r w:rsidR="003B6241" w:rsidRPr="003B6241">
        <w:rPr>
          <w:rFonts w:ascii="Calibri" w:hAnsi="Calibri" w:cs="Calibri"/>
          <w:sz w:val="22"/>
          <w:szCs w:val="22"/>
        </w:rPr>
        <w:t>. Tra le</w:t>
      </w:r>
      <w:r w:rsidR="003B6241">
        <w:rPr>
          <w:rFonts w:ascii="Calibri" w:hAnsi="Calibri" w:cs="Calibri"/>
          <w:sz w:val="22"/>
          <w:szCs w:val="22"/>
        </w:rPr>
        <w:t xml:space="preserve"> </w:t>
      </w:r>
      <w:r w:rsidR="003B6241" w:rsidRPr="003B6241">
        <w:rPr>
          <w:rFonts w:ascii="Calibri" w:hAnsi="Calibri" w:cs="Calibri"/>
          <w:sz w:val="22"/>
          <w:szCs w:val="22"/>
        </w:rPr>
        <w:t>regioni, il Lazio si conferma quella più dinamica, con u</w:t>
      </w:r>
      <w:r w:rsidR="00D1576E">
        <w:rPr>
          <w:rFonts w:ascii="Calibri" w:hAnsi="Calibri" w:cs="Calibri"/>
          <w:sz w:val="22"/>
          <w:szCs w:val="22"/>
        </w:rPr>
        <w:t>n tasso di crescita pari all’1,6</w:t>
      </w:r>
      <w:r w:rsidR="003B6241" w:rsidRPr="003B6241">
        <w:rPr>
          <w:rFonts w:ascii="Calibri" w:hAnsi="Calibri" w:cs="Calibri"/>
          <w:sz w:val="22"/>
          <w:szCs w:val="22"/>
        </w:rPr>
        <w:t xml:space="preserve">% </w:t>
      </w:r>
      <w:r>
        <w:rPr>
          <w:rFonts w:ascii="Calibri" w:hAnsi="Calibri" w:cs="Calibri"/>
          <w:sz w:val="22"/>
          <w:szCs w:val="22"/>
        </w:rPr>
        <w:t xml:space="preserve">anche se </w:t>
      </w:r>
      <w:r w:rsidR="003B6241" w:rsidRPr="003B6241">
        <w:rPr>
          <w:rFonts w:ascii="Calibri" w:hAnsi="Calibri" w:cs="Calibri"/>
          <w:sz w:val="22"/>
          <w:szCs w:val="22"/>
        </w:rPr>
        <w:t>in lieve</w:t>
      </w:r>
      <w:r w:rsidR="003B6241">
        <w:rPr>
          <w:rFonts w:ascii="Calibri" w:hAnsi="Calibri" w:cs="Calibri"/>
          <w:sz w:val="22"/>
          <w:szCs w:val="22"/>
        </w:rPr>
        <w:t xml:space="preserve"> </w:t>
      </w:r>
      <w:r w:rsidR="00D1576E">
        <w:rPr>
          <w:rFonts w:ascii="Calibri" w:hAnsi="Calibri" w:cs="Calibri"/>
          <w:sz w:val="22"/>
          <w:szCs w:val="22"/>
        </w:rPr>
        <w:t>rallentamento rispetto al 2021 (quando era cresciuta del 2,2</w:t>
      </w:r>
      <w:r w:rsidR="003B6241" w:rsidRPr="003B6241">
        <w:rPr>
          <w:rFonts w:ascii="Calibri" w:hAnsi="Calibri" w:cs="Calibri"/>
          <w:sz w:val="22"/>
          <w:szCs w:val="22"/>
        </w:rPr>
        <w:t>%).</w:t>
      </w:r>
      <w:r w:rsidRPr="00B628DA">
        <w:rPr>
          <w:rFonts w:ascii="Calibri" w:hAnsi="Calibri" w:cs="Calibri"/>
          <w:sz w:val="22"/>
          <w:szCs w:val="22"/>
        </w:rPr>
        <w:t xml:space="preserve"> </w:t>
      </w:r>
      <w:r w:rsidR="00D61739">
        <w:rPr>
          <w:rFonts w:ascii="Calibri" w:hAnsi="Calibri" w:cs="Calibri"/>
          <w:sz w:val="22"/>
          <w:szCs w:val="22"/>
        </w:rPr>
        <w:t>Complessivamente</w:t>
      </w:r>
      <w:r w:rsidRPr="003B6241">
        <w:rPr>
          <w:rFonts w:ascii="Calibri" w:hAnsi="Calibri" w:cs="Calibri"/>
          <w:sz w:val="22"/>
          <w:szCs w:val="22"/>
        </w:rPr>
        <w:t xml:space="preserve"> </w:t>
      </w:r>
      <w:r>
        <w:rPr>
          <w:rFonts w:ascii="Calibri" w:hAnsi="Calibri" w:cs="Calibri"/>
          <w:sz w:val="22"/>
          <w:szCs w:val="22"/>
        </w:rPr>
        <w:t>nessuna regione</w:t>
      </w:r>
      <w:r w:rsidRPr="003B6241">
        <w:rPr>
          <w:rFonts w:ascii="Calibri" w:hAnsi="Calibri" w:cs="Calibri"/>
          <w:sz w:val="22"/>
          <w:szCs w:val="22"/>
        </w:rPr>
        <w:t xml:space="preserve"> fa</w:t>
      </w:r>
      <w:r>
        <w:rPr>
          <w:rFonts w:ascii="Calibri" w:hAnsi="Calibri" w:cs="Calibri"/>
          <w:sz w:val="22"/>
          <w:szCs w:val="22"/>
        </w:rPr>
        <w:t xml:space="preserve"> meglio del </w:t>
      </w:r>
      <w:r w:rsidRPr="00685B75">
        <w:rPr>
          <w:rFonts w:ascii="Calibri" w:hAnsi="Calibri" w:cs="Calibri"/>
          <w:sz w:val="22"/>
          <w:szCs w:val="22"/>
        </w:rPr>
        <w:t>202</w:t>
      </w:r>
      <w:r w:rsidR="00685B75" w:rsidRPr="00685B75">
        <w:rPr>
          <w:rFonts w:ascii="Calibri" w:hAnsi="Calibri" w:cs="Calibri"/>
          <w:sz w:val="22"/>
          <w:szCs w:val="22"/>
        </w:rPr>
        <w:t>1</w:t>
      </w:r>
      <w:r>
        <w:rPr>
          <w:rFonts w:ascii="Calibri" w:hAnsi="Calibri" w:cs="Calibri"/>
          <w:sz w:val="22"/>
          <w:szCs w:val="22"/>
        </w:rPr>
        <w:t>, con</w:t>
      </w:r>
      <w:r w:rsidRPr="003B6241">
        <w:rPr>
          <w:rFonts w:ascii="Calibri" w:hAnsi="Calibri" w:cs="Calibri"/>
          <w:sz w:val="22"/>
          <w:szCs w:val="22"/>
        </w:rPr>
        <w:t xml:space="preserve"> </w:t>
      </w:r>
      <w:r>
        <w:rPr>
          <w:rFonts w:ascii="Calibri" w:hAnsi="Calibri" w:cs="Calibri"/>
          <w:sz w:val="22"/>
          <w:szCs w:val="22"/>
        </w:rPr>
        <w:t xml:space="preserve">Marche e Molise che </w:t>
      </w:r>
      <w:r w:rsidR="00D61739">
        <w:rPr>
          <w:rFonts w:ascii="Calibri" w:hAnsi="Calibri" w:cs="Calibri"/>
          <w:sz w:val="22"/>
          <w:szCs w:val="22"/>
        </w:rPr>
        <w:t>chiudono l’anno</w:t>
      </w:r>
      <w:r>
        <w:rPr>
          <w:rFonts w:ascii="Calibri" w:hAnsi="Calibri" w:cs="Calibri"/>
          <w:sz w:val="22"/>
          <w:szCs w:val="22"/>
        </w:rPr>
        <w:t xml:space="preserve"> in campo negativo </w:t>
      </w:r>
      <w:proofErr w:type="spellStart"/>
      <w:r>
        <w:rPr>
          <w:rFonts w:ascii="Calibri" w:hAnsi="Calibri" w:cs="Calibri"/>
          <w:sz w:val="22"/>
          <w:szCs w:val="22"/>
        </w:rPr>
        <w:t>fecendo</w:t>
      </w:r>
      <w:proofErr w:type="spellEnd"/>
      <w:r>
        <w:rPr>
          <w:rFonts w:ascii="Calibri" w:hAnsi="Calibri" w:cs="Calibri"/>
          <w:sz w:val="22"/>
          <w:szCs w:val="22"/>
        </w:rPr>
        <w:t xml:space="preserve"> registrare rispettivamente </w:t>
      </w:r>
      <w:r w:rsidR="00D61739">
        <w:rPr>
          <w:rFonts w:ascii="Calibri" w:hAnsi="Calibri" w:cs="Calibri"/>
          <w:sz w:val="22"/>
          <w:szCs w:val="22"/>
        </w:rPr>
        <w:t xml:space="preserve">un saldo di -929 e </w:t>
      </w:r>
      <w:r w:rsidR="00124247">
        <w:rPr>
          <w:rFonts w:ascii="Calibri" w:hAnsi="Calibri" w:cs="Calibri"/>
          <w:sz w:val="22"/>
          <w:szCs w:val="22"/>
        </w:rPr>
        <w:t xml:space="preserve">   </w:t>
      </w:r>
      <w:r w:rsidR="00D61739">
        <w:rPr>
          <w:rFonts w:ascii="Calibri" w:hAnsi="Calibri" w:cs="Calibri"/>
          <w:sz w:val="22"/>
          <w:szCs w:val="22"/>
        </w:rPr>
        <w:t>-4</w:t>
      </w:r>
      <w:r>
        <w:rPr>
          <w:rFonts w:ascii="Calibri" w:hAnsi="Calibri" w:cs="Calibri"/>
          <w:sz w:val="22"/>
          <w:szCs w:val="22"/>
        </w:rPr>
        <w:t>5 imprese</w:t>
      </w:r>
      <w:r w:rsidRPr="003B6241">
        <w:rPr>
          <w:rFonts w:ascii="Calibri" w:hAnsi="Calibri" w:cs="Calibri"/>
          <w:sz w:val="22"/>
          <w:szCs w:val="22"/>
        </w:rPr>
        <w:t>.</w:t>
      </w:r>
      <w:r w:rsidR="006801CC">
        <w:rPr>
          <w:rFonts w:ascii="Calibri" w:hAnsi="Calibri" w:cs="Calibri"/>
          <w:sz w:val="22"/>
          <w:szCs w:val="22"/>
        </w:rPr>
        <w:t xml:space="preserve"> </w:t>
      </w:r>
      <w:r w:rsidR="006F3CF5" w:rsidRPr="00B15E88">
        <w:rPr>
          <w:rFonts w:ascii="Calibri" w:hAnsi="Calibri" w:cs="Calibri"/>
          <w:sz w:val="22"/>
          <w:szCs w:val="22"/>
        </w:rPr>
        <w:t>Quanto</w:t>
      </w:r>
      <w:r w:rsidR="006F3CF5">
        <w:rPr>
          <w:rFonts w:ascii="Calibri" w:hAnsi="Calibri" w:cs="Calibri"/>
          <w:sz w:val="22"/>
          <w:szCs w:val="22"/>
        </w:rPr>
        <w:t xml:space="preserve"> ai settori, </w:t>
      </w:r>
      <w:r w:rsidR="00D61739">
        <w:rPr>
          <w:rFonts w:ascii="Calibri" w:hAnsi="Calibri" w:cs="Calibri"/>
          <w:sz w:val="22"/>
          <w:szCs w:val="22"/>
        </w:rPr>
        <w:t xml:space="preserve">oltre alle costruzioni (+20.509) </w:t>
      </w:r>
      <w:r w:rsidR="00E817CF">
        <w:rPr>
          <w:rFonts w:ascii="Calibri" w:hAnsi="Calibri" w:cs="Calibri"/>
          <w:sz w:val="22"/>
          <w:szCs w:val="22"/>
        </w:rPr>
        <w:t>quelli che nel 2022</w:t>
      </w:r>
      <w:r w:rsidR="006F3CF5">
        <w:rPr>
          <w:rFonts w:ascii="Calibri" w:hAnsi="Calibri" w:cs="Calibri"/>
          <w:sz w:val="22"/>
          <w:szCs w:val="22"/>
        </w:rPr>
        <w:t xml:space="preserve"> hanno fatto registrare gli aumenti maggiori nel numero di imprese registrate sono stati</w:t>
      </w:r>
      <w:r w:rsidR="00F1397A">
        <w:rPr>
          <w:rFonts w:ascii="Calibri" w:hAnsi="Calibri" w:cs="Calibri"/>
          <w:sz w:val="22"/>
          <w:szCs w:val="22"/>
        </w:rPr>
        <w:t xml:space="preserve"> le attività professionali scientifiche e tecniche (+10.474)</w:t>
      </w:r>
      <w:r w:rsidR="006F3CF5">
        <w:rPr>
          <w:rFonts w:ascii="Calibri" w:hAnsi="Calibri" w:cs="Calibri"/>
          <w:sz w:val="22"/>
          <w:szCs w:val="22"/>
        </w:rPr>
        <w:t xml:space="preserve"> </w:t>
      </w:r>
      <w:r w:rsidR="00F1397A">
        <w:rPr>
          <w:rFonts w:ascii="Calibri" w:hAnsi="Calibri" w:cs="Calibri"/>
          <w:sz w:val="22"/>
          <w:szCs w:val="22"/>
        </w:rPr>
        <w:t xml:space="preserve">e </w:t>
      </w:r>
      <w:r w:rsidR="006F3CF5">
        <w:rPr>
          <w:rFonts w:ascii="Calibri" w:hAnsi="Calibri" w:cs="Calibri"/>
          <w:sz w:val="22"/>
          <w:szCs w:val="22"/>
        </w:rPr>
        <w:t xml:space="preserve">i servizi alle imprese </w:t>
      </w:r>
      <w:r w:rsidR="00F1397A">
        <w:rPr>
          <w:rFonts w:ascii="Calibri" w:hAnsi="Calibri" w:cs="Calibri"/>
          <w:sz w:val="22"/>
          <w:szCs w:val="22"/>
        </w:rPr>
        <w:t>(+4.968)</w:t>
      </w:r>
      <w:r w:rsidR="006F3CF5">
        <w:rPr>
          <w:rFonts w:ascii="Calibri" w:hAnsi="Calibri" w:cs="Calibri"/>
          <w:sz w:val="22"/>
          <w:szCs w:val="22"/>
        </w:rPr>
        <w:t xml:space="preserve">. A chiudere in rosso, invece, </w:t>
      </w:r>
      <w:r w:rsidR="00D61739">
        <w:rPr>
          <w:rFonts w:ascii="Calibri" w:hAnsi="Calibri" w:cs="Calibri"/>
          <w:sz w:val="22"/>
          <w:szCs w:val="22"/>
        </w:rPr>
        <w:t>sono stati</w:t>
      </w:r>
      <w:r w:rsidR="00F1397A">
        <w:rPr>
          <w:rFonts w:ascii="Calibri" w:hAnsi="Calibri" w:cs="Calibri"/>
          <w:sz w:val="22"/>
          <w:szCs w:val="22"/>
        </w:rPr>
        <w:t xml:space="preserve"> il commercio (-8.756), l’agricoltura (-3.363) e </w:t>
      </w:r>
      <w:r w:rsidR="006F3CF5">
        <w:rPr>
          <w:rFonts w:ascii="Calibri" w:hAnsi="Calibri" w:cs="Calibri"/>
          <w:sz w:val="22"/>
          <w:szCs w:val="22"/>
        </w:rPr>
        <w:t>le attività manifatturiere (-2.</w:t>
      </w:r>
      <w:r w:rsidR="00F1397A">
        <w:rPr>
          <w:rFonts w:ascii="Calibri" w:hAnsi="Calibri" w:cs="Calibri"/>
          <w:sz w:val="22"/>
          <w:szCs w:val="22"/>
        </w:rPr>
        <w:t>549</w:t>
      </w:r>
      <w:r w:rsidR="006F3CF5">
        <w:rPr>
          <w:rFonts w:ascii="Calibri" w:hAnsi="Calibri" w:cs="Calibri"/>
          <w:sz w:val="22"/>
          <w:szCs w:val="22"/>
        </w:rPr>
        <w:t>)</w:t>
      </w:r>
      <w:r w:rsidR="00E817CF">
        <w:rPr>
          <w:rFonts w:ascii="Calibri" w:hAnsi="Calibri" w:cs="Calibri"/>
          <w:sz w:val="22"/>
          <w:szCs w:val="22"/>
        </w:rPr>
        <w:t>.</w:t>
      </w:r>
    </w:p>
    <w:p w14:paraId="2E4475CF" w14:textId="77777777" w:rsidR="00B628DA" w:rsidRDefault="00B628DA" w:rsidP="006F3CF5">
      <w:pPr>
        <w:rPr>
          <w:rFonts w:ascii="Calibri" w:hAnsi="Calibri" w:cs="Calibri"/>
          <w:sz w:val="22"/>
          <w:szCs w:val="22"/>
        </w:rPr>
      </w:pPr>
    </w:p>
    <w:p w14:paraId="28A96A3B" w14:textId="6207EC8D" w:rsidR="004575FD" w:rsidRDefault="006F3CF5" w:rsidP="006F3CF5">
      <w:pPr>
        <w:jc w:val="both"/>
        <w:rPr>
          <w:rFonts w:ascii="Calibri" w:hAnsi="Calibri" w:cs="Calibri"/>
          <w:sz w:val="24"/>
          <w:szCs w:val="24"/>
        </w:rPr>
      </w:pPr>
      <w:r>
        <w:rPr>
          <w:rFonts w:ascii="Calibri" w:hAnsi="Calibri"/>
          <w:sz w:val="22"/>
          <w:szCs w:val="22"/>
        </w:rPr>
        <w:t xml:space="preserve">I dati </w:t>
      </w:r>
      <w:r w:rsidR="00B628DA">
        <w:rPr>
          <w:rFonts w:ascii="Calibri" w:hAnsi="Calibri"/>
          <w:sz w:val="22"/>
          <w:szCs w:val="22"/>
        </w:rPr>
        <w:t xml:space="preserve">dell’indagine </w:t>
      </w:r>
      <w:r w:rsidRPr="00B61923">
        <w:rPr>
          <w:rFonts w:ascii="Calibri" w:hAnsi="Calibri"/>
          <w:sz w:val="22"/>
          <w:szCs w:val="22"/>
        </w:rPr>
        <w:t xml:space="preserve">sono disponibili all’indirizzo </w:t>
      </w:r>
      <w:hyperlink r:id="rId10" w:history="1">
        <w:r w:rsidRPr="00B61923">
          <w:rPr>
            <w:rFonts w:ascii="Calibri" w:hAnsi="Calibri"/>
            <w:b/>
            <w:sz w:val="22"/>
            <w:szCs w:val="22"/>
            <w:u w:val="single"/>
          </w:rPr>
          <w:t>www.infocamere.it</w:t>
        </w:r>
      </w:hyperlink>
      <w:r w:rsidR="00B628DA">
        <w:rPr>
          <w:rFonts w:ascii="Calibri" w:hAnsi="Calibri"/>
          <w:b/>
          <w:sz w:val="22"/>
          <w:szCs w:val="22"/>
          <w:u w:val="single"/>
        </w:rPr>
        <w:t>/</w:t>
      </w:r>
      <w:proofErr w:type="spellStart"/>
      <w:r w:rsidR="00B628DA">
        <w:rPr>
          <w:rFonts w:ascii="Calibri" w:hAnsi="Calibri"/>
          <w:b/>
          <w:sz w:val="22"/>
          <w:szCs w:val="22"/>
          <w:u w:val="single"/>
        </w:rPr>
        <w:t>movimprese</w:t>
      </w:r>
      <w:proofErr w:type="spellEnd"/>
      <w:r w:rsidRPr="00B61923">
        <w:rPr>
          <w:rFonts w:ascii="Calibri" w:hAnsi="Calibri"/>
          <w:b/>
          <w:sz w:val="22"/>
          <w:szCs w:val="22"/>
          <w:u w:val="single"/>
        </w:rPr>
        <w:t>.</w:t>
      </w:r>
    </w:p>
    <w:p w14:paraId="5CFDF067" w14:textId="2531FB18" w:rsidR="00E85A35" w:rsidRDefault="00E85A35" w:rsidP="00E25F4B">
      <w:pPr>
        <w:rPr>
          <w:rFonts w:ascii="Calibri" w:hAnsi="Calibri" w:cs="Calibri"/>
          <w:b/>
          <w:sz w:val="22"/>
          <w:szCs w:val="22"/>
        </w:rPr>
      </w:pPr>
    </w:p>
    <w:p w14:paraId="28BBD7AF" w14:textId="1519E71E" w:rsidR="007D6E83" w:rsidRPr="00D61739" w:rsidRDefault="007D6E83" w:rsidP="00E25F4B">
      <w:pPr>
        <w:rPr>
          <w:rFonts w:ascii="Calibri" w:hAnsi="Calibri" w:cs="Calibri"/>
          <w:b/>
          <w:sz w:val="22"/>
          <w:szCs w:val="22"/>
        </w:rPr>
      </w:pPr>
      <w:r w:rsidRPr="00D61739">
        <w:rPr>
          <w:rFonts w:ascii="Calibri" w:hAnsi="Calibri" w:cs="Calibri"/>
          <w:b/>
          <w:sz w:val="22"/>
          <w:szCs w:val="22"/>
        </w:rPr>
        <w:lastRenderedPageBreak/>
        <w:t>Tab. 1 – Serie storica dei principali indicatori di nati-mortalit</w:t>
      </w:r>
      <w:r w:rsidR="005A71F1" w:rsidRPr="00D61739">
        <w:rPr>
          <w:rFonts w:ascii="Calibri" w:hAnsi="Calibri" w:cs="Calibri"/>
          <w:b/>
          <w:sz w:val="22"/>
          <w:szCs w:val="22"/>
        </w:rPr>
        <w:t>à delle imprese – Anni 200</w:t>
      </w:r>
      <w:r w:rsidR="00CE02D0" w:rsidRPr="00D61739">
        <w:rPr>
          <w:rFonts w:ascii="Calibri" w:hAnsi="Calibri" w:cs="Calibri"/>
          <w:b/>
          <w:sz w:val="22"/>
          <w:szCs w:val="22"/>
        </w:rPr>
        <w:t>8</w:t>
      </w:r>
      <w:r w:rsidR="00C10322" w:rsidRPr="00D61739">
        <w:rPr>
          <w:rFonts w:ascii="Calibri" w:hAnsi="Calibri" w:cs="Calibri"/>
          <w:b/>
          <w:sz w:val="22"/>
          <w:szCs w:val="22"/>
        </w:rPr>
        <w:t>-2022</w:t>
      </w:r>
    </w:p>
    <w:p w14:paraId="494E2174" w14:textId="77777777" w:rsidR="007D6E83" w:rsidRPr="007D6E83" w:rsidRDefault="007D6E83" w:rsidP="003E4E79">
      <w:pPr>
        <w:jc w:val="both"/>
        <w:rPr>
          <w:rFonts w:ascii="Calibri" w:hAnsi="Calibri" w:cs="Calibri"/>
          <w:i/>
          <w:sz w:val="22"/>
          <w:szCs w:val="22"/>
        </w:rPr>
      </w:pPr>
      <w:r w:rsidRPr="007D6E83">
        <w:rPr>
          <w:rFonts w:ascii="Calibri" w:hAnsi="Calibri" w:cs="Calibri"/>
          <w:i/>
          <w:sz w:val="22"/>
          <w:szCs w:val="22"/>
        </w:rPr>
        <w:t>Valori assoluti e percentuali</w:t>
      </w:r>
    </w:p>
    <w:p w14:paraId="5566378E" w14:textId="77777777" w:rsidR="00855331" w:rsidRDefault="00855331" w:rsidP="003E4E79">
      <w:pPr>
        <w:jc w:val="both"/>
        <w:rPr>
          <w:rFonts w:ascii="Calibri" w:hAnsi="Calibri" w:cs="Calibri"/>
          <w:sz w:val="22"/>
          <w:szCs w:val="22"/>
        </w:rPr>
      </w:pPr>
    </w:p>
    <w:tbl>
      <w:tblPr>
        <w:tblW w:w="6907" w:type="dxa"/>
        <w:tblInd w:w="1063" w:type="dxa"/>
        <w:tblCellMar>
          <w:left w:w="70" w:type="dxa"/>
          <w:right w:w="70" w:type="dxa"/>
        </w:tblCellMar>
        <w:tblLook w:val="04A0" w:firstRow="1" w:lastRow="0" w:firstColumn="1" w:lastColumn="0" w:noHBand="0" w:noVBand="1"/>
      </w:tblPr>
      <w:tblGrid>
        <w:gridCol w:w="1291"/>
        <w:gridCol w:w="1418"/>
        <w:gridCol w:w="1417"/>
        <w:gridCol w:w="1418"/>
        <w:gridCol w:w="1363"/>
      </w:tblGrid>
      <w:tr w:rsidR="004928E3" w:rsidRPr="00AE41F2" w14:paraId="48C6541F" w14:textId="77777777" w:rsidTr="00E25F4B">
        <w:trPr>
          <w:trHeight w:val="255"/>
        </w:trPr>
        <w:tc>
          <w:tcPr>
            <w:tcW w:w="1291" w:type="dxa"/>
            <w:tcBorders>
              <w:top w:val="single" w:sz="4" w:space="0" w:color="auto"/>
              <w:bottom w:val="single" w:sz="4" w:space="0" w:color="auto"/>
            </w:tcBorders>
            <w:shd w:val="clear" w:color="auto" w:fill="auto"/>
            <w:noWrap/>
            <w:hideMark/>
          </w:tcPr>
          <w:p w14:paraId="4D6E2950" w14:textId="77777777" w:rsidR="004928E3" w:rsidRPr="00AE41F2" w:rsidRDefault="004928E3" w:rsidP="007D6E83">
            <w:pPr>
              <w:jc w:val="center"/>
              <w:rPr>
                <w:rFonts w:ascii="Calibri" w:hAnsi="Calibri" w:cs="Calibri"/>
                <w:b/>
              </w:rPr>
            </w:pPr>
            <w:r w:rsidRPr="00AE41F2">
              <w:rPr>
                <w:rFonts w:ascii="Calibri" w:hAnsi="Calibri" w:cs="Calibri"/>
                <w:b/>
              </w:rPr>
              <w:t>ANNO</w:t>
            </w:r>
          </w:p>
        </w:tc>
        <w:tc>
          <w:tcPr>
            <w:tcW w:w="1418" w:type="dxa"/>
            <w:tcBorders>
              <w:top w:val="single" w:sz="4" w:space="0" w:color="auto"/>
              <w:bottom w:val="single" w:sz="4" w:space="0" w:color="auto"/>
            </w:tcBorders>
            <w:shd w:val="clear" w:color="auto" w:fill="auto"/>
            <w:noWrap/>
            <w:hideMark/>
          </w:tcPr>
          <w:p w14:paraId="1633BD07" w14:textId="77777777" w:rsidR="004928E3" w:rsidRPr="00AE41F2" w:rsidRDefault="004928E3" w:rsidP="007D6E83">
            <w:pPr>
              <w:jc w:val="center"/>
              <w:rPr>
                <w:rFonts w:ascii="Calibri" w:hAnsi="Calibri" w:cs="Calibri"/>
                <w:b/>
              </w:rPr>
            </w:pPr>
            <w:r w:rsidRPr="00AE41F2">
              <w:rPr>
                <w:rFonts w:ascii="Calibri" w:hAnsi="Calibri" w:cs="Calibri"/>
                <w:b/>
              </w:rPr>
              <w:t>Iscrizioni</w:t>
            </w:r>
          </w:p>
        </w:tc>
        <w:tc>
          <w:tcPr>
            <w:tcW w:w="1417" w:type="dxa"/>
            <w:tcBorders>
              <w:top w:val="single" w:sz="4" w:space="0" w:color="auto"/>
              <w:bottom w:val="single" w:sz="4" w:space="0" w:color="auto"/>
            </w:tcBorders>
            <w:shd w:val="clear" w:color="auto" w:fill="auto"/>
            <w:noWrap/>
            <w:hideMark/>
          </w:tcPr>
          <w:p w14:paraId="59E77CA6" w14:textId="77777777" w:rsidR="004928E3" w:rsidRPr="00AE41F2" w:rsidRDefault="004928E3" w:rsidP="007D6E83">
            <w:pPr>
              <w:jc w:val="center"/>
              <w:rPr>
                <w:rFonts w:ascii="Calibri" w:hAnsi="Calibri" w:cs="Calibri"/>
                <w:b/>
              </w:rPr>
            </w:pPr>
            <w:r w:rsidRPr="00AE41F2">
              <w:rPr>
                <w:rFonts w:ascii="Calibri" w:hAnsi="Calibri" w:cs="Calibri"/>
                <w:b/>
              </w:rPr>
              <w:t>Cessazioni</w:t>
            </w:r>
            <w:r>
              <w:rPr>
                <w:rFonts w:ascii="Calibri" w:hAnsi="Calibri" w:cs="Calibri"/>
                <w:b/>
              </w:rPr>
              <w:t>*</w:t>
            </w:r>
          </w:p>
        </w:tc>
        <w:tc>
          <w:tcPr>
            <w:tcW w:w="1418" w:type="dxa"/>
            <w:tcBorders>
              <w:top w:val="single" w:sz="4" w:space="0" w:color="auto"/>
              <w:bottom w:val="single" w:sz="4" w:space="0" w:color="auto"/>
            </w:tcBorders>
            <w:shd w:val="clear" w:color="auto" w:fill="auto"/>
            <w:noWrap/>
            <w:hideMark/>
          </w:tcPr>
          <w:p w14:paraId="67F07F1B" w14:textId="77777777" w:rsidR="005B52E3" w:rsidRDefault="004928E3" w:rsidP="007D6E83">
            <w:pPr>
              <w:jc w:val="center"/>
              <w:rPr>
                <w:rFonts w:ascii="Calibri" w:hAnsi="Calibri" w:cs="Calibri"/>
                <w:b/>
              </w:rPr>
            </w:pPr>
            <w:r w:rsidRPr="00AE41F2">
              <w:rPr>
                <w:rFonts w:ascii="Calibri" w:hAnsi="Calibri" w:cs="Calibri"/>
                <w:b/>
              </w:rPr>
              <w:t>Saldo</w:t>
            </w:r>
            <w:r w:rsidR="005B52E3">
              <w:rPr>
                <w:rFonts w:ascii="Calibri" w:hAnsi="Calibri" w:cs="Calibri"/>
                <w:b/>
              </w:rPr>
              <w:t xml:space="preserve"> </w:t>
            </w:r>
          </w:p>
          <w:p w14:paraId="20A5D49B" w14:textId="5FC8F85A" w:rsidR="004928E3" w:rsidRPr="00AE41F2" w:rsidRDefault="004928E3" w:rsidP="007D6E83">
            <w:pPr>
              <w:jc w:val="center"/>
              <w:rPr>
                <w:rFonts w:ascii="Calibri" w:hAnsi="Calibri" w:cs="Calibri"/>
                <w:b/>
              </w:rPr>
            </w:pPr>
          </w:p>
        </w:tc>
        <w:tc>
          <w:tcPr>
            <w:tcW w:w="1363" w:type="dxa"/>
            <w:tcBorders>
              <w:top w:val="single" w:sz="4" w:space="0" w:color="auto"/>
              <w:bottom w:val="single" w:sz="4" w:space="0" w:color="auto"/>
            </w:tcBorders>
            <w:shd w:val="clear" w:color="auto" w:fill="auto"/>
            <w:noWrap/>
            <w:hideMark/>
          </w:tcPr>
          <w:p w14:paraId="14DA1228" w14:textId="77777777" w:rsidR="004928E3" w:rsidRPr="00AE41F2" w:rsidRDefault="004928E3" w:rsidP="007D6E83">
            <w:pPr>
              <w:jc w:val="center"/>
              <w:rPr>
                <w:rFonts w:ascii="Calibri" w:hAnsi="Calibri" w:cs="Calibri"/>
                <w:b/>
              </w:rPr>
            </w:pPr>
            <w:r w:rsidRPr="00AE41F2">
              <w:rPr>
                <w:rFonts w:ascii="Calibri" w:hAnsi="Calibri" w:cs="Calibri"/>
                <w:b/>
              </w:rPr>
              <w:t xml:space="preserve">Tasso di </w:t>
            </w:r>
          </w:p>
          <w:p w14:paraId="053E7976" w14:textId="78AF8B8F" w:rsidR="004928E3" w:rsidRPr="00AE41F2" w:rsidRDefault="004928E3" w:rsidP="005B52E3">
            <w:pPr>
              <w:jc w:val="center"/>
              <w:rPr>
                <w:rFonts w:ascii="Calibri" w:hAnsi="Calibri" w:cs="Calibri"/>
                <w:b/>
              </w:rPr>
            </w:pPr>
            <w:r>
              <w:rPr>
                <w:rFonts w:ascii="Calibri" w:hAnsi="Calibri" w:cs="Calibri"/>
                <w:b/>
              </w:rPr>
              <w:t>c</w:t>
            </w:r>
            <w:r w:rsidRPr="00AE41F2">
              <w:rPr>
                <w:rFonts w:ascii="Calibri" w:hAnsi="Calibri" w:cs="Calibri"/>
                <w:b/>
              </w:rPr>
              <w:t>rescita</w:t>
            </w:r>
          </w:p>
        </w:tc>
      </w:tr>
      <w:tr w:rsidR="004928E3" w:rsidRPr="00AE41F2" w14:paraId="0F9B5D41" w14:textId="77777777" w:rsidTr="00E25F4B">
        <w:trPr>
          <w:trHeight w:val="255"/>
        </w:trPr>
        <w:tc>
          <w:tcPr>
            <w:tcW w:w="1291" w:type="dxa"/>
            <w:shd w:val="clear" w:color="auto" w:fill="auto"/>
            <w:noWrap/>
            <w:vAlign w:val="center"/>
            <w:hideMark/>
          </w:tcPr>
          <w:p w14:paraId="3CC922AB" w14:textId="77777777" w:rsidR="004928E3" w:rsidRPr="00AE41F2" w:rsidRDefault="004928E3" w:rsidP="007D6E83">
            <w:pPr>
              <w:jc w:val="center"/>
              <w:rPr>
                <w:rFonts w:ascii="Calibri" w:hAnsi="Calibri" w:cs="Calibri"/>
              </w:rPr>
            </w:pPr>
            <w:r w:rsidRPr="00AE41F2">
              <w:rPr>
                <w:rFonts w:ascii="Calibri" w:hAnsi="Calibri" w:cs="Calibri"/>
              </w:rPr>
              <w:t>2008</w:t>
            </w:r>
          </w:p>
        </w:tc>
        <w:tc>
          <w:tcPr>
            <w:tcW w:w="1418" w:type="dxa"/>
            <w:shd w:val="clear" w:color="auto" w:fill="auto"/>
            <w:noWrap/>
            <w:vAlign w:val="bottom"/>
            <w:hideMark/>
          </w:tcPr>
          <w:p w14:paraId="0B43DF47" w14:textId="77777777" w:rsidR="004928E3" w:rsidRPr="00AE41F2" w:rsidRDefault="004928E3" w:rsidP="007D6E83">
            <w:pPr>
              <w:jc w:val="right"/>
              <w:rPr>
                <w:rFonts w:ascii="Calibri" w:hAnsi="Calibri" w:cs="Calibri"/>
              </w:rPr>
            </w:pPr>
            <w:r w:rsidRPr="00AE41F2">
              <w:rPr>
                <w:rFonts w:ascii="Calibri" w:hAnsi="Calibri" w:cs="Calibri"/>
              </w:rPr>
              <w:t>410.666</w:t>
            </w:r>
          </w:p>
        </w:tc>
        <w:tc>
          <w:tcPr>
            <w:tcW w:w="1417" w:type="dxa"/>
            <w:shd w:val="clear" w:color="auto" w:fill="auto"/>
            <w:noWrap/>
            <w:vAlign w:val="bottom"/>
            <w:hideMark/>
          </w:tcPr>
          <w:p w14:paraId="45D96283" w14:textId="77777777" w:rsidR="004928E3" w:rsidRPr="00AE41F2" w:rsidRDefault="004928E3" w:rsidP="007D6E83">
            <w:pPr>
              <w:jc w:val="right"/>
              <w:rPr>
                <w:rFonts w:ascii="Calibri" w:hAnsi="Calibri" w:cs="Calibri"/>
              </w:rPr>
            </w:pPr>
            <w:r w:rsidRPr="00AE41F2">
              <w:rPr>
                <w:rFonts w:ascii="Calibri" w:hAnsi="Calibri" w:cs="Calibri"/>
              </w:rPr>
              <w:t>374.262</w:t>
            </w:r>
          </w:p>
        </w:tc>
        <w:tc>
          <w:tcPr>
            <w:tcW w:w="1418" w:type="dxa"/>
            <w:shd w:val="clear" w:color="auto" w:fill="auto"/>
            <w:noWrap/>
            <w:vAlign w:val="bottom"/>
            <w:hideMark/>
          </w:tcPr>
          <w:p w14:paraId="3FA50C83" w14:textId="77777777" w:rsidR="004928E3" w:rsidRPr="00AE41F2" w:rsidRDefault="004928E3" w:rsidP="007D6E83">
            <w:pPr>
              <w:jc w:val="right"/>
              <w:rPr>
                <w:rFonts w:ascii="Calibri" w:hAnsi="Calibri" w:cs="Calibri"/>
              </w:rPr>
            </w:pPr>
            <w:r w:rsidRPr="00AE41F2">
              <w:rPr>
                <w:rFonts w:ascii="Calibri" w:hAnsi="Calibri" w:cs="Calibri"/>
              </w:rPr>
              <w:t>36.404</w:t>
            </w:r>
          </w:p>
        </w:tc>
        <w:tc>
          <w:tcPr>
            <w:tcW w:w="1363" w:type="dxa"/>
            <w:shd w:val="clear" w:color="auto" w:fill="auto"/>
            <w:noWrap/>
            <w:vAlign w:val="bottom"/>
            <w:hideMark/>
          </w:tcPr>
          <w:p w14:paraId="39DDDE06" w14:textId="77777777" w:rsidR="004928E3" w:rsidRPr="00AE41F2" w:rsidRDefault="004928E3" w:rsidP="007D6E83">
            <w:pPr>
              <w:jc w:val="right"/>
              <w:rPr>
                <w:rFonts w:ascii="Calibri" w:hAnsi="Calibri" w:cs="Calibri"/>
              </w:rPr>
            </w:pPr>
            <w:r w:rsidRPr="00AE41F2">
              <w:rPr>
                <w:rFonts w:ascii="Calibri" w:hAnsi="Calibri" w:cs="Calibri"/>
              </w:rPr>
              <w:t>0,59%</w:t>
            </w:r>
          </w:p>
        </w:tc>
      </w:tr>
      <w:tr w:rsidR="004928E3" w:rsidRPr="00AE41F2" w14:paraId="31013CAA" w14:textId="77777777" w:rsidTr="00E25F4B">
        <w:trPr>
          <w:trHeight w:val="255"/>
        </w:trPr>
        <w:tc>
          <w:tcPr>
            <w:tcW w:w="1291" w:type="dxa"/>
            <w:shd w:val="clear" w:color="auto" w:fill="auto"/>
            <w:noWrap/>
            <w:vAlign w:val="center"/>
            <w:hideMark/>
          </w:tcPr>
          <w:p w14:paraId="56554E9E" w14:textId="77777777" w:rsidR="004928E3" w:rsidRPr="00AE41F2" w:rsidRDefault="004928E3" w:rsidP="007D6E83">
            <w:pPr>
              <w:jc w:val="center"/>
              <w:rPr>
                <w:rFonts w:ascii="Calibri" w:hAnsi="Calibri" w:cs="Calibri"/>
              </w:rPr>
            </w:pPr>
            <w:r w:rsidRPr="00AE41F2">
              <w:rPr>
                <w:rFonts w:ascii="Calibri" w:hAnsi="Calibri" w:cs="Calibri"/>
              </w:rPr>
              <w:t>2009</w:t>
            </w:r>
          </w:p>
        </w:tc>
        <w:tc>
          <w:tcPr>
            <w:tcW w:w="1418" w:type="dxa"/>
            <w:shd w:val="clear" w:color="auto" w:fill="auto"/>
            <w:noWrap/>
            <w:vAlign w:val="bottom"/>
            <w:hideMark/>
          </w:tcPr>
          <w:p w14:paraId="21B5F298" w14:textId="77777777" w:rsidR="004928E3" w:rsidRPr="00AE41F2" w:rsidRDefault="004928E3" w:rsidP="007D6E83">
            <w:pPr>
              <w:jc w:val="right"/>
              <w:rPr>
                <w:rFonts w:ascii="Calibri" w:hAnsi="Calibri" w:cs="Calibri"/>
              </w:rPr>
            </w:pPr>
            <w:r w:rsidRPr="00AE41F2">
              <w:rPr>
                <w:rFonts w:ascii="Calibri" w:hAnsi="Calibri" w:cs="Calibri"/>
              </w:rPr>
              <w:t>385.512</w:t>
            </w:r>
          </w:p>
        </w:tc>
        <w:tc>
          <w:tcPr>
            <w:tcW w:w="1417" w:type="dxa"/>
            <w:shd w:val="clear" w:color="auto" w:fill="auto"/>
            <w:noWrap/>
            <w:vAlign w:val="bottom"/>
            <w:hideMark/>
          </w:tcPr>
          <w:p w14:paraId="5C2879F9" w14:textId="77777777" w:rsidR="004928E3" w:rsidRPr="00AE41F2" w:rsidRDefault="004928E3" w:rsidP="007D6E83">
            <w:pPr>
              <w:jc w:val="right"/>
              <w:rPr>
                <w:rFonts w:ascii="Calibri" w:hAnsi="Calibri" w:cs="Calibri"/>
              </w:rPr>
            </w:pPr>
            <w:r w:rsidRPr="00AE41F2">
              <w:rPr>
                <w:rFonts w:ascii="Calibri" w:hAnsi="Calibri" w:cs="Calibri"/>
              </w:rPr>
              <w:t>368.127</w:t>
            </w:r>
          </w:p>
        </w:tc>
        <w:tc>
          <w:tcPr>
            <w:tcW w:w="1418" w:type="dxa"/>
            <w:shd w:val="clear" w:color="auto" w:fill="auto"/>
            <w:noWrap/>
            <w:vAlign w:val="bottom"/>
            <w:hideMark/>
          </w:tcPr>
          <w:p w14:paraId="17DC2D9C" w14:textId="77777777" w:rsidR="004928E3" w:rsidRPr="00AE41F2" w:rsidRDefault="004928E3" w:rsidP="007D6E83">
            <w:pPr>
              <w:jc w:val="right"/>
              <w:rPr>
                <w:rFonts w:ascii="Calibri" w:hAnsi="Calibri" w:cs="Calibri"/>
              </w:rPr>
            </w:pPr>
            <w:r w:rsidRPr="00AE41F2">
              <w:rPr>
                <w:rFonts w:ascii="Calibri" w:hAnsi="Calibri" w:cs="Calibri"/>
              </w:rPr>
              <w:t>17.385</w:t>
            </w:r>
          </w:p>
        </w:tc>
        <w:tc>
          <w:tcPr>
            <w:tcW w:w="1363" w:type="dxa"/>
            <w:shd w:val="clear" w:color="auto" w:fill="auto"/>
            <w:noWrap/>
            <w:vAlign w:val="bottom"/>
            <w:hideMark/>
          </w:tcPr>
          <w:p w14:paraId="74CE7F94" w14:textId="77777777" w:rsidR="004928E3" w:rsidRPr="00AE41F2" w:rsidRDefault="004928E3" w:rsidP="007D6E83">
            <w:pPr>
              <w:jc w:val="right"/>
              <w:rPr>
                <w:rFonts w:ascii="Calibri" w:hAnsi="Calibri" w:cs="Calibri"/>
              </w:rPr>
            </w:pPr>
            <w:r w:rsidRPr="00AE41F2">
              <w:rPr>
                <w:rFonts w:ascii="Calibri" w:hAnsi="Calibri" w:cs="Calibri"/>
              </w:rPr>
              <w:t>0,28%</w:t>
            </w:r>
          </w:p>
        </w:tc>
      </w:tr>
      <w:tr w:rsidR="004928E3" w:rsidRPr="00AE41F2" w14:paraId="6C9E069B" w14:textId="77777777" w:rsidTr="00E25F4B">
        <w:trPr>
          <w:trHeight w:val="255"/>
        </w:trPr>
        <w:tc>
          <w:tcPr>
            <w:tcW w:w="1291" w:type="dxa"/>
            <w:shd w:val="clear" w:color="auto" w:fill="auto"/>
            <w:noWrap/>
            <w:vAlign w:val="center"/>
            <w:hideMark/>
          </w:tcPr>
          <w:p w14:paraId="17810ED1" w14:textId="77777777" w:rsidR="004928E3" w:rsidRPr="00AE41F2" w:rsidRDefault="004928E3" w:rsidP="007D6E83">
            <w:pPr>
              <w:jc w:val="center"/>
              <w:rPr>
                <w:rFonts w:ascii="Calibri" w:hAnsi="Calibri" w:cs="Calibri"/>
              </w:rPr>
            </w:pPr>
            <w:r w:rsidRPr="00AE41F2">
              <w:rPr>
                <w:rFonts w:ascii="Calibri" w:hAnsi="Calibri" w:cs="Calibri"/>
              </w:rPr>
              <w:t>2010</w:t>
            </w:r>
          </w:p>
        </w:tc>
        <w:tc>
          <w:tcPr>
            <w:tcW w:w="1418" w:type="dxa"/>
            <w:shd w:val="clear" w:color="auto" w:fill="auto"/>
            <w:noWrap/>
            <w:vAlign w:val="bottom"/>
            <w:hideMark/>
          </w:tcPr>
          <w:p w14:paraId="4D221F39" w14:textId="77777777" w:rsidR="004928E3" w:rsidRPr="00AE41F2" w:rsidRDefault="004928E3" w:rsidP="007D6E83">
            <w:pPr>
              <w:jc w:val="right"/>
              <w:rPr>
                <w:rFonts w:ascii="Calibri" w:hAnsi="Calibri" w:cs="Calibri"/>
              </w:rPr>
            </w:pPr>
            <w:r w:rsidRPr="00AE41F2">
              <w:rPr>
                <w:rFonts w:ascii="Calibri" w:hAnsi="Calibri" w:cs="Calibri"/>
              </w:rPr>
              <w:t>410.736</w:t>
            </w:r>
          </w:p>
        </w:tc>
        <w:tc>
          <w:tcPr>
            <w:tcW w:w="1417" w:type="dxa"/>
            <w:shd w:val="clear" w:color="auto" w:fill="auto"/>
            <w:noWrap/>
            <w:vAlign w:val="bottom"/>
            <w:hideMark/>
          </w:tcPr>
          <w:p w14:paraId="3114A97F" w14:textId="77777777" w:rsidR="004928E3" w:rsidRPr="00AE41F2" w:rsidRDefault="004928E3" w:rsidP="007D6E83">
            <w:pPr>
              <w:jc w:val="right"/>
              <w:rPr>
                <w:rFonts w:ascii="Calibri" w:hAnsi="Calibri" w:cs="Calibri"/>
              </w:rPr>
            </w:pPr>
            <w:r w:rsidRPr="00AE41F2">
              <w:rPr>
                <w:rFonts w:ascii="Calibri" w:hAnsi="Calibri" w:cs="Calibri"/>
              </w:rPr>
              <w:t>338.206</w:t>
            </w:r>
          </w:p>
        </w:tc>
        <w:tc>
          <w:tcPr>
            <w:tcW w:w="1418" w:type="dxa"/>
            <w:shd w:val="clear" w:color="auto" w:fill="auto"/>
            <w:noWrap/>
            <w:vAlign w:val="bottom"/>
            <w:hideMark/>
          </w:tcPr>
          <w:p w14:paraId="00B7342C" w14:textId="77777777" w:rsidR="004928E3" w:rsidRPr="00AE41F2" w:rsidRDefault="004928E3" w:rsidP="007D6E83">
            <w:pPr>
              <w:jc w:val="right"/>
              <w:rPr>
                <w:rFonts w:ascii="Calibri" w:hAnsi="Calibri" w:cs="Calibri"/>
              </w:rPr>
            </w:pPr>
            <w:r w:rsidRPr="00AE41F2">
              <w:rPr>
                <w:rFonts w:ascii="Calibri" w:hAnsi="Calibri" w:cs="Calibri"/>
              </w:rPr>
              <w:t>72.530</w:t>
            </w:r>
          </w:p>
        </w:tc>
        <w:tc>
          <w:tcPr>
            <w:tcW w:w="1363" w:type="dxa"/>
            <w:shd w:val="clear" w:color="auto" w:fill="auto"/>
            <w:noWrap/>
            <w:vAlign w:val="bottom"/>
            <w:hideMark/>
          </w:tcPr>
          <w:p w14:paraId="0F5936F5" w14:textId="77777777" w:rsidR="004928E3" w:rsidRPr="00AE41F2" w:rsidRDefault="004928E3" w:rsidP="007D6E83">
            <w:pPr>
              <w:jc w:val="right"/>
              <w:rPr>
                <w:rFonts w:ascii="Calibri" w:hAnsi="Calibri" w:cs="Calibri"/>
              </w:rPr>
            </w:pPr>
            <w:r w:rsidRPr="00AE41F2">
              <w:rPr>
                <w:rFonts w:ascii="Calibri" w:hAnsi="Calibri" w:cs="Calibri"/>
              </w:rPr>
              <w:t>1,19%</w:t>
            </w:r>
          </w:p>
        </w:tc>
      </w:tr>
      <w:tr w:rsidR="004928E3" w:rsidRPr="00AE41F2" w14:paraId="084B498A" w14:textId="77777777" w:rsidTr="00E25F4B">
        <w:trPr>
          <w:trHeight w:val="255"/>
        </w:trPr>
        <w:tc>
          <w:tcPr>
            <w:tcW w:w="1291" w:type="dxa"/>
            <w:shd w:val="clear" w:color="auto" w:fill="auto"/>
            <w:noWrap/>
            <w:vAlign w:val="center"/>
            <w:hideMark/>
          </w:tcPr>
          <w:p w14:paraId="05705718" w14:textId="77777777" w:rsidR="004928E3" w:rsidRPr="00AE41F2" w:rsidRDefault="004928E3" w:rsidP="007D6E83">
            <w:pPr>
              <w:jc w:val="center"/>
              <w:rPr>
                <w:rFonts w:ascii="Calibri" w:hAnsi="Calibri" w:cs="Calibri"/>
              </w:rPr>
            </w:pPr>
            <w:r w:rsidRPr="00AE41F2">
              <w:rPr>
                <w:rFonts w:ascii="Calibri" w:hAnsi="Calibri" w:cs="Calibri"/>
              </w:rPr>
              <w:t>2011</w:t>
            </w:r>
          </w:p>
        </w:tc>
        <w:tc>
          <w:tcPr>
            <w:tcW w:w="1418" w:type="dxa"/>
            <w:shd w:val="clear" w:color="auto" w:fill="auto"/>
            <w:noWrap/>
            <w:vAlign w:val="bottom"/>
            <w:hideMark/>
          </w:tcPr>
          <w:p w14:paraId="41C9E971" w14:textId="77777777" w:rsidR="004928E3" w:rsidRPr="00AE41F2" w:rsidRDefault="004928E3" w:rsidP="007D6E83">
            <w:pPr>
              <w:jc w:val="right"/>
              <w:rPr>
                <w:rFonts w:ascii="Calibri" w:hAnsi="Calibri" w:cs="Calibri"/>
              </w:rPr>
            </w:pPr>
            <w:r w:rsidRPr="00AE41F2">
              <w:rPr>
                <w:rFonts w:ascii="Calibri" w:hAnsi="Calibri" w:cs="Calibri"/>
              </w:rPr>
              <w:t>391.310</w:t>
            </w:r>
          </w:p>
        </w:tc>
        <w:tc>
          <w:tcPr>
            <w:tcW w:w="1417" w:type="dxa"/>
            <w:shd w:val="clear" w:color="auto" w:fill="auto"/>
            <w:noWrap/>
            <w:vAlign w:val="bottom"/>
            <w:hideMark/>
          </w:tcPr>
          <w:p w14:paraId="7A0D76F4" w14:textId="77777777" w:rsidR="004928E3" w:rsidRPr="00AE41F2" w:rsidRDefault="004928E3" w:rsidP="007D6E83">
            <w:pPr>
              <w:jc w:val="right"/>
              <w:rPr>
                <w:rFonts w:ascii="Calibri" w:hAnsi="Calibri" w:cs="Calibri"/>
              </w:rPr>
            </w:pPr>
            <w:r w:rsidRPr="00AE41F2">
              <w:rPr>
                <w:rFonts w:ascii="Calibri" w:hAnsi="Calibri" w:cs="Calibri"/>
              </w:rPr>
              <w:t>341.081</w:t>
            </w:r>
          </w:p>
        </w:tc>
        <w:tc>
          <w:tcPr>
            <w:tcW w:w="1418" w:type="dxa"/>
            <w:shd w:val="clear" w:color="auto" w:fill="auto"/>
            <w:noWrap/>
            <w:vAlign w:val="bottom"/>
            <w:hideMark/>
          </w:tcPr>
          <w:p w14:paraId="719965D9" w14:textId="77777777" w:rsidR="004928E3" w:rsidRPr="00AE41F2" w:rsidRDefault="004928E3" w:rsidP="007D6E83">
            <w:pPr>
              <w:jc w:val="right"/>
              <w:rPr>
                <w:rFonts w:ascii="Calibri" w:hAnsi="Calibri" w:cs="Calibri"/>
              </w:rPr>
            </w:pPr>
            <w:r w:rsidRPr="00AE41F2">
              <w:rPr>
                <w:rFonts w:ascii="Calibri" w:hAnsi="Calibri" w:cs="Calibri"/>
              </w:rPr>
              <w:t>50.229</w:t>
            </w:r>
          </w:p>
        </w:tc>
        <w:tc>
          <w:tcPr>
            <w:tcW w:w="1363" w:type="dxa"/>
            <w:shd w:val="clear" w:color="auto" w:fill="auto"/>
            <w:noWrap/>
            <w:vAlign w:val="bottom"/>
            <w:hideMark/>
          </w:tcPr>
          <w:p w14:paraId="24E535BD" w14:textId="77777777" w:rsidR="004928E3" w:rsidRPr="00AE41F2" w:rsidRDefault="004928E3" w:rsidP="007D6E83">
            <w:pPr>
              <w:jc w:val="right"/>
              <w:rPr>
                <w:rFonts w:ascii="Calibri" w:hAnsi="Calibri" w:cs="Calibri"/>
              </w:rPr>
            </w:pPr>
            <w:r w:rsidRPr="00AE41F2">
              <w:rPr>
                <w:rFonts w:ascii="Calibri" w:hAnsi="Calibri" w:cs="Calibri"/>
              </w:rPr>
              <w:t>0,82%</w:t>
            </w:r>
          </w:p>
        </w:tc>
      </w:tr>
      <w:tr w:rsidR="004928E3" w:rsidRPr="00AE41F2" w14:paraId="60C34F7A" w14:textId="77777777" w:rsidTr="00E25F4B">
        <w:trPr>
          <w:trHeight w:val="255"/>
        </w:trPr>
        <w:tc>
          <w:tcPr>
            <w:tcW w:w="1291" w:type="dxa"/>
            <w:shd w:val="clear" w:color="auto" w:fill="auto"/>
            <w:noWrap/>
            <w:vAlign w:val="center"/>
            <w:hideMark/>
          </w:tcPr>
          <w:p w14:paraId="4B50D73F" w14:textId="77777777" w:rsidR="004928E3" w:rsidRPr="00AE41F2" w:rsidRDefault="004928E3" w:rsidP="007D6E83">
            <w:pPr>
              <w:jc w:val="center"/>
              <w:rPr>
                <w:rFonts w:ascii="Calibri" w:hAnsi="Calibri" w:cs="Calibri"/>
              </w:rPr>
            </w:pPr>
            <w:r w:rsidRPr="00AE41F2">
              <w:rPr>
                <w:rFonts w:ascii="Calibri" w:hAnsi="Calibri" w:cs="Calibri"/>
              </w:rPr>
              <w:t>2012</w:t>
            </w:r>
          </w:p>
        </w:tc>
        <w:tc>
          <w:tcPr>
            <w:tcW w:w="1418" w:type="dxa"/>
            <w:shd w:val="clear" w:color="auto" w:fill="auto"/>
            <w:noWrap/>
            <w:vAlign w:val="bottom"/>
            <w:hideMark/>
          </w:tcPr>
          <w:p w14:paraId="775E7ADA" w14:textId="77777777" w:rsidR="004928E3" w:rsidRPr="00AE41F2" w:rsidRDefault="004928E3" w:rsidP="007D6E83">
            <w:pPr>
              <w:jc w:val="right"/>
              <w:rPr>
                <w:rFonts w:ascii="Calibri" w:hAnsi="Calibri" w:cs="Calibri"/>
              </w:rPr>
            </w:pPr>
            <w:r w:rsidRPr="00AE41F2">
              <w:rPr>
                <w:rFonts w:ascii="Calibri" w:hAnsi="Calibri" w:cs="Calibri"/>
              </w:rPr>
              <w:t>383.883</w:t>
            </w:r>
          </w:p>
        </w:tc>
        <w:tc>
          <w:tcPr>
            <w:tcW w:w="1417" w:type="dxa"/>
            <w:shd w:val="clear" w:color="auto" w:fill="auto"/>
            <w:noWrap/>
            <w:vAlign w:val="bottom"/>
            <w:hideMark/>
          </w:tcPr>
          <w:p w14:paraId="7E9BFDC5" w14:textId="77777777" w:rsidR="004928E3" w:rsidRPr="00AE41F2" w:rsidRDefault="004928E3" w:rsidP="007D6E83">
            <w:pPr>
              <w:jc w:val="right"/>
              <w:rPr>
                <w:rFonts w:ascii="Calibri" w:hAnsi="Calibri" w:cs="Calibri"/>
              </w:rPr>
            </w:pPr>
            <w:r w:rsidRPr="00AE41F2">
              <w:rPr>
                <w:rFonts w:ascii="Calibri" w:hAnsi="Calibri" w:cs="Calibri"/>
              </w:rPr>
              <w:t>364.972</w:t>
            </w:r>
          </w:p>
        </w:tc>
        <w:tc>
          <w:tcPr>
            <w:tcW w:w="1418" w:type="dxa"/>
            <w:shd w:val="clear" w:color="auto" w:fill="auto"/>
            <w:noWrap/>
            <w:vAlign w:val="bottom"/>
            <w:hideMark/>
          </w:tcPr>
          <w:p w14:paraId="41636315" w14:textId="77777777" w:rsidR="004928E3" w:rsidRPr="00AE41F2" w:rsidRDefault="004928E3" w:rsidP="007D6E83">
            <w:pPr>
              <w:jc w:val="right"/>
              <w:rPr>
                <w:rFonts w:ascii="Calibri" w:hAnsi="Calibri" w:cs="Calibri"/>
              </w:rPr>
            </w:pPr>
            <w:r w:rsidRPr="00AE41F2">
              <w:rPr>
                <w:rFonts w:ascii="Calibri" w:hAnsi="Calibri" w:cs="Calibri"/>
              </w:rPr>
              <w:t>18.911</w:t>
            </w:r>
          </w:p>
        </w:tc>
        <w:tc>
          <w:tcPr>
            <w:tcW w:w="1363" w:type="dxa"/>
            <w:shd w:val="clear" w:color="auto" w:fill="auto"/>
            <w:noWrap/>
            <w:vAlign w:val="bottom"/>
            <w:hideMark/>
          </w:tcPr>
          <w:p w14:paraId="1CDCE17E" w14:textId="77777777" w:rsidR="004928E3" w:rsidRPr="00AE41F2" w:rsidRDefault="004928E3" w:rsidP="007D6E83">
            <w:pPr>
              <w:jc w:val="right"/>
              <w:rPr>
                <w:rFonts w:ascii="Calibri" w:hAnsi="Calibri" w:cs="Calibri"/>
              </w:rPr>
            </w:pPr>
            <w:r w:rsidRPr="00AE41F2">
              <w:rPr>
                <w:rFonts w:ascii="Calibri" w:hAnsi="Calibri" w:cs="Calibri"/>
              </w:rPr>
              <w:t>0,31%</w:t>
            </w:r>
          </w:p>
        </w:tc>
      </w:tr>
      <w:tr w:rsidR="004928E3" w:rsidRPr="00AE41F2" w14:paraId="42FA4AC8" w14:textId="77777777" w:rsidTr="00E25F4B">
        <w:trPr>
          <w:trHeight w:val="255"/>
        </w:trPr>
        <w:tc>
          <w:tcPr>
            <w:tcW w:w="1291" w:type="dxa"/>
            <w:shd w:val="clear" w:color="auto" w:fill="auto"/>
            <w:noWrap/>
            <w:vAlign w:val="center"/>
            <w:hideMark/>
          </w:tcPr>
          <w:p w14:paraId="3FCCD7B5" w14:textId="77777777" w:rsidR="004928E3" w:rsidRPr="00AE41F2" w:rsidRDefault="004928E3" w:rsidP="007D6E83">
            <w:pPr>
              <w:jc w:val="center"/>
              <w:rPr>
                <w:rFonts w:ascii="Calibri" w:hAnsi="Calibri" w:cs="Calibri"/>
              </w:rPr>
            </w:pPr>
            <w:r w:rsidRPr="00AE41F2">
              <w:rPr>
                <w:rFonts w:ascii="Calibri" w:hAnsi="Calibri" w:cs="Calibri"/>
              </w:rPr>
              <w:t>2013</w:t>
            </w:r>
          </w:p>
        </w:tc>
        <w:tc>
          <w:tcPr>
            <w:tcW w:w="1418" w:type="dxa"/>
            <w:shd w:val="clear" w:color="auto" w:fill="auto"/>
            <w:noWrap/>
            <w:vAlign w:val="bottom"/>
            <w:hideMark/>
          </w:tcPr>
          <w:p w14:paraId="307C132C" w14:textId="77777777" w:rsidR="004928E3" w:rsidRPr="00AE41F2" w:rsidRDefault="004928E3" w:rsidP="007D6E83">
            <w:pPr>
              <w:jc w:val="right"/>
              <w:rPr>
                <w:rFonts w:ascii="Calibri" w:hAnsi="Calibri" w:cs="Calibri"/>
              </w:rPr>
            </w:pPr>
            <w:r w:rsidRPr="00AE41F2">
              <w:rPr>
                <w:rFonts w:ascii="Calibri" w:hAnsi="Calibri" w:cs="Calibri"/>
              </w:rPr>
              <w:t>384.483</w:t>
            </w:r>
          </w:p>
        </w:tc>
        <w:tc>
          <w:tcPr>
            <w:tcW w:w="1417" w:type="dxa"/>
            <w:shd w:val="clear" w:color="auto" w:fill="auto"/>
            <w:noWrap/>
            <w:vAlign w:val="bottom"/>
            <w:hideMark/>
          </w:tcPr>
          <w:p w14:paraId="22F83F5A" w14:textId="77777777" w:rsidR="004928E3" w:rsidRPr="00AE41F2" w:rsidRDefault="004928E3" w:rsidP="007D6E83">
            <w:pPr>
              <w:jc w:val="right"/>
              <w:rPr>
                <w:rFonts w:ascii="Calibri" w:hAnsi="Calibri" w:cs="Calibri"/>
              </w:rPr>
            </w:pPr>
            <w:r w:rsidRPr="00AE41F2">
              <w:rPr>
                <w:rFonts w:ascii="Calibri" w:hAnsi="Calibri" w:cs="Calibri"/>
              </w:rPr>
              <w:t>371.802</w:t>
            </w:r>
          </w:p>
        </w:tc>
        <w:tc>
          <w:tcPr>
            <w:tcW w:w="1418" w:type="dxa"/>
            <w:shd w:val="clear" w:color="auto" w:fill="auto"/>
            <w:noWrap/>
            <w:vAlign w:val="bottom"/>
            <w:hideMark/>
          </w:tcPr>
          <w:p w14:paraId="28A3144C" w14:textId="77777777" w:rsidR="004928E3" w:rsidRPr="00AE41F2" w:rsidRDefault="004928E3" w:rsidP="007D6E83">
            <w:pPr>
              <w:jc w:val="right"/>
              <w:rPr>
                <w:rFonts w:ascii="Calibri" w:hAnsi="Calibri" w:cs="Calibri"/>
              </w:rPr>
            </w:pPr>
            <w:r w:rsidRPr="00AE41F2">
              <w:rPr>
                <w:rFonts w:ascii="Calibri" w:hAnsi="Calibri" w:cs="Calibri"/>
              </w:rPr>
              <w:t>12.681</w:t>
            </w:r>
          </w:p>
        </w:tc>
        <w:tc>
          <w:tcPr>
            <w:tcW w:w="1363" w:type="dxa"/>
            <w:shd w:val="clear" w:color="auto" w:fill="auto"/>
            <w:noWrap/>
            <w:vAlign w:val="bottom"/>
            <w:hideMark/>
          </w:tcPr>
          <w:p w14:paraId="134E6EB8" w14:textId="77777777" w:rsidR="004928E3" w:rsidRPr="00AE41F2" w:rsidRDefault="004928E3" w:rsidP="007D6E83">
            <w:pPr>
              <w:jc w:val="right"/>
              <w:rPr>
                <w:rFonts w:ascii="Calibri" w:hAnsi="Calibri" w:cs="Calibri"/>
              </w:rPr>
            </w:pPr>
            <w:r w:rsidRPr="00AE41F2">
              <w:rPr>
                <w:rFonts w:ascii="Calibri" w:hAnsi="Calibri" w:cs="Calibri"/>
              </w:rPr>
              <w:t>0,21%</w:t>
            </w:r>
          </w:p>
        </w:tc>
      </w:tr>
      <w:tr w:rsidR="004928E3" w:rsidRPr="00AE41F2" w14:paraId="00846A11" w14:textId="77777777" w:rsidTr="00E25F4B">
        <w:trPr>
          <w:trHeight w:val="255"/>
        </w:trPr>
        <w:tc>
          <w:tcPr>
            <w:tcW w:w="1291" w:type="dxa"/>
            <w:shd w:val="clear" w:color="auto" w:fill="auto"/>
            <w:noWrap/>
            <w:vAlign w:val="center"/>
            <w:hideMark/>
          </w:tcPr>
          <w:p w14:paraId="1713AE81" w14:textId="77777777" w:rsidR="004928E3" w:rsidRPr="00AE41F2" w:rsidRDefault="004928E3" w:rsidP="007D6E83">
            <w:pPr>
              <w:jc w:val="center"/>
              <w:rPr>
                <w:rFonts w:ascii="Calibri" w:hAnsi="Calibri" w:cs="Calibri"/>
              </w:rPr>
            </w:pPr>
            <w:r w:rsidRPr="00AE41F2">
              <w:rPr>
                <w:rFonts w:ascii="Calibri" w:hAnsi="Calibri" w:cs="Calibri"/>
              </w:rPr>
              <w:t>2014</w:t>
            </w:r>
          </w:p>
        </w:tc>
        <w:tc>
          <w:tcPr>
            <w:tcW w:w="1418" w:type="dxa"/>
            <w:shd w:val="clear" w:color="auto" w:fill="auto"/>
            <w:noWrap/>
            <w:vAlign w:val="bottom"/>
            <w:hideMark/>
          </w:tcPr>
          <w:p w14:paraId="691A4827" w14:textId="77777777" w:rsidR="004928E3" w:rsidRPr="00AE41F2" w:rsidRDefault="004928E3" w:rsidP="007D6E83">
            <w:pPr>
              <w:jc w:val="right"/>
              <w:rPr>
                <w:rFonts w:ascii="Calibri" w:hAnsi="Calibri" w:cs="Calibri"/>
              </w:rPr>
            </w:pPr>
            <w:r w:rsidRPr="00AE41F2">
              <w:rPr>
                <w:rFonts w:ascii="Calibri" w:hAnsi="Calibri" w:cs="Calibri"/>
              </w:rPr>
              <w:t>370.979</w:t>
            </w:r>
          </w:p>
        </w:tc>
        <w:tc>
          <w:tcPr>
            <w:tcW w:w="1417" w:type="dxa"/>
            <w:shd w:val="clear" w:color="auto" w:fill="auto"/>
            <w:noWrap/>
            <w:vAlign w:val="bottom"/>
            <w:hideMark/>
          </w:tcPr>
          <w:p w14:paraId="304EF056" w14:textId="77777777" w:rsidR="004928E3" w:rsidRPr="00AE41F2" w:rsidRDefault="004928E3" w:rsidP="007D6E83">
            <w:pPr>
              <w:jc w:val="right"/>
              <w:rPr>
                <w:rFonts w:ascii="Calibri" w:hAnsi="Calibri" w:cs="Calibri"/>
              </w:rPr>
            </w:pPr>
            <w:r w:rsidRPr="00AE41F2">
              <w:rPr>
                <w:rFonts w:ascii="Calibri" w:hAnsi="Calibri" w:cs="Calibri"/>
              </w:rPr>
              <w:t>340.261</w:t>
            </w:r>
          </w:p>
        </w:tc>
        <w:tc>
          <w:tcPr>
            <w:tcW w:w="1418" w:type="dxa"/>
            <w:shd w:val="clear" w:color="auto" w:fill="auto"/>
            <w:noWrap/>
            <w:vAlign w:val="bottom"/>
            <w:hideMark/>
          </w:tcPr>
          <w:p w14:paraId="5F66E9DC" w14:textId="77777777" w:rsidR="004928E3" w:rsidRPr="00AE41F2" w:rsidRDefault="004928E3" w:rsidP="007D6E83">
            <w:pPr>
              <w:jc w:val="right"/>
              <w:rPr>
                <w:rFonts w:ascii="Calibri" w:hAnsi="Calibri" w:cs="Calibri"/>
              </w:rPr>
            </w:pPr>
            <w:r w:rsidRPr="00AE41F2">
              <w:rPr>
                <w:rFonts w:ascii="Calibri" w:hAnsi="Calibri" w:cs="Calibri"/>
              </w:rPr>
              <w:t>30.718</w:t>
            </w:r>
          </w:p>
        </w:tc>
        <w:tc>
          <w:tcPr>
            <w:tcW w:w="1363" w:type="dxa"/>
            <w:shd w:val="clear" w:color="auto" w:fill="auto"/>
            <w:noWrap/>
            <w:vAlign w:val="bottom"/>
            <w:hideMark/>
          </w:tcPr>
          <w:p w14:paraId="0A2675DE" w14:textId="77777777" w:rsidR="004928E3" w:rsidRPr="00AE41F2" w:rsidRDefault="004928E3" w:rsidP="007D6E83">
            <w:pPr>
              <w:jc w:val="right"/>
              <w:rPr>
                <w:rFonts w:ascii="Calibri" w:hAnsi="Calibri" w:cs="Calibri"/>
              </w:rPr>
            </w:pPr>
            <w:r w:rsidRPr="00AE41F2">
              <w:rPr>
                <w:rFonts w:ascii="Calibri" w:hAnsi="Calibri" w:cs="Calibri"/>
              </w:rPr>
              <w:t>0,51%</w:t>
            </w:r>
          </w:p>
        </w:tc>
      </w:tr>
      <w:tr w:rsidR="004928E3" w:rsidRPr="00AE41F2" w14:paraId="0FB0A672" w14:textId="77777777" w:rsidTr="00E25F4B">
        <w:trPr>
          <w:trHeight w:val="255"/>
        </w:trPr>
        <w:tc>
          <w:tcPr>
            <w:tcW w:w="1291" w:type="dxa"/>
            <w:shd w:val="clear" w:color="auto" w:fill="auto"/>
            <w:noWrap/>
            <w:vAlign w:val="center"/>
            <w:hideMark/>
          </w:tcPr>
          <w:p w14:paraId="72E5CC4A" w14:textId="77777777" w:rsidR="004928E3" w:rsidRPr="00AE41F2" w:rsidRDefault="004928E3" w:rsidP="007D6E83">
            <w:pPr>
              <w:jc w:val="center"/>
              <w:rPr>
                <w:rFonts w:ascii="Calibri" w:hAnsi="Calibri" w:cs="Calibri"/>
              </w:rPr>
            </w:pPr>
            <w:r w:rsidRPr="00AE41F2">
              <w:rPr>
                <w:rFonts w:ascii="Calibri" w:hAnsi="Calibri" w:cs="Calibri"/>
              </w:rPr>
              <w:t>2015</w:t>
            </w:r>
          </w:p>
        </w:tc>
        <w:tc>
          <w:tcPr>
            <w:tcW w:w="1418" w:type="dxa"/>
            <w:shd w:val="clear" w:color="auto" w:fill="auto"/>
            <w:noWrap/>
            <w:vAlign w:val="bottom"/>
            <w:hideMark/>
          </w:tcPr>
          <w:p w14:paraId="74DB22F9" w14:textId="77777777" w:rsidR="004928E3" w:rsidRPr="00AE41F2" w:rsidRDefault="004928E3" w:rsidP="007D6E83">
            <w:pPr>
              <w:jc w:val="right"/>
              <w:rPr>
                <w:rFonts w:ascii="Calibri" w:hAnsi="Calibri" w:cs="Calibri"/>
              </w:rPr>
            </w:pPr>
            <w:r w:rsidRPr="00AE41F2">
              <w:rPr>
                <w:rFonts w:ascii="Calibri" w:hAnsi="Calibri" w:cs="Calibri"/>
              </w:rPr>
              <w:t>371.705</w:t>
            </w:r>
          </w:p>
        </w:tc>
        <w:tc>
          <w:tcPr>
            <w:tcW w:w="1417" w:type="dxa"/>
            <w:shd w:val="clear" w:color="auto" w:fill="auto"/>
            <w:noWrap/>
            <w:vAlign w:val="bottom"/>
            <w:hideMark/>
          </w:tcPr>
          <w:p w14:paraId="15D9AC03" w14:textId="77777777" w:rsidR="004928E3" w:rsidRPr="00AE41F2" w:rsidRDefault="004928E3" w:rsidP="007D6E83">
            <w:pPr>
              <w:jc w:val="right"/>
              <w:rPr>
                <w:rFonts w:ascii="Calibri" w:hAnsi="Calibri" w:cs="Calibri"/>
              </w:rPr>
            </w:pPr>
            <w:r w:rsidRPr="00AE41F2">
              <w:rPr>
                <w:rFonts w:ascii="Calibri" w:hAnsi="Calibri" w:cs="Calibri"/>
              </w:rPr>
              <w:t>326.524</w:t>
            </w:r>
          </w:p>
        </w:tc>
        <w:tc>
          <w:tcPr>
            <w:tcW w:w="1418" w:type="dxa"/>
            <w:shd w:val="clear" w:color="auto" w:fill="auto"/>
            <w:noWrap/>
            <w:vAlign w:val="bottom"/>
            <w:hideMark/>
          </w:tcPr>
          <w:p w14:paraId="5AA8A4D0" w14:textId="77777777" w:rsidR="004928E3" w:rsidRPr="00AE41F2" w:rsidRDefault="004928E3" w:rsidP="007D6E83">
            <w:pPr>
              <w:jc w:val="right"/>
              <w:rPr>
                <w:rFonts w:ascii="Calibri" w:hAnsi="Calibri" w:cs="Calibri"/>
              </w:rPr>
            </w:pPr>
            <w:r w:rsidRPr="00AE41F2">
              <w:rPr>
                <w:rFonts w:ascii="Calibri" w:hAnsi="Calibri" w:cs="Calibri"/>
              </w:rPr>
              <w:t>45.181</w:t>
            </w:r>
          </w:p>
        </w:tc>
        <w:tc>
          <w:tcPr>
            <w:tcW w:w="1363" w:type="dxa"/>
            <w:shd w:val="clear" w:color="auto" w:fill="auto"/>
            <w:noWrap/>
            <w:vAlign w:val="bottom"/>
            <w:hideMark/>
          </w:tcPr>
          <w:p w14:paraId="12C7A279" w14:textId="77777777" w:rsidR="004928E3" w:rsidRPr="00AE41F2" w:rsidRDefault="004928E3" w:rsidP="007D6E83">
            <w:pPr>
              <w:jc w:val="right"/>
              <w:rPr>
                <w:rFonts w:ascii="Calibri" w:hAnsi="Calibri" w:cs="Calibri"/>
              </w:rPr>
            </w:pPr>
            <w:r w:rsidRPr="00AE41F2">
              <w:rPr>
                <w:rFonts w:ascii="Calibri" w:hAnsi="Calibri" w:cs="Calibri"/>
              </w:rPr>
              <w:t>0,75%</w:t>
            </w:r>
          </w:p>
        </w:tc>
      </w:tr>
      <w:tr w:rsidR="004928E3" w:rsidRPr="00AE41F2" w14:paraId="2992277F" w14:textId="77777777" w:rsidTr="00E25F4B">
        <w:trPr>
          <w:trHeight w:val="255"/>
        </w:trPr>
        <w:tc>
          <w:tcPr>
            <w:tcW w:w="1291" w:type="dxa"/>
            <w:shd w:val="clear" w:color="auto" w:fill="auto"/>
            <w:noWrap/>
            <w:vAlign w:val="center"/>
            <w:hideMark/>
          </w:tcPr>
          <w:p w14:paraId="06EE1685" w14:textId="77777777" w:rsidR="004928E3" w:rsidRPr="00AE41F2" w:rsidRDefault="004928E3" w:rsidP="007D6E83">
            <w:pPr>
              <w:jc w:val="center"/>
              <w:rPr>
                <w:rFonts w:ascii="Calibri" w:hAnsi="Calibri" w:cs="Calibri"/>
              </w:rPr>
            </w:pPr>
            <w:r w:rsidRPr="00AE41F2">
              <w:rPr>
                <w:rFonts w:ascii="Calibri" w:hAnsi="Calibri" w:cs="Calibri"/>
              </w:rPr>
              <w:t>2016</w:t>
            </w:r>
          </w:p>
        </w:tc>
        <w:tc>
          <w:tcPr>
            <w:tcW w:w="1418" w:type="dxa"/>
            <w:shd w:val="clear" w:color="auto" w:fill="auto"/>
            <w:noWrap/>
            <w:vAlign w:val="bottom"/>
            <w:hideMark/>
          </w:tcPr>
          <w:p w14:paraId="76E29B25" w14:textId="77777777" w:rsidR="004928E3" w:rsidRPr="00AE41F2" w:rsidRDefault="004928E3" w:rsidP="007D6E83">
            <w:pPr>
              <w:jc w:val="right"/>
              <w:rPr>
                <w:rFonts w:ascii="Calibri" w:hAnsi="Calibri" w:cs="Calibri"/>
              </w:rPr>
            </w:pPr>
            <w:r w:rsidRPr="00AE41F2">
              <w:rPr>
                <w:rFonts w:ascii="Calibri" w:hAnsi="Calibri" w:cs="Calibri"/>
              </w:rPr>
              <w:t>363.488</w:t>
            </w:r>
          </w:p>
        </w:tc>
        <w:tc>
          <w:tcPr>
            <w:tcW w:w="1417" w:type="dxa"/>
            <w:shd w:val="clear" w:color="auto" w:fill="auto"/>
            <w:noWrap/>
            <w:vAlign w:val="bottom"/>
            <w:hideMark/>
          </w:tcPr>
          <w:p w14:paraId="6E66C86F" w14:textId="77777777" w:rsidR="004928E3" w:rsidRPr="00AE41F2" w:rsidRDefault="004928E3" w:rsidP="007D6E83">
            <w:pPr>
              <w:jc w:val="right"/>
              <w:rPr>
                <w:rFonts w:ascii="Calibri" w:hAnsi="Calibri" w:cs="Calibri"/>
              </w:rPr>
            </w:pPr>
            <w:r w:rsidRPr="00AE41F2">
              <w:rPr>
                <w:rFonts w:ascii="Calibri" w:hAnsi="Calibri" w:cs="Calibri"/>
              </w:rPr>
              <w:t>322.134</w:t>
            </w:r>
          </w:p>
        </w:tc>
        <w:tc>
          <w:tcPr>
            <w:tcW w:w="1418" w:type="dxa"/>
            <w:shd w:val="clear" w:color="auto" w:fill="auto"/>
            <w:noWrap/>
            <w:vAlign w:val="bottom"/>
            <w:hideMark/>
          </w:tcPr>
          <w:p w14:paraId="78243D09" w14:textId="77777777" w:rsidR="004928E3" w:rsidRPr="00AE41F2" w:rsidRDefault="004928E3" w:rsidP="007D6E83">
            <w:pPr>
              <w:jc w:val="right"/>
              <w:rPr>
                <w:rFonts w:ascii="Calibri" w:hAnsi="Calibri" w:cs="Calibri"/>
              </w:rPr>
            </w:pPr>
            <w:r w:rsidRPr="00AE41F2">
              <w:rPr>
                <w:rFonts w:ascii="Calibri" w:hAnsi="Calibri" w:cs="Calibri"/>
              </w:rPr>
              <w:t>41.354</w:t>
            </w:r>
          </w:p>
        </w:tc>
        <w:tc>
          <w:tcPr>
            <w:tcW w:w="1363" w:type="dxa"/>
            <w:shd w:val="clear" w:color="auto" w:fill="auto"/>
            <w:noWrap/>
            <w:vAlign w:val="bottom"/>
            <w:hideMark/>
          </w:tcPr>
          <w:p w14:paraId="21468612" w14:textId="77777777" w:rsidR="004928E3" w:rsidRPr="00AE41F2" w:rsidRDefault="004928E3" w:rsidP="007D6E83">
            <w:pPr>
              <w:jc w:val="right"/>
              <w:rPr>
                <w:rFonts w:ascii="Calibri" w:hAnsi="Calibri" w:cs="Calibri"/>
              </w:rPr>
            </w:pPr>
            <w:r w:rsidRPr="00AE41F2">
              <w:rPr>
                <w:rFonts w:ascii="Calibri" w:hAnsi="Calibri" w:cs="Calibri"/>
              </w:rPr>
              <w:t>0,68%</w:t>
            </w:r>
          </w:p>
        </w:tc>
      </w:tr>
      <w:tr w:rsidR="004928E3" w:rsidRPr="00AE41F2" w14:paraId="028164F3" w14:textId="77777777" w:rsidTr="00E25F4B">
        <w:trPr>
          <w:trHeight w:val="255"/>
        </w:trPr>
        <w:tc>
          <w:tcPr>
            <w:tcW w:w="1291" w:type="dxa"/>
            <w:shd w:val="clear" w:color="auto" w:fill="auto"/>
            <w:noWrap/>
            <w:vAlign w:val="center"/>
            <w:hideMark/>
          </w:tcPr>
          <w:p w14:paraId="67020D80" w14:textId="77777777" w:rsidR="004928E3" w:rsidRPr="00AE41F2" w:rsidRDefault="004928E3" w:rsidP="007D6E83">
            <w:pPr>
              <w:jc w:val="center"/>
              <w:rPr>
                <w:rFonts w:ascii="Calibri" w:hAnsi="Calibri" w:cs="Calibri"/>
              </w:rPr>
            </w:pPr>
            <w:r w:rsidRPr="00AE41F2">
              <w:rPr>
                <w:rFonts w:ascii="Calibri" w:hAnsi="Calibri" w:cs="Calibri"/>
              </w:rPr>
              <w:t>2017</w:t>
            </w:r>
          </w:p>
        </w:tc>
        <w:tc>
          <w:tcPr>
            <w:tcW w:w="1418" w:type="dxa"/>
            <w:shd w:val="clear" w:color="auto" w:fill="auto"/>
            <w:noWrap/>
            <w:vAlign w:val="bottom"/>
            <w:hideMark/>
          </w:tcPr>
          <w:p w14:paraId="54CCC396" w14:textId="77777777" w:rsidR="004928E3" w:rsidRPr="00AE41F2" w:rsidRDefault="004928E3" w:rsidP="007D6E83">
            <w:pPr>
              <w:jc w:val="right"/>
              <w:rPr>
                <w:rFonts w:ascii="Calibri" w:hAnsi="Calibri" w:cs="Calibri"/>
              </w:rPr>
            </w:pPr>
            <w:r w:rsidRPr="00AE41F2">
              <w:rPr>
                <w:rFonts w:ascii="Calibri" w:hAnsi="Calibri" w:cs="Calibri"/>
              </w:rPr>
              <w:t>356.875</w:t>
            </w:r>
          </w:p>
        </w:tc>
        <w:tc>
          <w:tcPr>
            <w:tcW w:w="1417" w:type="dxa"/>
            <w:shd w:val="clear" w:color="auto" w:fill="auto"/>
            <w:noWrap/>
            <w:vAlign w:val="bottom"/>
            <w:hideMark/>
          </w:tcPr>
          <w:p w14:paraId="4E783466" w14:textId="77777777" w:rsidR="004928E3" w:rsidRPr="00AE41F2" w:rsidRDefault="004928E3" w:rsidP="007D6E83">
            <w:pPr>
              <w:jc w:val="right"/>
              <w:rPr>
                <w:rFonts w:ascii="Calibri" w:hAnsi="Calibri" w:cs="Calibri"/>
              </w:rPr>
            </w:pPr>
            <w:r w:rsidRPr="00AE41F2">
              <w:rPr>
                <w:rFonts w:ascii="Calibri" w:hAnsi="Calibri" w:cs="Calibri"/>
              </w:rPr>
              <w:t>311.165</w:t>
            </w:r>
          </w:p>
        </w:tc>
        <w:tc>
          <w:tcPr>
            <w:tcW w:w="1418" w:type="dxa"/>
            <w:shd w:val="clear" w:color="auto" w:fill="auto"/>
            <w:noWrap/>
            <w:vAlign w:val="bottom"/>
            <w:hideMark/>
          </w:tcPr>
          <w:p w14:paraId="747EFDE6" w14:textId="77777777" w:rsidR="004928E3" w:rsidRPr="00AE41F2" w:rsidRDefault="004928E3" w:rsidP="007D6E83">
            <w:pPr>
              <w:jc w:val="right"/>
              <w:rPr>
                <w:rFonts w:ascii="Calibri" w:hAnsi="Calibri" w:cs="Calibri"/>
              </w:rPr>
            </w:pPr>
            <w:r w:rsidRPr="00AE41F2">
              <w:rPr>
                <w:rFonts w:ascii="Calibri" w:hAnsi="Calibri" w:cs="Calibri"/>
              </w:rPr>
              <w:t>45.710</w:t>
            </w:r>
          </w:p>
        </w:tc>
        <w:tc>
          <w:tcPr>
            <w:tcW w:w="1363" w:type="dxa"/>
            <w:shd w:val="clear" w:color="auto" w:fill="auto"/>
            <w:noWrap/>
            <w:vAlign w:val="bottom"/>
            <w:hideMark/>
          </w:tcPr>
          <w:p w14:paraId="46DF6062" w14:textId="77777777" w:rsidR="004928E3" w:rsidRPr="00AE41F2" w:rsidRDefault="004928E3" w:rsidP="007D6E83">
            <w:pPr>
              <w:jc w:val="right"/>
              <w:rPr>
                <w:rFonts w:ascii="Calibri" w:hAnsi="Calibri" w:cs="Calibri"/>
              </w:rPr>
            </w:pPr>
            <w:r w:rsidRPr="00AE41F2">
              <w:rPr>
                <w:rFonts w:ascii="Calibri" w:hAnsi="Calibri" w:cs="Calibri"/>
              </w:rPr>
              <w:t>0,75%</w:t>
            </w:r>
          </w:p>
        </w:tc>
      </w:tr>
      <w:tr w:rsidR="004928E3" w:rsidRPr="00AE41F2" w14:paraId="7F840900" w14:textId="77777777" w:rsidTr="00E25F4B">
        <w:trPr>
          <w:trHeight w:val="255"/>
        </w:trPr>
        <w:tc>
          <w:tcPr>
            <w:tcW w:w="1291" w:type="dxa"/>
            <w:shd w:val="clear" w:color="auto" w:fill="auto"/>
            <w:noWrap/>
            <w:vAlign w:val="center"/>
            <w:hideMark/>
          </w:tcPr>
          <w:p w14:paraId="390A6D7C" w14:textId="77777777" w:rsidR="004928E3" w:rsidRPr="00AE41F2" w:rsidRDefault="004928E3" w:rsidP="007D6E83">
            <w:pPr>
              <w:jc w:val="center"/>
              <w:rPr>
                <w:rFonts w:ascii="Calibri" w:hAnsi="Calibri" w:cs="Calibri"/>
              </w:rPr>
            </w:pPr>
            <w:r w:rsidRPr="00AE41F2">
              <w:rPr>
                <w:rFonts w:ascii="Calibri" w:hAnsi="Calibri" w:cs="Calibri"/>
              </w:rPr>
              <w:t>2018</w:t>
            </w:r>
          </w:p>
        </w:tc>
        <w:tc>
          <w:tcPr>
            <w:tcW w:w="1418" w:type="dxa"/>
            <w:shd w:val="clear" w:color="auto" w:fill="auto"/>
            <w:noWrap/>
            <w:vAlign w:val="bottom"/>
            <w:hideMark/>
          </w:tcPr>
          <w:p w14:paraId="6016F228" w14:textId="77777777" w:rsidR="004928E3" w:rsidRPr="00AE41F2" w:rsidRDefault="004928E3" w:rsidP="007D6E83">
            <w:pPr>
              <w:jc w:val="right"/>
              <w:rPr>
                <w:rFonts w:ascii="Calibri" w:hAnsi="Calibri" w:cs="Calibri"/>
              </w:rPr>
            </w:pPr>
            <w:r w:rsidRPr="00AE41F2">
              <w:rPr>
                <w:rFonts w:ascii="Calibri" w:hAnsi="Calibri" w:cs="Calibri"/>
              </w:rPr>
              <w:t>348.492</w:t>
            </w:r>
          </w:p>
        </w:tc>
        <w:tc>
          <w:tcPr>
            <w:tcW w:w="1417" w:type="dxa"/>
            <w:shd w:val="clear" w:color="auto" w:fill="auto"/>
            <w:noWrap/>
            <w:vAlign w:val="bottom"/>
            <w:hideMark/>
          </w:tcPr>
          <w:p w14:paraId="6B54DDA4" w14:textId="77777777" w:rsidR="004928E3" w:rsidRPr="00AE41F2" w:rsidRDefault="004928E3" w:rsidP="007D6E83">
            <w:pPr>
              <w:jc w:val="right"/>
              <w:rPr>
                <w:rFonts w:ascii="Calibri" w:hAnsi="Calibri" w:cs="Calibri"/>
              </w:rPr>
            </w:pPr>
            <w:r w:rsidRPr="00AE41F2">
              <w:rPr>
                <w:rFonts w:ascii="Calibri" w:hAnsi="Calibri" w:cs="Calibri"/>
              </w:rPr>
              <w:t>316.877</w:t>
            </w:r>
          </w:p>
        </w:tc>
        <w:tc>
          <w:tcPr>
            <w:tcW w:w="1418" w:type="dxa"/>
            <w:shd w:val="clear" w:color="auto" w:fill="auto"/>
            <w:noWrap/>
            <w:vAlign w:val="bottom"/>
            <w:hideMark/>
          </w:tcPr>
          <w:p w14:paraId="31C7D91C" w14:textId="77777777" w:rsidR="004928E3" w:rsidRPr="00AE41F2" w:rsidRDefault="004928E3" w:rsidP="007D6E83">
            <w:pPr>
              <w:jc w:val="right"/>
              <w:rPr>
                <w:rFonts w:ascii="Calibri" w:hAnsi="Calibri" w:cs="Calibri"/>
              </w:rPr>
            </w:pPr>
            <w:r w:rsidRPr="00AE41F2">
              <w:rPr>
                <w:rFonts w:ascii="Calibri" w:hAnsi="Calibri" w:cs="Calibri"/>
              </w:rPr>
              <w:t>31.615</w:t>
            </w:r>
          </w:p>
        </w:tc>
        <w:tc>
          <w:tcPr>
            <w:tcW w:w="1363" w:type="dxa"/>
            <w:shd w:val="clear" w:color="auto" w:fill="auto"/>
            <w:noWrap/>
            <w:vAlign w:val="bottom"/>
            <w:hideMark/>
          </w:tcPr>
          <w:p w14:paraId="5AE0DCD0" w14:textId="77777777" w:rsidR="004928E3" w:rsidRPr="00AE41F2" w:rsidRDefault="004928E3" w:rsidP="007D6E83">
            <w:pPr>
              <w:jc w:val="right"/>
              <w:rPr>
                <w:rFonts w:ascii="Calibri" w:hAnsi="Calibri" w:cs="Calibri"/>
              </w:rPr>
            </w:pPr>
            <w:r w:rsidRPr="00AE41F2">
              <w:rPr>
                <w:rFonts w:ascii="Calibri" w:hAnsi="Calibri" w:cs="Calibri"/>
              </w:rPr>
              <w:t>0,52%</w:t>
            </w:r>
          </w:p>
        </w:tc>
      </w:tr>
      <w:tr w:rsidR="004928E3" w:rsidRPr="00AE41F2" w14:paraId="4B85937A" w14:textId="77777777" w:rsidTr="00E25F4B">
        <w:trPr>
          <w:trHeight w:val="255"/>
        </w:trPr>
        <w:tc>
          <w:tcPr>
            <w:tcW w:w="1291" w:type="dxa"/>
            <w:shd w:val="clear" w:color="auto" w:fill="auto"/>
            <w:noWrap/>
            <w:vAlign w:val="center"/>
            <w:hideMark/>
          </w:tcPr>
          <w:p w14:paraId="075A455B" w14:textId="77777777" w:rsidR="004928E3" w:rsidRPr="00AE41F2" w:rsidRDefault="004928E3" w:rsidP="007D6E83">
            <w:pPr>
              <w:jc w:val="center"/>
              <w:rPr>
                <w:rFonts w:ascii="Calibri" w:hAnsi="Calibri" w:cs="Calibri"/>
              </w:rPr>
            </w:pPr>
            <w:r w:rsidRPr="00AE41F2">
              <w:rPr>
                <w:rFonts w:ascii="Calibri" w:hAnsi="Calibri" w:cs="Calibri"/>
              </w:rPr>
              <w:t>2019</w:t>
            </w:r>
          </w:p>
        </w:tc>
        <w:tc>
          <w:tcPr>
            <w:tcW w:w="1418" w:type="dxa"/>
            <w:shd w:val="clear" w:color="auto" w:fill="auto"/>
            <w:noWrap/>
            <w:vAlign w:val="bottom"/>
            <w:hideMark/>
          </w:tcPr>
          <w:p w14:paraId="2D236D61" w14:textId="77777777" w:rsidR="004928E3" w:rsidRPr="00AE41F2" w:rsidRDefault="004928E3" w:rsidP="007D6E83">
            <w:pPr>
              <w:jc w:val="right"/>
              <w:rPr>
                <w:rFonts w:ascii="Calibri" w:hAnsi="Calibri" w:cs="Calibri"/>
              </w:rPr>
            </w:pPr>
            <w:r w:rsidRPr="00AE41F2">
              <w:rPr>
                <w:rFonts w:ascii="Calibri" w:hAnsi="Calibri" w:cs="Calibri"/>
              </w:rPr>
              <w:t>353.052</w:t>
            </w:r>
          </w:p>
        </w:tc>
        <w:tc>
          <w:tcPr>
            <w:tcW w:w="1417" w:type="dxa"/>
            <w:shd w:val="clear" w:color="auto" w:fill="auto"/>
            <w:noWrap/>
            <w:vAlign w:val="bottom"/>
            <w:hideMark/>
          </w:tcPr>
          <w:p w14:paraId="4327FA5B" w14:textId="77777777" w:rsidR="004928E3" w:rsidRPr="00AE41F2" w:rsidRDefault="004928E3" w:rsidP="007D6E83">
            <w:pPr>
              <w:jc w:val="right"/>
              <w:rPr>
                <w:rFonts w:ascii="Calibri" w:hAnsi="Calibri" w:cs="Calibri"/>
              </w:rPr>
            </w:pPr>
            <w:r w:rsidRPr="00AE41F2">
              <w:rPr>
                <w:rFonts w:ascii="Calibri" w:hAnsi="Calibri" w:cs="Calibri"/>
              </w:rPr>
              <w:t>326.423</w:t>
            </w:r>
          </w:p>
        </w:tc>
        <w:tc>
          <w:tcPr>
            <w:tcW w:w="1418" w:type="dxa"/>
            <w:shd w:val="clear" w:color="auto" w:fill="auto"/>
            <w:noWrap/>
            <w:vAlign w:val="bottom"/>
            <w:hideMark/>
          </w:tcPr>
          <w:p w14:paraId="6FBC3FE9" w14:textId="77777777" w:rsidR="004928E3" w:rsidRPr="00AE41F2" w:rsidRDefault="004928E3" w:rsidP="007D6E83">
            <w:pPr>
              <w:jc w:val="right"/>
              <w:rPr>
                <w:rFonts w:ascii="Calibri" w:hAnsi="Calibri" w:cs="Calibri"/>
              </w:rPr>
            </w:pPr>
            <w:r w:rsidRPr="00AE41F2">
              <w:rPr>
                <w:rFonts w:ascii="Calibri" w:hAnsi="Calibri" w:cs="Calibri"/>
              </w:rPr>
              <w:t>26.629</w:t>
            </w:r>
          </w:p>
        </w:tc>
        <w:tc>
          <w:tcPr>
            <w:tcW w:w="1363" w:type="dxa"/>
            <w:shd w:val="clear" w:color="auto" w:fill="auto"/>
            <w:noWrap/>
            <w:vAlign w:val="bottom"/>
            <w:hideMark/>
          </w:tcPr>
          <w:p w14:paraId="23ECB918" w14:textId="77777777" w:rsidR="004928E3" w:rsidRPr="00AE41F2" w:rsidRDefault="004928E3" w:rsidP="007D6E83">
            <w:pPr>
              <w:jc w:val="right"/>
              <w:rPr>
                <w:rFonts w:ascii="Calibri" w:hAnsi="Calibri" w:cs="Calibri"/>
              </w:rPr>
            </w:pPr>
            <w:r w:rsidRPr="00AE41F2">
              <w:rPr>
                <w:rFonts w:ascii="Calibri" w:hAnsi="Calibri" w:cs="Calibri"/>
              </w:rPr>
              <w:t>0,44%</w:t>
            </w:r>
          </w:p>
        </w:tc>
      </w:tr>
      <w:tr w:rsidR="004928E3" w:rsidRPr="00AE41F2" w14:paraId="4B966BD1" w14:textId="77777777" w:rsidTr="00E25F4B">
        <w:trPr>
          <w:trHeight w:val="255"/>
        </w:trPr>
        <w:tc>
          <w:tcPr>
            <w:tcW w:w="1291" w:type="dxa"/>
            <w:shd w:val="clear" w:color="auto" w:fill="auto"/>
            <w:noWrap/>
            <w:vAlign w:val="center"/>
            <w:hideMark/>
          </w:tcPr>
          <w:p w14:paraId="5E778D47" w14:textId="77777777" w:rsidR="004928E3" w:rsidRPr="00AE41F2" w:rsidRDefault="004928E3" w:rsidP="007D6E83">
            <w:pPr>
              <w:jc w:val="center"/>
              <w:rPr>
                <w:rFonts w:ascii="Calibri" w:hAnsi="Calibri" w:cs="Calibri"/>
              </w:rPr>
            </w:pPr>
            <w:r w:rsidRPr="00AE41F2">
              <w:rPr>
                <w:rFonts w:ascii="Calibri" w:hAnsi="Calibri" w:cs="Calibri"/>
              </w:rPr>
              <w:t>2020</w:t>
            </w:r>
          </w:p>
        </w:tc>
        <w:tc>
          <w:tcPr>
            <w:tcW w:w="1418" w:type="dxa"/>
            <w:shd w:val="clear" w:color="auto" w:fill="auto"/>
            <w:noWrap/>
            <w:vAlign w:val="bottom"/>
            <w:hideMark/>
          </w:tcPr>
          <w:p w14:paraId="2B73D474" w14:textId="77777777" w:rsidR="004928E3" w:rsidRPr="00AE41F2" w:rsidRDefault="004928E3" w:rsidP="007D6E83">
            <w:pPr>
              <w:jc w:val="right"/>
              <w:rPr>
                <w:rFonts w:ascii="Calibri" w:hAnsi="Calibri" w:cs="Calibri"/>
              </w:rPr>
            </w:pPr>
            <w:r w:rsidRPr="00AE41F2">
              <w:rPr>
                <w:rFonts w:ascii="Calibri" w:hAnsi="Calibri" w:cs="Calibri"/>
              </w:rPr>
              <w:t>292.308</w:t>
            </w:r>
          </w:p>
        </w:tc>
        <w:tc>
          <w:tcPr>
            <w:tcW w:w="1417" w:type="dxa"/>
            <w:shd w:val="clear" w:color="auto" w:fill="auto"/>
            <w:noWrap/>
            <w:vAlign w:val="bottom"/>
            <w:hideMark/>
          </w:tcPr>
          <w:p w14:paraId="15AA430E" w14:textId="77777777" w:rsidR="004928E3" w:rsidRPr="00AE41F2" w:rsidRDefault="004928E3" w:rsidP="007D6E83">
            <w:pPr>
              <w:jc w:val="right"/>
              <w:rPr>
                <w:rFonts w:ascii="Calibri" w:hAnsi="Calibri" w:cs="Calibri"/>
              </w:rPr>
            </w:pPr>
            <w:r w:rsidRPr="00AE41F2">
              <w:rPr>
                <w:rFonts w:ascii="Calibri" w:hAnsi="Calibri" w:cs="Calibri"/>
              </w:rPr>
              <w:t>272.992</w:t>
            </w:r>
          </w:p>
        </w:tc>
        <w:tc>
          <w:tcPr>
            <w:tcW w:w="1418" w:type="dxa"/>
            <w:shd w:val="clear" w:color="auto" w:fill="auto"/>
            <w:noWrap/>
            <w:vAlign w:val="bottom"/>
            <w:hideMark/>
          </w:tcPr>
          <w:p w14:paraId="3FDB2C8E" w14:textId="77777777" w:rsidR="004928E3" w:rsidRPr="00AE41F2" w:rsidRDefault="004928E3" w:rsidP="007D6E83">
            <w:pPr>
              <w:jc w:val="right"/>
              <w:rPr>
                <w:rFonts w:ascii="Calibri" w:hAnsi="Calibri" w:cs="Calibri"/>
              </w:rPr>
            </w:pPr>
            <w:r w:rsidRPr="00AE41F2">
              <w:rPr>
                <w:rFonts w:ascii="Calibri" w:hAnsi="Calibri" w:cs="Calibri"/>
              </w:rPr>
              <w:t>19.316</w:t>
            </w:r>
          </w:p>
        </w:tc>
        <w:tc>
          <w:tcPr>
            <w:tcW w:w="1363" w:type="dxa"/>
            <w:shd w:val="clear" w:color="auto" w:fill="auto"/>
            <w:noWrap/>
            <w:vAlign w:val="bottom"/>
            <w:hideMark/>
          </w:tcPr>
          <w:p w14:paraId="56490D77" w14:textId="77777777" w:rsidR="004928E3" w:rsidRPr="00AE41F2" w:rsidRDefault="004928E3" w:rsidP="007D6E83">
            <w:pPr>
              <w:jc w:val="right"/>
              <w:rPr>
                <w:rFonts w:ascii="Calibri" w:hAnsi="Calibri" w:cs="Calibri"/>
              </w:rPr>
            </w:pPr>
            <w:r w:rsidRPr="00AE41F2">
              <w:rPr>
                <w:rFonts w:ascii="Calibri" w:hAnsi="Calibri" w:cs="Calibri"/>
              </w:rPr>
              <w:t>0,32%</w:t>
            </w:r>
          </w:p>
        </w:tc>
      </w:tr>
      <w:tr w:rsidR="004928E3" w:rsidRPr="00EE6C57" w14:paraId="357959BA" w14:textId="77777777" w:rsidTr="00C10322">
        <w:trPr>
          <w:trHeight w:val="255"/>
        </w:trPr>
        <w:tc>
          <w:tcPr>
            <w:tcW w:w="1291" w:type="dxa"/>
            <w:shd w:val="clear" w:color="auto" w:fill="auto"/>
            <w:noWrap/>
            <w:vAlign w:val="center"/>
          </w:tcPr>
          <w:p w14:paraId="64B305BE" w14:textId="77777777" w:rsidR="004928E3" w:rsidRPr="00EE6C57" w:rsidRDefault="004928E3">
            <w:pPr>
              <w:jc w:val="center"/>
              <w:rPr>
                <w:rFonts w:ascii="Calibri" w:hAnsi="Calibri" w:cs="Calibri"/>
              </w:rPr>
            </w:pPr>
            <w:r w:rsidRPr="00EE6C57">
              <w:rPr>
                <w:rFonts w:ascii="Calibri" w:hAnsi="Calibri" w:cs="Calibri"/>
              </w:rPr>
              <w:t>2021</w:t>
            </w:r>
          </w:p>
        </w:tc>
        <w:tc>
          <w:tcPr>
            <w:tcW w:w="1418" w:type="dxa"/>
            <w:shd w:val="clear" w:color="auto" w:fill="auto"/>
            <w:noWrap/>
            <w:vAlign w:val="bottom"/>
          </w:tcPr>
          <w:p w14:paraId="42F03B8A" w14:textId="77777777" w:rsidR="004928E3" w:rsidRPr="00EE6C57" w:rsidRDefault="004928E3" w:rsidP="00EE6C57">
            <w:pPr>
              <w:jc w:val="right"/>
              <w:rPr>
                <w:rFonts w:ascii="Calibri" w:hAnsi="Calibri" w:cs="Calibri"/>
              </w:rPr>
            </w:pPr>
            <w:r w:rsidRPr="00EE6C57">
              <w:rPr>
                <w:rFonts w:ascii="Calibri" w:hAnsi="Calibri" w:cs="Calibri"/>
              </w:rPr>
              <w:t>332.596</w:t>
            </w:r>
          </w:p>
        </w:tc>
        <w:tc>
          <w:tcPr>
            <w:tcW w:w="1417" w:type="dxa"/>
            <w:shd w:val="clear" w:color="auto" w:fill="auto"/>
            <w:noWrap/>
            <w:vAlign w:val="bottom"/>
          </w:tcPr>
          <w:p w14:paraId="1528FE18" w14:textId="77777777" w:rsidR="004928E3" w:rsidRPr="00EE6C57" w:rsidRDefault="004928E3" w:rsidP="00EE6C57">
            <w:pPr>
              <w:jc w:val="right"/>
              <w:rPr>
                <w:rFonts w:ascii="Calibri" w:hAnsi="Calibri" w:cs="Calibri"/>
              </w:rPr>
            </w:pPr>
            <w:r w:rsidRPr="00EE6C57">
              <w:rPr>
                <w:rFonts w:ascii="Calibri" w:hAnsi="Calibri" w:cs="Calibri"/>
              </w:rPr>
              <w:t>246.009</w:t>
            </w:r>
          </w:p>
        </w:tc>
        <w:tc>
          <w:tcPr>
            <w:tcW w:w="1418" w:type="dxa"/>
            <w:shd w:val="clear" w:color="auto" w:fill="auto"/>
            <w:noWrap/>
            <w:vAlign w:val="bottom"/>
          </w:tcPr>
          <w:p w14:paraId="60A893D7" w14:textId="77777777" w:rsidR="004928E3" w:rsidRPr="00EE6C57" w:rsidRDefault="004928E3" w:rsidP="00EE6C57">
            <w:pPr>
              <w:jc w:val="right"/>
              <w:rPr>
                <w:rFonts w:ascii="Calibri" w:hAnsi="Calibri" w:cs="Calibri"/>
              </w:rPr>
            </w:pPr>
            <w:r w:rsidRPr="00EE6C57">
              <w:rPr>
                <w:rFonts w:ascii="Calibri" w:hAnsi="Calibri" w:cs="Calibri"/>
              </w:rPr>
              <w:t>86.587</w:t>
            </w:r>
          </w:p>
        </w:tc>
        <w:tc>
          <w:tcPr>
            <w:tcW w:w="1363" w:type="dxa"/>
            <w:shd w:val="clear" w:color="auto" w:fill="auto"/>
            <w:noWrap/>
            <w:vAlign w:val="bottom"/>
          </w:tcPr>
          <w:p w14:paraId="3E3C96FE" w14:textId="77777777" w:rsidR="004928E3" w:rsidRPr="00EE6C57" w:rsidRDefault="004928E3" w:rsidP="00EE6C57">
            <w:pPr>
              <w:jc w:val="right"/>
              <w:rPr>
                <w:rFonts w:ascii="Calibri" w:hAnsi="Calibri" w:cs="Calibri"/>
              </w:rPr>
            </w:pPr>
            <w:r w:rsidRPr="00EE6C57">
              <w:rPr>
                <w:rFonts w:ascii="Calibri" w:hAnsi="Calibri" w:cs="Calibri"/>
              </w:rPr>
              <w:t>1,42%</w:t>
            </w:r>
          </w:p>
        </w:tc>
      </w:tr>
      <w:tr w:rsidR="00C10322" w:rsidRPr="00EE6C57" w14:paraId="6E077930" w14:textId="77777777" w:rsidTr="00075E77">
        <w:trPr>
          <w:trHeight w:val="255"/>
        </w:trPr>
        <w:tc>
          <w:tcPr>
            <w:tcW w:w="1291" w:type="dxa"/>
            <w:tcBorders>
              <w:bottom w:val="single" w:sz="4" w:space="0" w:color="auto"/>
            </w:tcBorders>
            <w:shd w:val="clear" w:color="auto" w:fill="auto"/>
            <w:noWrap/>
            <w:vAlign w:val="center"/>
          </w:tcPr>
          <w:p w14:paraId="3BB5F8C7" w14:textId="2FC126CA" w:rsidR="00C10322" w:rsidRPr="00EE6C57" w:rsidRDefault="00C10322">
            <w:pPr>
              <w:jc w:val="center"/>
              <w:rPr>
                <w:rFonts w:ascii="Calibri" w:hAnsi="Calibri" w:cs="Calibri"/>
              </w:rPr>
            </w:pPr>
            <w:r>
              <w:rPr>
                <w:rFonts w:ascii="Calibri" w:hAnsi="Calibri" w:cs="Calibri"/>
              </w:rPr>
              <w:t>2022</w:t>
            </w:r>
          </w:p>
        </w:tc>
        <w:tc>
          <w:tcPr>
            <w:tcW w:w="1418" w:type="dxa"/>
            <w:tcBorders>
              <w:bottom w:val="single" w:sz="4" w:space="0" w:color="auto"/>
            </w:tcBorders>
            <w:shd w:val="clear" w:color="auto" w:fill="auto"/>
            <w:noWrap/>
          </w:tcPr>
          <w:p w14:paraId="4F15B645" w14:textId="1A323B96" w:rsidR="00C10322" w:rsidRPr="00EE6C57" w:rsidRDefault="00C10322" w:rsidP="00EE6C57">
            <w:pPr>
              <w:jc w:val="right"/>
              <w:rPr>
                <w:rFonts w:ascii="Calibri" w:hAnsi="Calibri" w:cs="Calibri"/>
              </w:rPr>
            </w:pPr>
            <w:r w:rsidRPr="00C10322">
              <w:rPr>
                <w:rFonts w:ascii="Calibri" w:hAnsi="Calibri" w:cs="Calibri"/>
              </w:rPr>
              <w:t>312.564</w:t>
            </w:r>
          </w:p>
        </w:tc>
        <w:tc>
          <w:tcPr>
            <w:tcW w:w="1417" w:type="dxa"/>
            <w:tcBorders>
              <w:bottom w:val="single" w:sz="4" w:space="0" w:color="auto"/>
            </w:tcBorders>
            <w:shd w:val="clear" w:color="auto" w:fill="auto"/>
            <w:noWrap/>
          </w:tcPr>
          <w:p w14:paraId="0EFE55F4" w14:textId="14249747" w:rsidR="00C10322" w:rsidRPr="00EE6C57" w:rsidRDefault="00C10322" w:rsidP="00EE6C57">
            <w:pPr>
              <w:jc w:val="right"/>
              <w:rPr>
                <w:rFonts w:ascii="Calibri" w:hAnsi="Calibri" w:cs="Calibri"/>
              </w:rPr>
            </w:pPr>
            <w:r w:rsidRPr="00C10322">
              <w:rPr>
                <w:rFonts w:ascii="Calibri" w:hAnsi="Calibri" w:cs="Calibri"/>
              </w:rPr>
              <w:t>264.546</w:t>
            </w:r>
          </w:p>
        </w:tc>
        <w:tc>
          <w:tcPr>
            <w:tcW w:w="1418" w:type="dxa"/>
            <w:tcBorders>
              <w:bottom w:val="single" w:sz="4" w:space="0" w:color="auto"/>
            </w:tcBorders>
            <w:shd w:val="clear" w:color="auto" w:fill="auto"/>
            <w:noWrap/>
          </w:tcPr>
          <w:p w14:paraId="4E341FCC" w14:textId="5ACC3198" w:rsidR="00C10322" w:rsidRPr="00EE6C57" w:rsidRDefault="00C10322" w:rsidP="00EE6C57">
            <w:pPr>
              <w:jc w:val="right"/>
              <w:rPr>
                <w:rFonts w:ascii="Calibri" w:hAnsi="Calibri" w:cs="Calibri"/>
              </w:rPr>
            </w:pPr>
            <w:r w:rsidRPr="00C10322">
              <w:rPr>
                <w:rFonts w:ascii="Calibri" w:hAnsi="Calibri" w:cs="Calibri"/>
              </w:rPr>
              <w:t>48.018</w:t>
            </w:r>
          </w:p>
        </w:tc>
        <w:tc>
          <w:tcPr>
            <w:tcW w:w="1363" w:type="dxa"/>
            <w:tcBorders>
              <w:bottom w:val="single" w:sz="4" w:space="0" w:color="auto"/>
            </w:tcBorders>
            <w:shd w:val="clear" w:color="auto" w:fill="auto"/>
            <w:noWrap/>
          </w:tcPr>
          <w:p w14:paraId="40B4AAC1" w14:textId="669773E6" w:rsidR="00C10322" w:rsidRPr="00EE6C57" w:rsidRDefault="00C10322" w:rsidP="00EE6C57">
            <w:pPr>
              <w:jc w:val="right"/>
              <w:rPr>
                <w:rFonts w:ascii="Calibri" w:hAnsi="Calibri" w:cs="Calibri"/>
              </w:rPr>
            </w:pPr>
            <w:r w:rsidRPr="00C10322">
              <w:rPr>
                <w:rFonts w:ascii="Calibri" w:hAnsi="Calibri" w:cs="Calibri"/>
              </w:rPr>
              <w:t>0,79%</w:t>
            </w:r>
          </w:p>
        </w:tc>
      </w:tr>
    </w:tbl>
    <w:p w14:paraId="0B740B0B" w14:textId="77777777" w:rsidR="005475B1" w:rsidRPr="007D6E83" w:rsidRDefault="005475B1" w:rsidP="00E25F4B">
      <w:pPr>
        <w:pStyle w:val="Corpodeltesto3"/>
        <w:ind w:left="993"/>
        <w:jc w:val="left"/>
        <w:rPr>
          <w:rFonts w:ascii="Calibri" w:hAnsi="Calibri" w:cs="Calibri"/>
          <w:i/>
          <w:sz w:val="16"/>
        </w:rPr>
      </w:pPr>
      <w:r w:rsidRPr="00C90CB6">
        <w:rPr>
          <w:rFonts w:ascii="Calibri" w:hAnsi="Calibri" w:cs="Calibri"/>
          <w:i/>
          <w:sz w:val="16"/>
        </w:rPr>
        <w:t>Fonte: Unioncamere-InfoCamere, Movimprese</w:t>
      </w:r>
    </w:p>
    <w:p w14:paraId="7DD849A2" w14:textId="0A0107BC" w:rsidR="005475B1" w:rsidRPr="007D6E83" w:rsidRDefault="005475B1" w:rsidP="00E25F4B">
      <w:pPr>
        <w:ind w:left="993"/>
        <w:jc w:val="both"/>
        <w:rPr>
          <w:rFonts w:ascii="Calibri" w:hAnsi="Calibri" w:cs="Calibri"/>
          <w:i/>
          <w:sz w:val="16"/>
          <w:szCs w:val="16"/>
        </w:rPr>
      </w:pPr>
      <w:r w:rsidRPr="00C90CB6">
        <w:rPr>
          <w:rFonts w:ascii="Calibri" w:hAnsi="Calibri" w:cs="Calibri"/>
          <w:i/>
          <w:sz w:val="16"/>
          <w:szCs w:val="16"/>
        </w:rPr>
        <w:t xml:space="preserve">(*) Al netto delle cancellazioni d’ufficio effettuate </w:t>
      </w:r>
      <w:r>
        <w:rPr>
          <w:rFonts w:ascii="Calibri" w:hAnsi="Calibri" w:cs="Calibri"/>
          <w:i/>
          <w:sz w:val="16"/>
          <w:szCs w:val="16"/>
        </w:rPr>
        <w:t xml:space="preserve">In ciascun </w:t>
      </w:r>
      <w:r w:rsidRPr="00C90CB6">
        <w:rPr>
          <w:rFonts w:ascii="Calibri" w:hAnsi="Calibri" w:cs="Calibri"/>
          <w:i/>
          <w:sz w:val="16"/>
          <w:szCs w:val="16"/>
        </w:rPr>
        <w:t>periodo</w:t>
      </w:r>
    </w:p>
    <w:p w14:paraId="6D8DC53C" w14:textId="77777777" w:rsidR="00586C75" w:rsidRDefault="00586C75" w:rsidP="004F2C17">
      <w:pPr>
        <w:rPr>
          <w:rFonts w:ascii="Calibri" w:hAnsi="Calibri" w:cs="Calibri"/>
          <w:b/>
          <w:smallCaps/>
          <w:sz w:val="22"/>
          <w:szCs w:val="22"/>
        </w:rPr>
      </w:pPr>
    </w:p>
    <w:p w14:paraId="72D47286" w14:textId="77777777" w:rsidR="005475B1" w:rsidRDefault="005475B1" w:rsidP="004F2C17">
      <w:pPr>
        <w:rPr>
          <w:rFonts w:ascii="Calibri" w:hAnsi="Calibri" w:cs="Calibri"/>
          <w:b/>
          <w:smallCaps/>
          <w:sz w:val="22"/>
          <w:szCs w:val="22"/>
        </w:rPr>
      </w:pPr>
    </w:p>
    <w:p w14:paraId="0CD287B2" w14:textId="6A7799D7" w:rsidR="00B95C25" w:rsidRDefault="00CE02D0" w:rsidP="004F2C17">
      <w:pPr>
        <w:rPr>
          <w:rFonts w:ascii="Calibri" w:hAnsi="Calibri" w:cs="Calibri"/>
          <w:b/>
          <w:smallCaps/>
          <w:sz w:val="22"/>
          <w:szCs w:val="22"/>
        </w:rPr>
      </w:pPr>
      <w:r>
        <w:rPr>
          <w:noProof/>
        </w:rPr>
        <w:drawing>
          <wp:inline distT="0" distB="0" distL="0" distR="0" wp14:anchorId="37F06D1E" wp14:editId="3249BBA9">
            <wp:extent cx="5850890" cy="4084407"/>
            <wp:effectExtent l="0" t="0" r="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0E4350" w14:textId="77777777" w:rsidR="005475B1" w:rsidRPr="007D6E83" w:rsidRDefault="005475B1" w:rsidP="005475B1">
      <w:pPr>
        <w:pStyle w:val="Corpodeltesto3"/>
        <w:ind w:firstLine="284"/>
        <w:jc w:val="left"/>
        <w:rPr>
          <w:rFonts w:ascii="Calibri" w:hAnsi="Calibri" w:cs="Calibri"/>
          <w:i/>
          <w:sz w:val="16"/>
        </w:rPr>
      </w:pPr>
      <w:r w:rsidRPr="00C90CB6">
        <w:rPr>
          <w:rFonts w:ascii="Calibri" w:hAnsi="Calibri" w:cs="Calibri"/>
          <w:i/>
          <w:sz w:val="16"/>
        </w:rPr>
        <w:t>Fonte: Unioncamere-InfoCamere, Movimprese</w:t>
      </w:r>
    </w:p>
    <w:p w14:paraId="6264F506" w14:textId="77777777" w:rsidR="008B4A65" w:rsidRDefault="00CE02D0" w:rsidP="00294545">
      <w:pPr>
        <w:rPr>
          <w:rFonts w:ascii="Calibri" w:hAnsi="Calibri" w:cs="Calibri"/>
          <w:b/>
          <w:smallCaps/>
          <w:sz w:val="22"/>
          <w:szCs w:val="22"/>
        </w:rPr>
      </w:pPr>
      <w:r>
        <w:rPr>
          <w:noProof/>
        </w:rPr>
        <w:lastRenderedPageBreak/>
        <w:drawing>
          <wp:inline distT="0" distB="0" distL="0" distR="0" wp14:anchorId="39699DCE" wp14:editId="7C2BBD0A">
            <wp:extent cx="5850890" cy="3992588"/>
            <wp:effectExtent l="0" t="0" r="0" b="8255"/>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7D42C7" w14:textId="77777777" w:rsidR="008B4A65" w:rsidRPr="007D6E83" w:rsidRDefault="008B4A65" w:rsidP="008B4A65">
      <w:pPr>
        <w:pStyle w:val="Corpodeltesto3"/>
        <w:ind w:left="284"/>
        <w:jc w:val="left"/>
        <w:rPr>
          <w:rFonts w:ascii="Calibri" w:hAnsi="Calibri" w:cs="Calibri"/>
          <w:i/>
          <w:sz w:val="16"/>
        </w:rPr>
      </w:pPr>
      <w:r w:rsidRPr="00C90CB6">
        <w:rPr>
          <w:rFonts w:ascii="Calibri" w:hAnsi="Calibri" w:cs="Calibri"/>
          <w:i/>
          <w:sz w:val="16"/>
        </w:rPr>
        <w:t>Fonte: Unioncamere-InfoCamere, Movimprese</w:t>
      </w:r>
    </w:p>
    <w:p w14:paraId="094FEEE0" w14:textId="5618DA58" w:rsidR="005475B1" w:rsidRDefault="005475B1" w:rsidP="008B4A65">
      <w:pPr>
        <w:jc w:val="center"/>
        <w:rPr>
          <w:rFonts w:ascii="Calibri" w:hAnsi="Calibri" w:cs="Calibri"/>
          <w:b/>
          <w:smallCaps/>
          <w:sz w:val="22"/>
          <w:szCs w:val="22"/>
        </w:rPr>
      </w:pPr>
      <w:r>
        <w:rPr>
          <w:rFonts w:ascii="Calibri" w:hAnsi="Calibri" w:cs="Calibri"/>
          <w:b/>
          <w:smallCaps/>
          <w:sz w:val="22"/>
          <w:szCs w:val="22"/>
        </w:rPr>
        <w:br w:type="page"/>
      </w:r>
      <w:r w:rsidR="00381301">
        <w:rPr>
          <w:rFonts w:ascii="Calibri" w:hAnsi="Calibri" w:cs="Calibri"/>
          <w:b/>
          <w:smallCaps/>
          <w:sz w:val="22"/>
          <w:szCs w:val="22"/>
        </w:rPr>
        <w:lastRenderedPageBreak/>
        <w:t>MOVIMPRESE 2022</w:t>
      </w:r>
      <w:r w:rsidR="000564BE">
        <w:rPr>
          <w:rFonts w:ascii="Calibri" w:hAnsi="Calibri" w:cs="Calibri"/>
          <w:b/>
          <w:smallCaps/>
          <w:sz w:val="22"/>
          <w:szCs w:val="22"/>
        </w:rPr>
        <w:t xml:space="preserve"> - </w:t>
      </w:r>
      <w:r w:rsidRPr="00F162FF">
        <w:rPr>
          <w:rFonts w:ascii="Calibri" w:hAnsi="Calibri" w:cs="Calibri"/>
          <w:b/>
          <w:smallCaps/>
          <w:sz w:val="22"/>
          <w:szCs w:val="22"/>
        </w:rPr>
        <w:t>Riepilogo dei da</w:t>
      </w:r>
      <w:r>
        <w:rPr>
          <w:rFonts w:ascii="Calibri" w:hAnsi="Calibri" w:cs="Calibri"/>
          <w:b/>
          <w:smallCaps/>
          <w:sz w:val="22"/>
          <w:szCs w:val="22"/>
        </w:rPr>
        <w:t>t</w:t>
      </w:r>
      <w:r w:rsidRPr="00F162FF">
        <w:rPr>
          <w:rFonts w:ascii="Calibri" w:hAnsi="Calibri" w:cs="Calibri"/>
          <w:b/>
          <w:smallCaps/>
          <w:sz w:val="22"/>
          <w:szCs w:val="22"/>
        </w:rPr>
        <w:t>i principali</w:t>
      </w:r>
      <w:r w:rsidRPr="00C90CB6">
        <w:rPr>
          <w:rStyle w:val="Rimandonotaapidipagina"/>
          <w:rFonts w:ascii="Calibri" w:hAnsi="Calibri" w:cs="Calibri"/>
          <w:b/>
        </w:rPr>
        <w:footnoteReference w:id="1"/>
      </w:r>
    </w:p>
    <w:p w14:paraId="5A8BB29B" w14:textId="77777777" w:rsidR="00896305" w:rsidRDefault="00896305" w:rsidP="00586C75">
      <w:pPr>
        <w:rPr>
          <w:rFonts w:ascii="Calibri" w:hAnsi="Calibri" w:cs="Calibri"/>
          <w:b/>
          <w:smallCaps/>
          <w:sz w:val="22"/>
          <w:szCs w:val="22"/>
        </w:rPr>
      </w:pPr>
    </w:p>
    <w:p w14:paraId="3C4FDD18" w14:textId="77777777" w:rsidR="00F70338" w:rsidRPr="00586C75" w:rsidRDefault="00F70338" w:rsidP="00586C75">
      <w:pPr>
        <w:rPr>
          <w:rFonts w:ascii="Calibri" w:hAnsi="Calibri" w:cs="Calibri"/>
          <w:b/>
          <w:smallCaps/>
          <w:sz w:val="22"/>
          <w:szCs w:val="22"/>
        </w:rPr>
      </w:pPr>
    </w:p>
    <w:p w14:paraId="5EE1B410" w14:textId="024E658D" w:rsidR="00F70338" w:rsidRPr="00D61739" w:rsidRDefault="004F2C17" w:rsidP="004F2C17">
      <w:pPr>
        <w:rPr>
          <w:rFonts w:ascii="Calibri" w:hAnsi="Calibri" w:cs="Calibri"/>
          <w:b/>
          <w:sz w:val="22"/>
        </w:rPr>
      </w:pPr>
      <w:r w:rsidRPr="00D61739">
        <w:rPr>
          <w:rFonts w:ascii="Calibri" w:hAnsi="Calibri" w:cs="Calibri"/>
          <w:b/>
          <w:sz w:val="22"/>
        </w:rPr>
        <w:t xml:space="preserve">Tab. </w:t>
      </w:r>
      <w:r w:rsidR="00E05374" w:rsidRPr="00D61739">
        <w:rPr>
          <w:rFonts w:ascii="Calibri" w:hAnsi="Calibri" w:cs="Calibri"/>
          <w:b/>
          <w:sz w:val="22"/>
        </w:rPr>
        <w:t>1</w:t>
      </w:r>
      <w:r w:rsidRPr="00D61739">
        <w:rPr>
          <w:rFonts w:ascii="Calibri" w:hAnsi="Calibri" w:cs="Calibri"/>
          <w:b/>
          <w:sz w:val="22"/>
        </w:rPr>
        <w:t xml:space="preserve"> – Nati-mortalità delle imprese per regioni – </w:t>
      </w:r>
      <w:r w:rsidR="00381301" w:rsidRPr="00D61739">
        <w:rPr>
          <w:rFonts w:ascii="Calibri" w:hAnsi="Calibri" w:cs="Calibri"/>
          <w:b/>
          <w:sz w:val="22"/>
        </w:rPr>
        <w:t>Anno 2022</w:t>
      </w:r>
      <w:r w:rsidRPr="00D61739">
        <w:rPr>
          <w:rFonts w:ascii="Calibri" w:hAnsi="Calibri" w:cs="Calibri"/>
          <w:b/>
          <w:sz w:val="22"/>
        </w:rPr>
        <w:t xml:space="preserve"> </w:t>
      </w:r>
    </w:p>
    <w:p w14:paraId="13C5BB8F" w14:textId="77777777" w:rsidR="00F70338" w:rsidRPr="008855D0" w:rsidRDefault="00F70338" w:rsidP="004F2C17">
      <w:pPr>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2015"/>
        <w:gridCol w:w="1276"/>
        <w:gridCol w:w="1134"/>
        <w:gridCol w:w="1275"/>
        <w:gridCol w:w="1418"/>
        <w:gridCol w:w="1276"/>
        <w:gridCol w:w="1417"/>
      </w:tblGrid>
      <w:tr w:rsidR="004F2C17" w:rsidRPr="00C90CB6" w14:paraId="0E1BFC42" w14:textId="77777777" w:rsidTr="00E25F4B">
        <w:trPr>
          <w:trHeight w:val="214"/>
        </w:trPr>
        <w:tc>
          <w:tcPr>
            <w:tcW w:w="2015" w:type="dxa"/>
            <w:tcBorders>
              <w:top w:val="single" w:sz="6" w:space="0" w:color="000000"/>
            </w:tcBorders>
          </w:tcPr>
          <w:p w14:paraId="23B90616" w14:textId="77777777" w:rsidR="004F2C17" w:rsidRPr="00C90CB6" w:rsidRDefault="000564BE" w:rsidP="003E7657">
            <w:pPr>
              <w:rPr>
                <w:rFonts w:ascii="Calibri" w:hAnsi="Calibri" w:cs="Calibri"/>
                <w:b/>
                <w:snapToGrid w:val="0"/>
                <w:color w:val="000000"/>
                <w:sz w:val="18"/>
              </w:rPr>
            </w:pPr>
            <w:r>
              <w:rPr>
                <w:rFonts w:ascii="Calibri" w:hAnsi="Calibri" w:cs="Calibri"/>
                <w:b/>
                <w:snapToGrid w:val="0"/>
                <w:color w:val="000000"/>
                <w:sz w:val="18"/>
              </w:rPr>
              <w:t>REGIONI</w:t>
            </w:r>
          </w:p>
        </w:tc>
        <w:tc>
          <w:tcPr>
            <w:tcW w:w="1276" w:type="dxa"/>
            <w:tcBorders>
              <w:top w:val="single" w:sz="6" w:space="0" w:color="000000"/>
            </w:tcBorders>
          </w:tcPr>
          <w:p w14:paraId="0C2B491F"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6" w:space="0" w:color="000000"/>
            </w:tcBorders>
          </w:tcPr>
          <w:p w14:paraId="73A0D68B"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275" w:type="dxa"/>
            <w:tcBorders>
              <w:top w:val="single" w:sz="6" w:space="0" w:color="000000"/>
            </w:tcBorders>
          </w:tcPr>
          <w:p w14:paraId="7C5379BE"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Saldo</w:t>
            </w:r>
          </w:p>
        </w:tc>
        <w:tc>
          <w:tcPr>
            <w:tcW w:w="1418" w:type="dxa"/>
            <w:tcBorders>
              <w:top w:val="single" w:sz="6" w:space="0" w:color="000000"/>
            </w:tcBorders>
          </w:tcPr>
          <w:p w14:paraId="297279EB"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w:t>
            </w:r>
            <w:r w:rsidRPr="002066F7">
              <w:rPr>
                <w:rFonts w:ascii="Calibri" w:hAnsi="Calibri" w:cs="Calibri"/>
                <w:b/>
                <w:snapToGrid w:val="0"/>
                <w:color w:val="000000"/>
                <w:sz w:val="18"/>
              </w:rPr>
              <w:t>al</w:t>
            </w:r>
          </w:p>
        </w:tc>
        <w:tc>
          <w:tcPr>
            <w:tcW w:w="1276" w:type="dxa"/>
            <w:tcBorders>
              <w:top w:val="single" w:sz="6" w:space="0" w:color="000000"/>
            </w:tcBorders>
          </w:tcPr>
          <w:p w14:paraId="27BBE4A5" w14:textId="5EBF9651"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Tasso</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 di </w:t>
            </w:r>
            <w:r w:rsidRPr="002066F7">
              <w:rPr>
                <w:rFonts w:ascii="Calibri" w:hAnsi="Calibri" w:cs="Calibri"/>
                <w:b/>
                <w:snapToGrid w:val="0"/>
                <w:color w:val="000000"/>
                <w:sz w:val="18"/>
              </w:rPr>
              <w:t>crescita</w:t>
            </w:r>
            <w:r w:rsidR="00124247">
              <w:rPr>
                <w:rFonts w:ascii="Calibri" w:hAnsi="Calibri" w:cs="Calibri"/>
                <w:b/>
                <w:snapToGrid w:val="0"/>
                <w:color w:val="000000"/>
                <w:sz w:val="18"/>
              </w:rPr>
              <w:t xml:space="preserve"> </w:t>
            </w:r>
          </w:p>
        </w:tc>
        <w:tc>
          <w:tcPr>
            <w:tcW w:w="1417" w:type="dxa"/>
            <w:tcBorders>
              <w:top w:val="single" w:sz="6" w:space="0" w:color="000000"/>
            </w:tcBorders>
          </w:tcPr>
          <w:p w14:paraId="6E3F5139" w14:textId="0D248A68"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w:t>
            </w:r>
            <w:proofErr w:type="gramStart"/>
            <w:r w:rsidR="00124247">
              <w:rPr>
                <w:rFonts w:ascii="Calibri" w:hAnsi="Calibri" w:cs="Calibri"/>
                <w:b/>
                <w:snapToGrid w:val="0"/>
                <w:color w:val="000000"/>
                <w:sz w:val="18"/>
              </w:rPr>
              <w:t>%</w:t>
            </w:r>
            <w:r w:rsidR="00124247" w:rsidRPr="00C90CB6">
              <w:rPr>
                <w:rFonts w:ascii="Calibri" w:hAnsi="Calibri" w:cs="Calibri"/>
                <w:b/>
                <w:snapToGrid w:val="0"/>
                <w:color w:val="000000"/>
                <w:sz w:val="18"/>
              </w:rPr>
              <w:t xml:space="preserve"> </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di</w:t>
            </w:r>
            <w:proofErr w:type="gramEnd"/>
            <w:r w:rsidRPr="00C90CB6">
              <w:rPr>
                <w:rFonts w:ascii="Calibri" w:hAnsi="Calibri" w:cs="Calibri"/>
                <w:b/>
                <w:snapToGrid w:val="0"/>
                <w:color w:val="000000"/>
                <w:sz w:val="18"/>
              </w:rPr>
              <w:t xml:space="preserve"> </w:t>
            </w:r>
            <w:r w:rsidRPr="002066F7">
              <w:rPr>
                <w:rFonts w:ascii="Calibri" w:hAnsi="Calibri" w:cs="Calibri"/>
                <w:b/>
                <w:snapToGrid w:val="0"/>
                <w:color w:val="000000"/>
                <w:sz w:val="18"/>
              </w:rPr>
              <w:t>crescita</w:t>
            </w:r>
          </w:p>
        </w:tc>
      </w:tr>
      <w:tr w:rsidR="004F2C17" w:rsidRPr="00C90CB6" w14:paraId="1DEB0329" w14:textId="77777777" w:rsidTr="00E25F4B">
        <w:trPr>
          <w:trHeight w:val="214"/>
        </w:trPr>
        <w:tc>
          <w:tcPr>
            <w:tcW w:w="2015" w:type="dxa"/>
            <w:tcBorders>
              <w:bottom w:val="single" w:sz="4" w:space="0" w:color="auto"/>
            </w:tcBorders>
          </w:tcPr>
          <w:p w14:paraId="62A92FE3" w14:textId="77777777" w:rsidR="004F2C17" w:rsidRPr="00C90CB6" w:rsidRDefault="004F2C17" w:rsidP="003E7657">
            <w:pPr>
              <w:jc w:val="right"/>
              <w:rPr>
                <w:rFonts w:ascii="Calibri" w:hAnsi="Calibri" w:cs="Calibri"/>
                <w:snapToGrid w:val="0"/>
                <w:color w:val="000000"/>
                <w:sz w:val="18"/>
              </w:rPr>
            </w:pPr>
          </w:p>
        </w:tc>
        <w:tc>
          <w:tcPr>
            <w:tcW w:w="1276" w:type="dxa"/>
            <w:tcBorders>
              <w:bottom w:val="single" w:sz="4" w:space="0" w:color="auto"/>
            </w:tcBorders>
          </w:tcPr>
          <w:p w14:paraId="0F9F1559" w14:textId="77777777" w:rsidR="004F2C17" w:rsidRPr="00C90CB6" w:rsidRDefault="004F2C17" w:rsidP="003E7657">
            <w:pPr>
              <w:jc w:val="center"/>
              <w:rPr>
                <w:rFonts w:ascii="Calibri" w:hAnsi="Calibri" w:cs="Calibri"/>
                <w:b/>
                <w:snapToGrid w:val="0"/>
                <w:color w:val="000000"/>
                <w:sz w:val="18"/>
              </w:rPr>
            </w:pPr>
          </w:p>
        </w:tc>
        <w:tc>
          <w:tcPr>
            <w:tcW w:w="1134" w:type="dxa"/>
            <w:tcBorders>
              <w:bottom w:val="single" w:sz="4" w:space="0" w:color="auto"/>
            </w:tcBorders>
          </w:tcPr>
          <w:p w14:paraId="6502B0CD" w14:textId="77777777" w:rsidR="004F2C17" w:rsidRPr="00C90CB6" w:rsidRDefault="004F2C17" w:rsidP="003E7657">
            <w:pPr>
              <w:jc w:val="center"/>
              <w:rPr>
                <w:rFonts w:ascii="Calibri" w:hAnsi="Calibri" w:cs="Calibri"/>
                <w:b/>
                <w:snapToGrid w:val="0"/>
                <w:color w:val="000000"/>
                <w:sz w:val="18"/>
              </w:rPr>
            </w:pPr>
          </w:p>
        </w:tc>
        <w:tc>
          <w:tcPr>
            <w:tcW w:w="1275" w:type="dxa"/>
            <w:tcBorders>
              <w:bottom w:val="single" w:sz="4" w:space="0" w:color="auto"/>
            </w:tcBorders>
          </w:tcPr>
          <w:p w14:paraId="33458E87" w14:textId="07CB6CE9"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20</w:t>
            </w:r>
            <w:r w:rsidR="000F4949">
              <w:rPr>
                <w:rFonts w:ascii="Calibri" w:hAnsi="Calibri" w:cs="Calibri"/>
                <w:b/>
                <w:snapToGrid w:val="0"/>
                <w:color w:val="000000"/>
                <w:sz w:val="18"/>
              </w:rPr>
              <w:t>2</w:t>
            </w:r>
            <w:r w:rsidR="00381301">
              <w:rPr>
                <w:rFonts w:ascii="Calibri" w:hAnsi="Calibri" w:cs="Calibri"/>
                <w:b/>
                <w:snapToGrid w:val="0"/>
                <w:color w:val="000000"/>
                <w:sz w:val="18"/>
              </w:rPr>
              <w:t>2</w:t>
            </w:r>
          </w:p>
        </w:tc>
        <w:tc>
          <w:tcPr>
            <w:tcW w:w="1418" w:type="dxa"/>
            <w:tcBorders>
              <w:bottom w:val="single" w:sz="4" w:space="0" w:color="auto"/>
            </w:tcBorders>
          </w:tcPr>
          <w:p w14:paraId="0E7993A8" w14:textId="6FE6762E"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31 </w:t>
            </w:r>
            <w:r>
              <w:rPr>
                <w:rFonts w:ascii="Calibri" w:hAnsi="Calibri" w:cs="Calibri"/>
                <w:b/>
                <w:snapToGrid w:val="0"/>
                <w:color w:val="000000"/>
                <w:sz w:val="18"/>
              </w:rPr>
              <w:t>dicembre</w:t>
            </w:r>
            <w:r w:rsidRPr="00C90CB6">
              <w:rPr>
                <w:rFonts w:ascii="Calibri" w:hAnsi="Calibri" w:cs="Calibri"/>
                <w:b/>
                <w:snapToGrid w:val="0"/>
                <w:color w:val="000000"/>
                <w:sz w:val="18"/>
              </w:rPr>
              <w:t xml:space="preserve"> </w:t>
            </w: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381301">
              <w:rPr>
                <w:rFonts w:ascii="Calibri" w:hAnsi="Calibri" w:cs="Calibri"/>
                <w:b/>
                <w:snapToGrid w:val="0"/>
                <w:color w:val="000000"/>
                <w:sz w:val="18"/>
              </w:rPr>
              <w:t>2</w:t>
            </w:r>
          </w:p>
        </w:tc>
        <w:tc>
          <w:tcPr>
            <w:tcW w:w="1276" w:type="dxa"/>
            <w:tcBorders>
              <w:bottom w:val="single" w:sz="4" w:space="0" w:color="auto"/>
            </w:tcBorders>
          </w:tcPr>
          <w:p w14:paraId="692259DD" w14:textId="6CF123C1" w:rsidR="004F2C17" w:rsidRPr="00C90CB6" w:rsidRDefault="004F2C17" w:rsidP="003E7657">
            <w:pPr>
              <w:jc w:val="center"/>
              <w:rPr>
                <w:rFonts w:ascii="Calibri" w:hAnsi="Calibri" w:cs="Calibri"/>
                <w:b/>
                <w:snapToGrid w:val="0"/>
                <w:color w:val="000000"/>
                <w:sz w:val="18"/>
              </w:rPr>
            </w:pP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381301">
              <w:rPr>
                <w:rFonts w:ascii="Calibri" w:hAnsi="Calibri" w:cs="Calibri"/>
                <w:b/>
                <w:snapToGrid w:val="0"/>
                <w:color w:val="000000"/>
                <w:sz w:val="18"/>
              </w:rPr>
              <w:t>2</w:t>
            </w:r>
          </w:p>
        </w:tc>
        <w:tc>
          <w:tcPr>
            <w:tcW w:w="1417" w:type="dxa"/>
            <w:tcBorders>
              <w:bottom w:val="single" w:sz="4" w:space="0" w:color="auto"/>
            </w:tcBorders>
          </w:tcPr>
          <w:p w14:paraId="65DE5836" w14:textId="5DBB40DD" w:rsidR="004F2C17" w:rsidRPr="00C90CB6" w:rsidRDefault="004F2C17" w:rsidP="003E7657">
            <w:pPr>
              <w:jc w:val="center"/>
              <w:rPr>
                <w:rFonts w:ascii="Calibri" w:hAnsi="Calibri" w:cs="Calibri"/>
                <w:b/>
                <w:snapToGrid w:val="0"/>
                <w:color w:val="000000"/>
                <w:sz w:val="18"/>
              </w:rPr>
            </w:pPr>
            <w:r>
              <w:rPr>
                <w:rFonts w:ascii="Calibri" w:hAnsi="Calibri" w:cs="Calibri"/>
                <w:b/>
                <w:snapToGrid w:val="0"/>
                <w:color w:val="000000"/>
                <w:sz w:val="18"/>
              </w:rPr>
              <w:t>20</w:t>
            </w:r>
            <w:r w:rsidR="005A71F1">
              <w:rPr>
                <w:rFonts w:ascii="Calibri" w:hAnsi="Calibri" w:cs="Calibri"/>
                <w:b/>
                <w:snapToGrid w:val="0"/>
                <w:color w:val="000000"/>
                <w:sz w:val="18"/>
              </w:rPr>
              <w:t>2</w:t>
            </w:r>
            <w:r w:rsidR="00381301">
              <w:rPr>
                <w:rFonts w:ascii="Calibri" w:hAnsi="Calibri" w:cs="Calibri"/>
                <w:b/>
                <w:snapToGrid w:val="0"/>
                <w:color w:val="000000"/>
                <w:sz w:val="18"/>
              </w:rPr>
              <w:t>1</w:t>
            </w:r>
          </w:p>
        </w:tc>
      </w:tr>
      <w:tr w:rsidR="00381301" w:rsidRPr="00C90CB6" w14:paraId="738AEAE6" w14:textId="77777777" w:rsidTr="00381301">
        <w:trPr>
          <w:trHeight w:val="214"/>
        </w:trPr>
        <w:tc>
          <w:tcPr>
            <w:tcW w:w="2015" w:type="dxa"/>
            <w:vAlign w:val="center"/>
          </w:tcPr>
          <w:p w14:paraId="5BE4F2D1"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PIEMONTE</w:t>
            </w:r>
          </w:p>
        </w:tc>
        <w:tc>
          <w:tcPr>
            <w:tcW w:w="1276" w:type="dxa"/>
            <w:vAlign w:val="center"/>
          </w:tcPr>
          <w:p w14:paraId="79441B3B" w14:textId="52F7F278" w:rsidR="00381301" w:rsidRPr="00381301" w:rsidRDefault="00381301" w:rsidP="00381301">
            <w:pPr>
              <w:jc w:val="right"/>
              <w:rPr>
                <w:rFonts w:asciiTheme="minorHAnsi" w:hAnsiTheme="minorHAnsi" w:cstheme="minorHAnsi"/>
              </w:rPr>
            </w:pPr>
            <w:r w:rsidRPr="00381301">
              <w:rPr>
                <w:rFonts w:asciiTheme="minorHAnsi" w:hAnsiTheme="minorHAnsi" w:cstheme="minorHAnsi"/>
              </w:rPr>
              <w:t>22.879</w:t>
            </w:r>
          </w:p>
        </w:tc>
        <w:tc>
          <w:tcPr>
            <w:tcW w:w="1134" w:type="dxa"/>
            <w:vAlign w:val="center"/>
          </w:tcPr>
          <w:p w14:paraId="44D5A86F" w14:textId="0D1DC9B4" w:rsidR="00381301" w:rsidRPr="00381301" w:rsidRDefault="00381301" w:rsidP="00381301">
            <w:pPr>
              <w:jc w:val="right"/>
              <w:rPr>
                <w:rFonts w:asciiTheme="minorHAnsi" w:hAnsiTheme="minorHAnsi" w:cstheme="minorHAnsi"/>
              </w:rPr>
            </w:pPr>
            <w:r w:rsidRPr="00381301">
              <w:rPr>
                <w:rFonts w:asciiTheme="minorHAnsi" w:hAnsiTheme="minorHAnsi" w:cstheme="minorHAnsi"/>
              </w:rPr>
              <w:t>21.802</w:t>
            </w:r>
          </w:p>
        </w:tc>
        <w:tc>
          <w:tcPr>
            <w:tcW w:w="1275" w:type="dxa"/>
            <w:vAlign w:val="center"/>
          </w:tcPr>
          <w:p w14:paraId="53AB89DB" w14:textId="4ACFA547" w:rsidR="00381301" w:rsidRPr="00381301" w:rsidRDefault="00381301" w:rsidP="00381301">
            <w:pPr>
              <w:jc w:val="right"/>
              <w:rPr>
                <w:rFonts w:asciiTheme="minorHAnsi" w:hAnsiTheme="minorHAnsi" w:cstheme="minorHAnsi"/>
              </w:rPr>
            </w:pPr>
            <w:r w:rsidRPr="00381301">
              <w:rPr>
                <w:rFonts w:asciiTheme="minorHAnsi" w:hAnsiTheme="minorHAnsi" w:cstheme="minorHAnsi"/>
              </w:rPr>
              <w:t>1.077</w:t>
            </w:r>
          </w:p>
        </w:tc>
        <w:tc>
          <w:tcPr>
            <w:tcW w:w="1418" w:type="dxa"/>
            <w:vAlign w:val="center"/>
          </w:tcPr>
          <w:p w14:paraId="76D48719" w14:textId="1B04790D" w:rsidR="00381301" w:rsidRPr="00381301" w:rsidRDefault="00381301" w:rsidP="00381301">
            <w:pPr>
              <w:jc w:val="right"/>
              <w:rPr>
                <w:rFonts w:asciiTheme="minorHAnsi" w:hAnsiTheme="minorHAnsi" w:cstheme="minorHAnsi"/>
              </w:rPr>
            </w:pPr>
            <w:r w:rsidRPr="00381301">
              <w:rPr>
                <w:rFonts w:asciiTheme="minorHAnsi" w:hAnsiTheme="minorHAnsi" w:cstheme="minorHAnsi"/>
              </w:rPr>
              <w:t>425.873</w:t>
            </w:r>
          </w:p>
        </w:tc>
        <w:tc>
          <w:tcPr>
            <w:tcW w:w="1276" w:type="dxa"/>
            <w:vAlign w:val="center"/>
          </w:tcPr>
          <w:p w14:paraId="524FC38A" w14:textId="6E2676CD" w:rsidR="00381301" w:rsidRPr="00381301" w:rsidRDefault="00381301" w:rsidP="00381301">
            <w:pPr>
              <w:jc w:val="right"/>
              <w:rPr>
                <w:rFonts w:asciiTheme="minorHAnsi" w:hAnsiTheme="minorHAnsi" w:cstheme="minorHAnsi"/>
              </w:rPr>
            </w:pPr>
            <w:r w:rsidRPr="00381301">
              <w:rPr>
                <w:rFonts w:asciiTheme="minorHAnsi" w:hAnsiTheme="minorHAnsi" w:cstheme="minorHAnsi"/>
              </w:rPr>
              <w:t>0,25</w:t>
            </w:r>
          </w:p>
        </w:tc>
        <w:tc>
          <w:tcPr>
            <w:tcW w:w="1417" w:type="dxa"/>
            <w:vAlign w:val="center"/>
          </w:tcPr>
          <w:p w14:paraId="590D6FE8" w14:textId="5DC8424F" w:rsidR="00381301" w:rsidRPr="0011302A" w:rsidRDefault="00381301" w:rsidP="00381301">
            <w:pPr>
              <w:jc w:val="right"/>
              <w:rPr>
                <w:rFonts w:asciiTheme="minorHAnsi" w:hAnsiTheme="minorHAnsi" w:cstheme="minorHAnsi"/>
              </w:rPr>
            </w:pPr>
            <w:r w:rsidRPr="0011302A">
              <w:rPr>
                <w:rFonts w:asciiTheme="minorHAnsi" w:hAnsiTheme="minorHAnsi" w:cstheme="minorHAnsi"/>
              </w:rPr>
              <w:t>1,10</w:t>
            </w:r>
          </w:p>
        </w:tc>
      </w:tr>
      <w:tr w:rsidR="00381301" w:rsidRPr="00C90CB6" w14:paraId="7D9BD000" w14:textId="77777777" w:rsidTr="00381301">
        <w:trPr>
          <w:trHeight w:val="214"/>
        </w:trPr>
        <w:tc>
          <w:tcPr>
            <w:tcW w:w="2015" w:type="dxa"/>
            <w:vAlign w:val="center"/>
          </w:tcPr>
          <w:p w14:paraId="33626EAB" w14:textId="77777777" w:rsidR="00381301" w:rsidRPr="00C90CB6" w:rsidRDefault="00381301" w:rsidP="003E7657">
            <w:pPr>
              <w:rPr>
                <w:rFonts w:ascii="Calibri" w:hAnsi="Calibri" w:cs="Calibri"/>
                <w:snapToGrid w:val="0"/>
                <w:color w:val="000000"/>
                <w:sz w:val="18"/>
              </w:rPr>
            </w:pPr>
            <w:r>
              <w:rPr>
                <w:rFonts w:ascii="Calibri" w:hAnsi="Calibri" w:cs="Calibri"/>
                <w:snapToGrid w:val="0"/>
                <w:color w:val="000000"/>
                <w:sz w:val="18"/>
              </w:rPr>
              <w:t>VALLE D’AOSTA</w:t>
            </w:r>
          </w:p>
        </w:tc>
        <w:tc>
          <w:tcPr>
            <w:tcW w:w="1276" w:type="dxa"/>
            <w:vAlign w:val="center"/>
          </w:tcPr>
          <w:p w14:paraId="623C6C5D" w14:textId="15A49C8D" w:rsidR="00381301" w:rsidRPr="00381301" w:rsidRDefault="00381301" w:rsidP="00381301">
            <w:pPr>
              <w:jc w:val="right"/>
              <w:rPr>
                <w:rFonts w:asciiTheme="minorHAnsi" w:hAnsiTheme="minorHAnsi" w:cstheme="minorHAnsi"/>
              </w:rPr>
            </w:pPr>
            <w:r w:rsidRPr="00381301">
              <w:rPr>
                <w:rFonts w:asciiTheme="minorHAnsi" w:hAnsiTheme="minorHAnsi" w:cstheme="minorHAnsi"/>
              </w:rPr>
              <w:t>627</w:t>
            </w:r>
          </w:p>
        </w:tc>
        <w:tc>
          <w:tcPr>
            <w:tcW w:w="1134" w:type="dxa"/>
            <w:vAlign w:val="center"/>
          </w:tcPr>
          <w:p w14:paraId="4316083F" w14:textId="671682DF" w:rsidR="00381301" w:rsidRPr="00381301" w:rsidRDefault="00381301" w:rsidP="00381301">
            <w:pPr>
              <w:jc w:val="right"/>
              <w:rPr>
                <w:rFonts w:asciiTheme="minorHAnsi" w:hAnsiTheme="minorHAnsi" w:cstheme="minorHAnsi"/>
              </w:rPr>
            </w:pPr>
            <w:r w:rsidRPr="00381301">
              <w:rPr>
                <w:rFonts w:asciiTheme="minorHAnsi" w:hAnsiTheme="minorHAnsi" w:cstheme="minorHAnsi"/>
              </w:rPr>
              <w:t>577</w:t>
            </w:r>
          </w:p>
        </w:tc>
        <w:tc>
          <w:tcPr>
            <w:tcW w:w="1275" w:type="dxa"/>
            <w:vAlign w:val="center"/>
          </w:tcPr>
          <w:p w14:paraId="3F473845" w14:textId="65A780F2" w:rsidR="00381301" w:rsidRPr="00381301" w:rsidRDefault="00381301" w:rsidP="00381301">
            <w:pPr>
              <w:jc w:val="right"/>
              <w:rPr>
                <w:rFonts w:asciiTheme="minorHAnsi" w:hAnsiTheme="minorHAnsi" w:cstheme="minorHAnsi"/>
              </w:rPr>
            </w:pPr>
            <w:r w:rsidRPr="00381301">
              <w:rPr>
                <w:rFonts w:asciiTheme="minorHAnsi" w:hAnsiTheme="minorHAnsi" w:cstheme="minorHAnsi"/>
              </w:rPr>
              <w:t>50</w:t>
            </w:r>
          </w:p>
        </w:tc>
        <w:tc>
          <w:tcPr>
            <w:tcW w:w="1418" w:type="dxa"/>
            <w:vAlign w:val="center"/>
          </w:tcPr>
          <w:p w14:paraId="2A4691AC" w14:textId="660ABF3E" w:rsidR="00381301" w:rsidRPr="00381301" w:rsidRDefault="00381301" w:rsidP="00381301">
            <w:pPr>
              <w:jc w:val="right"/>
              <w:rPr>
                <w:rFonts w:asciiTheme="minorHAnsi" w:hAnsiTheme="minorHAnsi" w:cstheme="minorHAnsi"/>
              </w:rPr>
            </w:pPr>
            <w:r w:rsidRPr="00381301">
              <w:rPr>
                <w:rFonts w:asciiTheme="minorHAnsi" w:hAnsiTheme="minorHAnsi" w:cstheme="minorHAnsi"/>
              </w:rPr>
              <w:t>12.290</w:t>
            </w:r>
          </w:p>
        </w:tc>
        <w:tc>
          <w:tcPr>
            <w:tcW w:w="1276" w:type="dxa"/>
            <w:vAlign w:val="center"/>
          </w:tcPr>
          <w:p w14:paraId="704F4ED2" w14:textId="54A87EEC" w:rsidR="00381301" w:rsidRPr="00381301" w:rsidRDefault="00381301" w:rsidP="00381301">
            <w:pPr>
              <w:jc w:val="right"/>
              <w:rPr>
                <w:rFonts w:asciiTheme="minorHAnsi" w:hAnsiTheme="minorHAnsi" w:cstheme="minorHAnsi"/>
              </w:rPr>
            </w:pPr>
            <w:r w:rsidRPr="00381301">
              <w:rPr>
                <w:rFonts w:asciiTheme="minorHAnsi" w:hAnsiTheme="minorHAnsi" w:cstheme="minorHAnsi"/>
              </w:rPr>
              <w:t>0,41</w:t>
            </w:r>
          </w:p>
        </w:tc>
        <w:tc>
          <w:tcPr>
            <w:tcW w:w="1417" w:type="dxa"/>
            <w:vAlign w:val="center"/>
          </w:tcPr>
          <w:p w14:paraId="2D8FB83D" w14:textId="66A4A9F0" w:rsidR="00381301" w:rsidRPr="0011302A" w:rsidRDefault="00381301" w:rsidP="00381301">
            <w:pPr>
              <w:jc w:val="right"/>
              <w:rPr>
                <w:rFonts w:asciiTheme="minorHAnsi" w:hAnsiTheme="minorHAnsi" w:cstheme="minorHAnsi"/>
              </w:rPr>
            </w:pPr>
            <w:r w:rsidRPr="0011302A">
              <w:rPr>
                <w:rFonts w:asciiTheme="minorHAnsi" w:hAnsiTheme="minorHAnsi" w:cstheme="minorHAnsi"/>
              </w:rPr>
              <w:t>0,84</w:t>
            </w:r>
          </w:p>
        </w:tc>
      </w:tr>
      <w:tr w:rsidR="00381301" w:rsidRPr="00C90CB6" w14:paraId="28C0EAC8" w14:textId="77777777" w:rsidTr="00381301">
        <w:trPr>
          <w:trHeight w:val="214"/>
        </w:trPr>
        <w:tc>
          <w:tcPr>
            <w:tcW w:w="2015" w:type="dxa"/>
            <w:vAlign w:val="center"/>
          </w:tcPr>
          <w:p w14:paraId="5D879A04"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LOMBARDIA</w:t>
            </w:r>
          </w:p>
        </w:tc>
        <w:tc>
          <w:tcPr>
            <w:tcW w:w="1276" w:type="dxa"/>
            <w:vAlign w:val="center"/>
          </w:tcPr>
          <w:p w14:paraId="362C7BC6" w14:textId="4557ACFA" w:rsidR="00381301" w:rsidRPr="00381301" w:rsidRDefault="00381301" w:rsidP="00381301">
            <w:pPr>
              <w:jc w:val="right"/>
              <w:rPr>
                <w:rFonts w:asciiTheme="minorHAnsi" w:hAnsiTheme="minorHAnsi" w:cstheme="minorHAnsi"/>
              </w:rPr>
            </w:pPr>
            <w:r w:rsidRPr="00381301">
              <w:rPr>
                <w:rFonts w:asciiTheme="minorHAnsi" w:hAnsiTheme="minorHAnsi" w:cstheme="minorHAnsi"/>
              </w:rPr>
              <w:t>56.510</w:t>
            </w:r>
          </w:p>
        </w:tc>
        <w:tc>
          <w:tcPr>
            <w:tcW w:w="1134" w:type="dxa"/>
            <w:vAlign w:val="center"/>
          </w:tcPr>
          <w:p w14:paraId="6395191E" w14:textId="4F93CB89" w:rsidR="00381301" w:rsidRPr="00381301" w:rsidRDefault="00381301" w:rsidP="00381301">
            <w:pPr>
              <w:jc w:val="right"/>
              <w:rPr>
                <w:rFonts w:asciiTheme="minorHAnsi" w:hAnsiTheme="minorHAnsi" w:cstheme="minorHAnsi"/>
              </w:rPr>
            </w:pPr>
            <w:r w:rsidRPr="00381301">
              <w:rPr>
                <w:rFonts w:asciiTheme="minorHAnsi" w:hAnsiTheme="minorHAnsi" w:cstheme="minorHAnsi"/>
              </w:rPr>
              <w:t>45.095</w:t>
            </w:r>
          </w:p>
        </w:tc>
        <w:tc>
          <w:tcPr>
            <w:tcW w:w="1275" w:type="dxa"/>
            <w:vAlign w:val="center"/>
          </w:tcPr>
          <w:p w14:paraId="69F18AF5" w14:textId="73F42301" w:rsidR="00381301" w:rsidRPr="00381301" w:rsidRDefault="00381301" w:rsidP="00381301">
            <w:pPr>
              <w:jc w:val="right"/>
              <w:rPr>
                <w:rFonts w:asciiTheme="minorHAnsi" w:hAnsiTheme="minorHAnsi" w:cstheme="minorHAnsi"/>
              </w:rPr>
            </w:pPr>
            <w:r w:rsidRPr="00381301">
              <w:rPr>
                <w:rFonts w:asciiTheme="minorHAnsi" w:hAnsiTheme="minorHAnsi" w:cstheme="minorHAnsi"/>
              </w:rPr>
              <w:t>11.415</w:t>
            </w:r>
          </w:p>
        </w:tc>
        <w:tc>
          <w:tcPr>
            <w:tcW w:w="1418" w:type="dxa"/>
            <w:vAlign w:val="center"/>
          </w:tcPr>
          <w:p w14:paraId="726CCAE4" w14:textId="77EFCE34" w:rsidR="00381301" w:rsidRPr="00381301" w:rsidRDefault="00381301" w:rsidP="00381301">
            <w:pPr>
              <w:jc w:val="right"/>
              <w:rPr>
                <w:rFonts w:asciiTheme="minorHAnsi" w:hAnsiTheme="minorHAnsi" w:cstheme="minorHAnsi"/>
              </w:rPr>
            </w:pPr>
            <w:r w:rsidRPr="00381301">
              <w:rPr>
                <w:rFonts w:asciiTheme="minorHAnsi" w:hAnsiTheme="minorHAnsi" w:cstheme="minorHAnsi"/>
              </w:rPr>
              <w:t>945.555</w:t>
            </w:r>
          </w:p>
        </w:tc>
        <w:tc>
          <w:tcPr>
            <w:tcW w:w="1276" w:type="dxa"/>
            <w:vAlign w:val="center"/>
          </w:tcPr>
          <w:p w14:paraId="52B090A0" w14:textId="5F1A05AA" w:rsidR="00381301" w:rsidRPr="00381301" w:rsidRDefault="00381301" w:rsidP="00381301">
            <w:pPr>
              <w:jc w:val="right"/>
              <w:rPr>
                <w:rFonts w:asciiTheme="minorHAnsi" w:hAnsiTheme="minorHAnsi" w:cstheme="minorHAnsi"/>
              </w:rPr>
            </w:pPr>
            <w:r w:rsidRPr="00381301">
              <w:rPr>
                <w:rFonts w:asciiTheme="minorHAnsi" w:hAnsiTheme="minorHAnsi" w:cstheme="minorHAnsi"/>
              </w:rPr>
              <w:t>1,20</w:t>
            </w:r>
          </w:p>
        </w:tc>
        <w:tc>
          <w:tcPr>
            <w:tcW w:w="1417" w:type="dxa"/>
            <w:vAlign w:val="center"/>
          </w:tcPr>
          <w:p w14:paraId="5AA93772" w14:textId="561842D7" w:rsidR="00381301" w:rsidRPr="0011302A" w:rsidRDefault="00381301" w:rsidP="00381301">
            <w:pPr>
              <w:jc w:val="right"/>
              <w:rPr>
                <w:rFonts w:asciiTheme="minorHAnsi" w:hAnsiTheme="minorHAnsi" w:cstheme="minorHAnsi"/>
              </w:rPr>
            </w:pPr>
            <w:r w:rsidRPr="0011302A">
              <w:rPr>
                <w:rFonts w:asciiTheme="minorHAnsi" w:hAnsiTheme="minorHAnsi" w:cstheme="minorHAnsi"/>
              </w:rPr>
              <w:t>1,50</w:t>
            </w:r>
          </w:p>
        </w:tc>
      </w:tr>
      <w:tr w:rsidR="00381301" w:rsidRPr="00C90CB6" w14:paraId="4F2837E3" w14:textId="77777777" w:rsidTr="00381301">
        <w:trPr>
          <w:trHeight w:val="214"/>
        </w:trPr>
        <w:tc>
          <w:tcPr>
            <w:tcW w:w="2015" w:type="dxa"/>
            <w:vAlign w:val="center"/>
          </w:tcPr>
          <w:p w14:paraId="0BFBB062"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TRENTINO A. A.</w:t>
            </w:r>
          </w:p>
        </w:tc>
        <w:tc>
          <w:tcPr>
            <w:tcW w:w="1276" w:type="dxa"/>
            <w:vAlign w:val="center"/>
          </w:tcPr>
          <w:p w14:paraId="51AA5C25" w14:textId="45C69002" w:rsidR="00381301" w:rsidRPr="00381301" w:rsidRDefault="00381301" w:rsidP="00381301">
            <w:pPr>
              <w:jc w:val="right"/>
              <w:rPr>
                <w:rFonts w:asciiTheme="minorHAnsi" w:hAnsiTheme="minorHAnsi" w:cstheme="minorHAnsi"/>
              </w:rPr>
            </w:pPr>
            <w:r w:rsidRPr="00381301">
              <w:rPr>
                <w:rFonts w:asciiTheme="minorHAnsi" w:hAnsiTheme="minorHAnsi" w:cstheme="minorHAnsi"/>
              </w:rPr>
              <w:t>6.009</w:t>
            </w:r>
          </w:p>
        </w:tc>
        <w:tc>
          <w:tcPr>
            <w:tcW w:w="1134" w:type="dxa"/>
            <w:vAlign w:val="center"/>
          </w:tcPr>
          <w:p w14:paraId="0F9DC84B" w14:textId="6D8F84F3" w:rsidR="00381301" w:rsidRPr="00381301" w:rsidRDefault="00381301" w:rsidP="00381301">
            <w:pPr>
              <w:jc w:val="right"/>
              <w:rPr>
                <w:rFonts w:asciiTheme="minorHAnsi" w:hAnsiTheme="minorHAnsi" w:cstheme="minorHAnsi"/>
              </w:rPr>
            </w:pPr>
            <w:r w:rsidRPr="00381301">
              <w:rPr>
                <w:rFonts w:asciiTheme="minorHAnsi" w:hAnsiTheme="minorHAnsi" w:cstheme="minorHAnsi"/>
              </w:rPr>
              <w:t>5.032</w:t>
            </w:r>
          </w:p>
        </w:tc>
        <w:tc>
          <w:tcPr>
            <w:tcW w:w="1275" w:type="dxa"/>
            <w:vAlign w:val="center"/>
          </w:tcPr>
          <w:p w14:paraId="33199859" w14:textId="35EC5185" w:rsidR="00381301" w:rsidRPr="00381301" w:rsidRDefault="00381301" w:rsidP="00381301">
            <w:pPr>
              <w:jc w:val="right"/>
              <w:rPr>
                <w:rFonts w:asciiTheme="minorHAnsi" w:hAnsiTheme="minorHAnsi" w:cstheme="minorHAnsi"/>
              </w:rPr>
            </w:pPr>
            <w:r w:rsidRPr="00381301">
              <w:rPr>
                <w:rFonts w:asciiTheme="minorHAnsi" w:hAnsiTheme="minorHAnsi" w:cstheme="minorHAnsi"/>
              </w:rPr>
              <w:t>977</w:t>
            </w:r>
          </w:p>
        </w:tc>
        <w:tc>
          <w:tcPr>
            <w:tcW w:w="1418" w:type="dxa"/>
            <w:vAlign w:val="center"/>
          </w:tcPr>
          <w:p w14:paraId="77F66386" w14:textId="46001CE1" w:rsidR="00381301" w:rsidRPr="00381301" w:rsidRDefault="00381301" w:rsidP="00381301">
            <w:pPr>
              <w:jc w:val="right"/>
              <w:rPr>
                <w:rFonts w:asciiTheme="minorHAnsi" w:hAnsiTheme="minorHAnsi" w:cstheme="minorHAnsi"/>
              </w:rPr>
            </w:pPr>
            <w:r w:rsidRPr="00381301">
              <w:rPr>
                <w:rFonts w:asciiTheme="minorHAnsi" w:hAnsiTheme="minorHAnsi" w:cstheme="minorHAnsi"/>
              </w:rPr>
              <w:t>111.992</w:t>
            </w:r>
          </w:p>
        </w:tc>
        <w:tc>
          <w:tcPr>
            <w:tcW w:w="1276" w:type="dxa"/>
            <w:vAlign w:val="center"/>
          </w:tcPr>
          <w:p w14:paraId="4254F9AD" w14:textId="0458341C"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0,88</w:t>
            </w:r>
          </w:p>
        </w:tc>
        <w:tc>
          <w:tcPr>
            <w:tcW w:w="1417" w:type="dxa"/>
            <w:vAlign w:val="center"/>
          </w:tcPr>
          <w:p w14:paraId="50FB2E33" w14:textId="7BC90619" w:rsidR="00381301" w:rsidRPr="0011302A" w:rsidRDefault="00381301" w:rsidP="00381301">
            <w:pPr>
              <w:jc w:val="right"/>
              <w:rPr>
                <w:rFonts w:asciiTheme="minorHAnsi" w:hAnsiTheme="minorHAnsi" w:cstheme="minorHAnsi"/>
              </w:rPr>
            </w:pPr>
            <w:r w:rsidRPr="0011302A">
              <w:rPr>
                <w:rFonts w:asciiTheme="minorHAnsi" w:hAnsiTheme="minorHAnsi" w:cstheme="minorHAnsi"/>
              </w:rPr>
              <w:t>1,35</w:t>
            </w:r>
          </w:p>
        </w:tc>
      </w:tr>
      <w:tr w:rsidR="00381301" w:rsidRPr="00C90CB6" w14:paraId="38DD9430" w14:textId="77777777" w:rsidTr="00381301">
        <w:trPr>
          <w:trHeight w:val="214"/>
        </w:trPr>
        <w:tc>
          <w:tcPr>
            <w:tcW w:w="2015" w:type="dxa"/>
            <w:vAlign w:val="center"/>
          </w:tcPr>
          <w:p w14:paraId="54F4E5BE"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VENETO</w:t>
            </w:r>
          </w:p>
        </w:tc>
        <w:tc>
          <w:tcPr>
            <w:tcW w:w="1276" w:type="dxa"/>
            <w:vAlign w:val="center"/>
          </w:tcPr>
          <w:p w14:paraId="521E818A" w14:textId="0D60BB1C" w:rsidR="00381301" w:rsidRPr="00381301" w:rsidRDefault="00381301" w:rsidP="00381301">
            <w:pPr>
              <w:jc w:val="right"/>
              <w:rPr>
                <w:rFonts w:asciiTheme="minorHAnsi" w:hAnsiTheme="minorHAnsi" w:cstheme="minorHAnsi"/>
              </w:rPr>
            </w:pPr>
            <w:r w:rsidRPr="00381301">
              <w:rPr>
                <w:rFonts w:asciiTheme="minorHAnsi" w:hAnsiTheme="minorHAnsi" w:cstheme="minorHAnsi"/>
              </w:rPr>
              <w:t>24.269</w:t>
            </w:r>
          </w:p>
        </w:tc>
        <w:tc>
          <w:tcPr>
            <w:tcW w:w="1134" w:type="dxa"/>
            <w:vAlign w:val="center"/>
          </w:tcPr>
          <w:p w14:paraId="775C6AF7" w14:textId="52F6CCB4" w:rsidR="00381301" w:rsidRPr="00381301" w:rsidRDefault="00381301" w:rsidP="00381301">
            <w:pPr>
              <w:jc w:val="right"/>
              <w:rPr>
                <w:rFonts w:asciiTheme="minorHAnsi" w:hAnsiTheme="minorHAnsi" w:cstheme="minorHAnsi"/>
              </w:rPr>
            </w:pPr>
            <w:r w:rsidRPr="00381301">
              <w:rPr>
                <w:rFonts w:asciiTheme="minorHAnsi" w:hAnsiTheme="minorHAnsi" w:cstheme="minorHAnsi"/>
              </w:rPr>
              <w:t>22.200</w:t>
            </w:r>
          </w:p>
        </w:tc>
        <w:tc>
          <w:tcPr>
            <w:tcW w:w="1275" w:type="dxa"/>
            <w:vAlign w:val="center"/>
          </w:tcPr>
          <w:p w14:paraId="2F806BC9" w14:textId="611803AF"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2.069</w:t>
            </w:r>
          </w:p>
        </w:tc>
        <w:tc>
          <w:tcPr>
            <w:tcW w:w="1418" w:type="dxa"/>
            <w:vAlign w:val="center"/>
          </w:tcPr>
          <w:p w14:paraId="6CB3C0C7" w14:textId="715238CC" w:rsidR="00381301" w:rsidRPr="00381301" w:rsidRDefault="00381301" w:rsidP="00381301">
            <w:pPr>
              <w:jc w:val="right"/>
              <w:rPr>
                <w:rFonts w:asciiTheme="minorHAnsi" w:hAnsiTheme="minorHAnsi" w:cstheme="minorHAnsi"/>
              </w:rPr>
            </w:pPr>
            <w:r w:rsidRPr="00381301">
              <w:rPr>
                <w:rFonts w:asciiTheme="minorHAnsi" w:hAnsiTheme="minorHAnsi" w:cstheme="minorHAnsi"/>
              </w:rPr>
              <w:t>472.768</w:t>
            </w:r>
          </w:p>
        </w:tc>
        <w:tc>
          <w:tcPr>
            <w:tcW w:w="1276" w:type="dxa"/>
            <w:vAlign w:val="center"/>
          </w:tcPr>
          <w:p w14:paraId="46F78C6D" w14:textId="46D3D87C" w:rsidR="00381301" w:rsidRPr="00381301" w:rsidRDefault="00381301" w:rsidP="00381301">
            <w:pPr>
              <w:jc w:val="right"/>
              <w:rPr>
                <w:rFonts w:asciiTheme="minorHAnsi" w:hAnsiTheme="minorHAnsi" w:cstheme="minorHAnsi"/>
              </w:rPr>
            </w:pPr>
            <w:r w:rsidRPr="00381301">
              <w:rPr>
                <w:rFonts w:asciiTheme="minorHAnsi" w:hAnsiTheme="minorHAnsi" w:cstheme="minorHAnsi"/>
              </w:rPr>
              <w:t>0,43</w:t>
            </w:r>
          </w:p>
        </w:tc>
        <w:tc>
          <w:tcPr>
            <w:tcW w:w="1417" w:type="dxa"/>
            <w:vAlign w:val="center"/>
          </w:tcPr>
          <w:p w14:paraId="21D30E70" w14:textId="69FBDEAC" w:rsidR="00381301" w:rsidRPr="0011302A" w:rsidRDefault="00381301" w:rsidP="00381301">
            <w:pPr>
              <w:jc w:val="right"/>
              <w:rPr>
                <w:rFonts w:asciiTheme="minorHAnsi" w:hAnsiTheme="minorHAnsi" w:cstheme="minorHAnsi"/>
              </w:rPr>
            </w:pPr>
            <w:r w:rsidRPr="0011302A">
              <w:rPr>
                <w:rFonts w:asciiTheme="minorHAnsi" w:hAnsiTheme="minorHAnsi" w:cstheme="minorHAnsi"/>
              </w:rPr>
              <w:t>0,80</w:t>
            </w:r>
          </w:p>
        </w:tc>
      </w:tr>
      <w:tr w:rsidR="00381301" w:rsidRPr="00C90CB6" w14:paraId="1D1D5D62" w14:textId="77777777" w:rsidTr="00381301">
        <w:trPr>
          <w:trHeight w:val="214"/>
        </w:trPr>
        <w:tc>
          <w:tcPr>
            <w:tcW w:w="2015" w:type="dxa"/>
            <w:vAlign w:val="center"/>
          </w:tcPr>
          <w:p w14:paraId="278AC371"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FRIULI V. G.</w:t>
            </w:r>
          </w:p>
        </w:tc>
        <w:tc>
          <w:tcPr>
            <w:tcW w:w="1276" w:type="dxa"/>
            <w:vAlign w:val="center"/>
          </w:tcPr>
          <w:p w14:paraId="11787CE7" w14:textId="7A59DD59" w:rsidR="00381301" w:rsidRPr="00381301" w:rsidRDefault="00381301" w:rsidP="00381301">
            <w:pPr>
              <w:jc w:val="right"/>
              <w:rPr>
                <w:rFonts w:asciiTheme="minorHAnsi" w:hAnsiTheme="minorHAnsi" w:cstheme="minorHAnsi"/>
              </w:rPr>
            </w:pPr>
            <w:r w:rsidRPr="00381301">
              <w:rPr>
                <w:rFonts w:asciiTheme="minorHAnsi" w:hAnsiTheme="minorHAnsi" w:cstheme="minorHAnsi"/>
              </w:rPr>
              <w:t>5.057</w:t>
            </w:r>
          </w:p>
        </w:tc>
        <w:tc>
          <w:tcPr>
            <w:tcW w:w="1134" w:type="dxa"/>
            <w:vAlign w:val="center"/>
          </w:tcPr>
          <w:p w14:paraId="565C5BE5" w14:textId="648D8741" w:rsidR="00381301" w:rsidRPr="00381301" w:rsidRDefault="00381301" w:rsidP="00381301">
            <w:pPr>
              <w:jc w:val="right"/>
              <w:rPr>
                <w:rFonts w:asciiTheme="minorHAnsi" w:hAnsiTheme="minorHAnsi" w:cstheme="minorHAnsi"/>
              </w:rPr>
            </w:pPr>
            <w:r w:rsidRPr="00381301">
              <w:rPr>
                <w:rFonts w:asciiTheme="minorHAnsi" w:hAnsiTheme="minorHAnsi" w:cstheme="minorHAnsi"/>
              </w:rPr>
              <w:t>4.763</w:t>
            </w:r>
          </w:p>
        </w:tc>
        <w:tc>
          <w:tcPr>
            <w:tcW w:w="1275" w:type="dxa"/>
            <w:vAlign w:val="center"/>
          </w:tcPr>
          <w:p w14:paraId="303E3FF3" w14:textId="248AC66B" w:rsidR="00381301" w:rsidRPr="00381301" w:rsidRDefault="00381301" w:rsidP="00381301">
            <w:pPr>
              <w:jc w:val="right"/>
              <w:rPr>
                <w:rFonts w:asciiTheme="minorHAnsi" w:hAnsiTheme="minorHAnsi" w:cstheme="minorHAnsi"/>
              </w:rPr>
            </w:pPr>
            <w:r w:rsidRPr="00381301">
              <w:rPr>
                <w:rFonts w:asciiTheme="minorHAnsi" w:hAnsiTheme="minorHAnsi" w:cstheme="minorHAnsi"/>
              </w:rPr>
              <w:t>294</w:t>
            </w:r>
          </w:p>
        </w:tc>
        <w:tc>
          <w:tcPr>
            <w:tcW w:w="1418" w:type="dxa"/>
            <w:vAlign w:val="center"/>
          </w:tcPr>
          <w:p w14:paraId="5F282C5C" w14:textId="7AEACFBC" w:rsidR="00381301" w:rsidRPr="00381301" w:rsidRDefault="00381301" w:rsidP="00381301">
            <w:pPr>
              <w:jc w:val="right"/>
              <w:rPr>
                <w:rFonts w:asciiTheme="minorHAnsi" w:hAnsiTheme="minorHAnsi" w:cstheme="minorHAnsi"/>
              </w:rPr>
            </w:pPr>
            <w:r w:rsidRPr="00381301">
              <w:rPr>
                <w:rFonts w:asciiTheme="minorHAnsi" w:hAnsiTheme="minorHAnsi" w:cstheme="minorHAnsi"/>
              </w:rPr>
              <w:t>97.944</w:t>
            </w:r>
          </w:p>
        </w:tc>
        <w:tc>
          <w:tcPr>
            <w:tcW w:w="1276" w:type="dxa"/>
            <w:vAlign w:val="center"/>
          </w:tcPr>
          <w:p w14:paraId="233AB285" w14:textId="4824DD5F" w:rsidR="00381301" w:rsidRPr="00381301" w:rsidRDefault="00381301" w:rsidP="00381301">
            <w:pPr>
              <w:jc w:val="right"/>
              <w:rPr>
                <w:rFonts w:asciiTheme="minorHAnsi" w:hAnsiTheme="minorHAnsi" w:cstheme="minorHAnsi"/>
              </w:rPr>
            </w:pPr>
            <w:r w:rsidRPr="00381301">
              <w:rPr>
                <w:rFonts w:asciiTheme="minorHAnsi" w:hAnsiTheme="minorHAnsi" w:cstheme="minorHAnsi"/>
              </w:rPr>
              <w:t>0,29</w:t>
            </w:r>
          </w:p>
        </w:tc>
        <w:tc>
          <w:tcPr>
            <w:tcW w:w="1417" w:type="dxa"/>
            <w:vAlign w:val="center"/>
          </w:tcPr>
          <w:p w14:paraId="1DDF5DC7" w14:textId="7E9A5468" w:rsidR="00381301" w:rsidRPr="0011302A" w:rsidRDefault="00381301" w:rsidP="00381301">
            <w:pPr>
              <w:jc w:val="right"/>
              <w:rPr>
                <w:rFonts w:asciiTheme="minorHAnsi" w:hAnsiTheme="minorHAnsi" w:cstheme="minorHAnsi"/>
              </w:rPr>
            </w:pPr>
            <w:r w:rsidRPr="0011302A">
              <w:rPr>
                <w:rFonts w:asciiTheme="minorHAnsi" w:hAnsiTheme="minorHAnsi" w:cstheme="minorHAnsi"/>
              </w:rPr>
              <w:t>0,65</w:t>
            </w:r>
          </w:p>
        </w:tc>
      </w:tr>
      <w:tr w:rsidR="00381301" w:rsidRPr="00C90CB6" w14:paraId="3C632282" w14:textId="77777777" w:rsidTr="00381301">
        <w:trPr>
          <w:trHeight w:val="214"/>
        </w:trPr>
        <w:tc>
          <w:tcPr>
            <w:tcW w:w="2015" w:type="dxa"/>
            <w:vAlign w:val="center"/>
          </w:tcPr>
          <w:p w14:paraId="0A943406"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LIGURIA</w:t>
            </w:r>
          </w:p>
        </w:tc>
        <w:tc>
          <w:tcPr>
            <w:tcW w:w="1276" w:type="dxa"/>
            <w:vAlign w:val="center"/>
          </w:tcPr>
          <w:p w14:paraId="729C7F3A" w14:textId="1D304979" w:rsidR="00381301" w:rsidRPr="00381301" w:rsidRDefault="00381301" w:rsidP="00381301">
            <w:pPr>
              <w:jc w:val="right"/>
              <w:rPr>
                <w:rFonts w:asciiTheme="minorHAnsi" w:hAnsiTheme="minorHAnsi" w:cstheme="minorHAnsi"/>
              </w:rPr>
            </w:pPr>
            <w:r w:rsidRPr="00381301">
              <w:rPr>
                <w:rFonts w:asciiTheme="minorHAnsi" w:hAnsiTheme="minorHAnsi" w:cstheme="minorHAnsi"/>
              </w:rPr>
              <w:t>8.111</w:t>
            </w:r>
          </w:p>
        </w:tc>
        <w:tc>
          <w:tcPr>
            <w:tcW w:w="1134" w:type="dxa"/>
            <w:vAlign w:val="center"/>
          </w:tcPr>
          <w:p w14:paraId="78C9C4FC" w14:textId="607F6944" w:rsidR="00381301" w:rsidRPr="00381301" w:rsidRDefault="00381301" w:rsidP="00381301">
            <w:pPr>
              <w:jc w:val="right"/>
              <w:rPr>
                <w:rFonts w:asciiTheme="minorHAnsi" w:hAnsiTheme="minorHAnsi" w:cstheme="minorHAnsi"/>
              </w:rPr>
            </w:pPr>
            <w:r w:rsidRPr="00381301">
              <w:rPr>
                <w:rFonts w:asciiTheme="minorHAnsi" w:hAnsiTheme="minorHAnsi" w:cstheme="minorHAnsi"/>
              </w:rPr>
              <w:t>7.287</w:t>
            </w:r>
          </w:p>
        </w:tc>
        <w:tc>
          <w:tcPr>
            <w:tcW w:w="1275" w:type="dxa"/>
            <w:vAlign w:val="center"/>
          </w:tcPr>
          <w:p w14:paraId="6F96ED8E" w14:textId="12F64C65" w:rsidR="00381301" w:rsidRPr="00381301" w:rsidRDefault="00381301" w:rsidP="00381301">
            <w:pPr>
              <w:jc w:val="right"/>
              <w:rPr>
                <w:rFonts w:asciiTheme="minorHAnsi" w:hAnsiTheme="minorHAnsi" w:cstheme="minorHAnsi"/>
              </w:rPr>
            </w:pPr>
            <w:r w:rsidRPr="00381301">
              <w:rPr>
                <w:rFonts w:asciiTheme="minorHAnsi" w:hAnsiTheme="minorHAnsi" w:cstheme="minorHAnsi"/>
              </w:rPr>
              <w:t>824</w:t>
            </w:r>
          </w:p>
        </w:tc>
        <w:tc>
          <w:tcPr>
            <w:tcW w:w="1418" w:type="dxa"/>
            <w:vAlign w:val="center"/>
          </w:tcPr>
          <w:p w14:paraId="0C246417" w14:textId="0DDD6762"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159.807</w:t>
            </w:r>
          </w:p>
        </w:tc>
        <w:tc>
          <w:tcPr>
            <w:tcW w:w="1276" w:type="dxa"/>
            <w:vAlign w:val="center"/>
          </w:tcPr>
          <w:p w14:paraId="6B207170" w14:textId="494D5490"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0,51</w:t>
            </w:r>
          </w:p>
        </w:tc>
        <w:tc>
          <w:tcPr>
            <w:tcW w:w="1417" w:type="dxa"/>
            <w:vAlign w:val="center"/>
          </w:tcPr>
          <w:p w14:paraId="56ACC089" w14:textId="01A51784" w:rsidR="00381301" w:rsidRPr="0011302A" w:rsidRDefault="00381301" w:rsidP="00381301">
            <w:pPr>
              <w:jc w:val="right"/>
              <w:rPr>
                <w:rFonts w:asciiTheme="minorHAnsi" w:hAnsiTheme="minorHAnsi" w:cstheme="minorHAnsi"/>
              </w:rPr>
            </w:pPr>
            <w:r w:rsidRPr="0011302A">
              <w:rPr>
                <w:rFonts w:asciiTheme="minorHAnsi" w:hAnsiTheme="minorHAnsi" w:cstheme="minorHAnsi"/>
              </w:rPr>
              <w:t>0,97</w:t>
            </w:r>
          </w:p>
        </w:tc>
      </w:tr>
      <w:tr w:rsidR="00381301" w:rsidRPr="00C90CB6" w14:paraId="44554D1C" w14:textId="77777777" w:rsidTr="00381301">
        <w:trPr>
          <w:trHeight w:val="214"/>
        </w:trPr>
        <w:tc>
          <w:tcPr>
            <w:tcW w:w="2015" w:type="dxa"/>
            <w:vAlign w:val="center"/>
          </w:tcPr>
          <w:p w14:paraId="422FADCB"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EMILIA ROMAGNA</w:t>
            </w:r>
          </w:p>
        </w:tc>
        <w:tc>
          <w:tcPr>
            <w:tcW w:w="1276" w:type="dxa"/>
            <w:vAlign w:val="center"/>
          </w:tcPr>
          <w:p w14:paraId="3A2B130C" w14:textId="01D3BFEC" w:rsidR="00381301" w:rsidRPr="00381301" w:rsidRDefault="00381301" w:rsidP="00381301">
            <w:pPr>
              <w:jc w:val="right"/>
              <w:rPr>
                <w:rFonts w:asciiTheme="minorHAnsi" w:hAnsiTheme="minorHAnsi" w:cstheme="minorHAnsi"/>
              </w:rPr>
            </w:pPr>
            <w:r w:rsidRPr="00381301">
              <w:rPr>
                <w:rFonts w:asciiTheme="minorHAnsi" w:hAnsiTheme="minorHAnsi" w:cstheme="minorHAnsi"/>
              </w:rPr>
              <w:t>24.279</w:t>
            </w:r>
          </w:p>
        </w:tc>
        <w:tc>
          <w:tcPr>
            <w:tcW w:w="1134" w:type="dxa"/>
            <w:vAlign w:val="center"/>
          </w:tcPr>
          <w:p w14:paraId="21868615" w14:textId="33765F62" w:rsidR="00381301" w:rsidRPr="00381301" w:rsidRDefault="00381301" w:rsidP="00381301">
            <w:pPr>
              <w:jc w:val="right"/>
              <w:rPr>
                <w:rFonts w:asciiTheme="minorHAnsi" w:hAnsiTheme="minorHAnsi" w:cstheme="minorHAnsi"/>
              </w:rPr>
            </w:pPr>
            <w:r w:rsidRPr="00381301">
              <w:rPr>
                <w:rFonts w:asciiTheme="minorHAnsi" w:hAnsiTheme="minorHAnsi" w:cstheme="minorHAnsi"/>
              </w:rPr>
              <w:t>21.766</w:t>
            </w:r>
          </w:p>
        </w:tc>
        <w:tc>
          <w:tcPr>
            <w:tcW w:w="1275" w:type="dxa"/>
            <w:vAlign w:val="center"/>
          </w:tcPr>
          <w:p w14:paraId="40D29B7C" w14:textId="5F35F13E" w:rsidR="00381301" w:rsidRPr="00381301" w:rsidRDefault="00381301" w:rsidP="00381301">
            <w:pPr>
              <w:jc w:val="right"/>
              <w:rPr>
                <w:rFonts w:asciiTheme="minorHAnsi" w:hAnsiTheme="minorHAnsi" w:cstheme="minorHAnsi"/>
              </w:rPr>
            </w:pPr>
            <w:r w:rsidRPr="00381301">
              <w:rPr>
                <w:rFonts w:asciiTheme="minorHAnsi" w:hAnsiTheme="minorHAnsi" w:cstheme="minorHAnsi"/>
              </w:rPr>
              <w:t>2.513</w:t>
            </w:r>
          </w:p>
        </w:tc>
        <w:tc>
          <w:tcPr>
            <w:tcW w:w="1418" w:type="dxa"/>
            <w:vAlign w:val="center"/>
          </w:tcPr>
          <w:p w14:paraId="6AA3C54D" w14:textId="3374C2AC" w:rsidR="00381301" w:rsidRPr="00381301" w:rsidRDefault="00381301" w:rsidP="00381301">
            <w:pPr>
              <w:jc w:val="right"/>
              <w:rPr>
                <w:rFonts w:asciiTheme="minorHAnsi" w:hAnsiTheme="minorHAnsi" w:cstheme="minorHAnsi"/>
              </w:rPr>
            </w:pPr>
            <w:r w:rsidRPr="00381301">
              <w:rPr>
                <w:rFonts w:asciiTheme="minorHAnsi" w:hAnsiTheme="minorHAnsi" w:cstheme="minorHAnsi"/>
              </w:rPr>
              <w:t>446.745</w:t>
            </w:r>
          </w:p>
        </w:tc>
        <w:tc>
          <w:tcPr>
            <w:tcW w:w="1276" w:type="dxa"/>
            <w:vAlign w:val="center"/>
          </w:tcPr>
          <w:p w14:paraId="27D51256" w14:textId="36B1E3FE"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0,56</w:t>
            </w:r>
          </w:p>
        </w:tc>
        <w:tc>
          <w:tcPr>
            <w:tcW w:w="1417" w:type="dxa"/>
            <w:vAlign w:val="center"/>
          </w:tcPr>
          <w:p w14:paraId="342D2E48" w14:textId="3583CEA3" w:rsidR="00381301" w:rsidRPr="0011302A" w:rsidRDefault="00381301" w:rsidP="00381301">
            <w:pPr>
              <w:jc w:val="right"/>
              <w:rPr>
                <w:rFonts w:asciiTheme="minorHAnsi" w:hAnsiTheme="minorHAnsi" w:cstheme="minorHAnsi"/>
              </w:rPr>
            </w:pPr>
            <w:r w:rsidRPr="0011302A">
              <w:rPr>
                <w:rFonts w:asciiTheme="minorHAnsi" w:hAnsiTheme="minorHAnsi" w:cstheme="minorHAnsi"/>
              </w:rPr>
              <w:t>0,76</w:t>
            </w:r>
          </w:p>
        </w:tc>
      </w:tr>
      <w:tr w:rsidR="00381301" w:rsidRPr="00C90CB6" w14:paraId="1470F481" w14:textId="77777777" w:rsidTr="00381301">
        <w:trPr>
          <w:trHeight w:val="214"/>
        </w:trPr>
        <w:tc>
          <w:tcPr>
            <w:tcW w:w="2015" w:type="dxa"/>
            <w:vAlign w:val="center"/>
          </w:tcPr>
          <w:p w14:paraId="177BF38E"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TOSCANA</w:t>
            </w:r>
          </w:p>
        </w:tc>
        <w:tc>
          <w:tcPr>
            <w:tcW w:w="1276" w:type="dxa"/>
            <w:vAlign w:val="center"/>
          </w:tcPr>
          <w:p w14:paraId="093B53E6" w14:textId="215D1096" w:rsidR="00381301" w:rsidRPr="00381301" w:rsidRDefault="00381301" w:rsidP="00381301">
            <w:pPr>
              <w:jc w:val="right"/>
              <w:rPr>
                <w:rFonts w:asciiTheme="minorHAnsi" w:hAnsiTheme="minorHAnsi" w:cstheme="minorHAnsi"/>
              </w:rPr>
            </w:pPr>
            <w:r w:rsidRPr="00381301">
              <w:rPr>
                <w:rFonts w:asciiTheme="minorHAnsi" w:hAnsiTheme="minorHAnsi" w:cstheme="minorHAnsi"/>
              </w:rPr>
              <w:t>21.428</w:t>
            </w:r>
          </w:p>
        </w:tc>
        <w:tc>
          <w:tcPr>
            <w:tcW w:w="1134" w:type="dxa"/>
            <w:vAlign w:val="center"/>
          </w:tcPr>
          <w:p w14:paraId="440E52B4" w14:textId="0A5204A4" w:rsidR="00381301" w:rsidRPr="00381301" w:rsidRDefault="00381301" w:rsidP="00381301">
            <w:pPr>
              <w:jc w:val="right"/>
              <w:rPr>
                <w:rFonts w:asciiTheme="minorHAnsi" w:hAnsiTheme="minorHAnsi" w:cstheme="minorHAnsi"/>
              </w:rPr>
            </w:pPr>
            <w:r w:rsidRPr="00381301">
              <w:rPr>
                <w:rFonts w:asciiTheme="minorHAnsi" w:hAnsiTheme="minorHAnsi" w:cstheme="minorHAnsi"/>
              </w:rPr>
              <w:t>18.854</w:t>
            </w:r>
          </w:p>
        </w:tc>
        <w:tc>
          <w:tcPr>
            <w:tcW w:w="1275" w:type="dxa"/>
            <w:vAlign w:val="center"/>
          </w:tcPr>
          <w:p w14:paraId="7487AD69" w14:textId="0788B942" w:rsidR="00381301" w:rsidRPr="00381301" w:rsidRDefault="00381301" w:rsidP="00381301">
            <w:pPr>
              <w:jc w:val="right"/>
              <w:rPr>
                <w:rFonts w:asciiTheme="minorHAnsi" w:hAnsiTheme="minorHAnsi" w:cstheme="minorHAnsi"/>
              </w:rPr>
            </w:pPr>
            <w:r w:rsidRPr="00381301">
              <w:rPr>
                <w:rFonts w:asciiTheme="minorHAnsi" w:hAnsiTheme="minorHAnsi" w:cstheme="minorHAnsi"/>
              </w:rPr>
              <w:t>2.574</w:t>
            </w:r>
          </w:p>
        </w:tc>
        <w:tc>
          <w:tcPr>
            <w:tcW w:w="1418" w:type="dxa"/>
            <w:vAlign w:val="center"/>
          </w:tcPr>
          <w:p w14:paraId="1414962D" w14:textId="2337DCDD" w:rsidR="00381301" w:rsidRPr="00381301" w:rsidRDefault="00381301" w:rsidP="00381301">
            <w:pPr>
              <w:jc w:val="right"/>
              <w:rPr>
                <w:rFonts w:asciiTheme="minorHAnsi" w:hAnsiTheme="minorHAnsi" w:cstheme="minorHAnsi"/>
              </w:rPr>
            </w:pPr>
            <w:r w:rsidRPr="00381301">
              <w:rPr>
                <w:rFonts w:asciiTheme="minorHAnsi" w:hAnsiTheme="minorHAnsi" w:cstheme="minorHAnsi"/>
              </w:rPr>
              <w:t>405.342</w:t>
            </w:r>
          </w:p>
        </w:tc>
        <w:tc>
          <w:tcPr>
            <w:tcW w:w="1276" w:type="dxa"/>
            <w:vAlign w:val="center"/>
          </w:tcPr>
          <w:p w14:paraId="74D1E7BA" w14:textId="61844C48" w:rsidR="00381301" w:rsidRPr="00381301" w:rsidRDefault="00381301" w:rsidP="00381301">
            <w:pPr>
              <w:jc w:val="right"/>
              <w:rPr>
                <w:rFonts w:asciiTheme="minorHAnsi" w:hAnsiTheme="minorHAnsi" w:cstheme="minorHAnsi"/>
              </w:rPr>
            </w:pPr>
            <w:r w:rsidRPr="00381301">
              <w:rPr>
                <w:rFonts w:asciiTheme="minorHAnsi" w:hAnsiTheme="minorHAnsi" w:cstheme="minorHAnsi"/>
              </w:rPr>
              <w:t>0,63</w:t>
            </w:r>
          </w:p>
        </w:tc>
        <w:tc>
          <w:tcPr>
            <w:tcW w:w="1417" w:type="dxa"/>
            <w:vAlign w:val="center"/>
          </w:tcPr>
          <w:p w14:paraId="33B3D14B" w14:textId="1C9B1916" w:rsidR="00381301" w:rsidRPr="0011302A" w:rsidRDefault="00381301" w:rsidP="00381301">
            <w:pPr>
              <w:jc w:val="right"/>
              <w:rPr>
                <w:rFonts w:asciiTheme="minorHAnsi" w:hAnsiTheme="minorHAnsi" w:cstheme="minorHAnsi"/>
              </w:rPr>
            </w:pPr>
            <w:r w:rsidRPr="0011302A">
              <w:rPr>
                <w:rFonts w:asciiTheme="minorHAnsi" w:hAnsiTheme="minorHAnsi" w:cstheme="minorHAnsi"/>
              </w:rPr>
              <w:t>1,01</w:t>
            </w:r>
          </w:p>
        </w:tc>
      </w:tr>
      <w:tr w:rsidR="00381301" w:rsidRPr="00C90CB6" w14:paraId="6EBC304F" w14:textId="77777777" w:rsidTr="00381301">
        <w:trPr>
          <w:trHeight w:val="214"/>
        </w:trPr>
        <w:tc>
          <w:tcPr>
            <w:tcW w:w="2015" w:type="dxa"/>
            <w:vAlign w:val="center"/>
          </w:tcPr>
          <w:p w14:paraId="4C60AC90"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UMBRIA</w:t>
            </w:r>
          </w:p>
        </w:tc>
        <w:tc>
          <w:tcPr>
            <w:tcW w:w="1276" w:type="dxa"/>
            <w:vAlign w:val="center"/>
          </w:tcPr>
          <w:p w14:paraId="33C8F6E4" w14:textId="3120D37E" w:rsidR="00381301" w:rsidRPr="00381301" w:rsidRDefault="00381301" w:rsidP="00381301">
            <w:pPr>
              <w:jc w:val="right"/>
              <w:rPr>
                <w:rFonts w:asciiTheme="minorHAnsi" w:hAnsiTheme="minorHAnsi" w:cstheme="minorHAnsi"/>
              </w:rPr>
            </w:pPr>
            <w:r w:rsidRPr="00381301">
              <w:rPr>
                <w:rFonts w:asciiTheme="minorHAnsi" w:hAnsiTheme="minorHAnsi" w:cstheme="minorHAnsi"/>
              </w:rPr>
              <w:t>4.077</w:t>
            </w:r>
          </w:p>
        </w:tc>
        <w:tc>
          <w:tcPr>
            <w:tcW w:w="1134" w:type="dxa"/>
            <w:vAlign w:val="center"/>
          </w:tcPr>
          <w:p w14:paraId="3FB455DB" w14:textId="535E4E02" w:rsidR="00381301" w:rsidRPr="00381301" w:rsidRDefault="00381301" w:rsidP="00381301">
            <w:pPr>
              <w:jc w:val="right"/>
              <w:rPr>
                <w:rFonts w:asciiTheme="minorHAnsi" w:hAnsiTheme="minorHAnsi" w:cstheme="minorHAnsi"/>
              </w:rPr>
            </w:pPr>
            <w:r w:rsidRPr="00381301">
              <w:rPr>
                <w:rFonts w:asciiTheme="minorHAnsi" w:hAnsiTheme="minorHAnsi" w:cstheme="minorHAnsi"/>
              </w:rPr>
              <w:t>3.877</w:t>
            </w:r>
          </w:p>
        </w:tc>
        <w:tc>
          <w:tcPr>
            <w:tcW w:w="1275" w:type="dxa"/>
            <w:vAlign w:val="center"/>
          </w:tcPr>
          <w:p w14:paraId="044E81E9" w14:textId="63E37645"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200</w:t>
            </w:r>
          </w:p>
        </w:tc>
        <w:tc>
          <w:tcPr>
            <w:tcW w:w="1418" w:type="dxa"/>
            <w:vAlign w:val="center"/>
          </w:tcPr>
          <w:p w14:paraId="52DA88D5" w14:textId="283D2336" w:rsidR="00381301" w:rsidRPr="00381301" w:rsidRDefault="00381301" w:rsidP="00381301">
            <w:pPr>
              <w:jc w:val="right"/>
              <w:rPr>
                <w:rFonts w:asciiTheme="minorHAnsi" w:hAnsiTheme="minorHAnsi" w:cstheme="minorHAnsi"/>
              </w:rPr>
            </w:pPr>
            <w:r w:rsidRPr="00381301">
              <w:rPr>
                <w:rFonts w:asciiTheme="minorHAnsi" w:hAnsiTheme="minorHAnsi" w:cstheme="minorHAnsi"/>
              </w:rPr>
              <w:t>94.867</w:t>
            </w:r>
          </w:p>
        </w:tc>
        <w:tc>
          <w:tcPr>
            <w:tcW w:w="1276" w:type="dxa"/>
            <w:vAlign w:val="center"/>
          </w:tcPr>
          <w:p w14:paraId="24C02E45" w14:textId="2B6F4B29" w:rsidR="00381301" w:rsidRPr="00381301" w:rsidRDefault="00381301" w:rsidP="00381301">
            <w:pPr>
              <w:jc w:val="right"/>
              <w:rPr>
                <w:rFonts w:asciiTheme="minorHAnsi" w:hAnsiTheme="minorHAnsi" w:cstheme="minorHAnsi"/>
              </w:rPr>
            </w:pPr>
            <w:r w:rsidRPr="00381301">
              <w:rPr>
                <w:rFonts w:asciiTheme="minorHAnsi" w:hAnsiTheme="minorHAnsi" w:cstheme="minorHAnsi"/>
              </w:rPr>
              <w:t>0,21</w:t>
            </w:r>
          </w:p>
        </w:tc>
        <w:tc>
          <w:tcPr>
            <w:tcW w:w="1417" w:type="dxa"/>
            <w:vAlign w:val="center"/>
          </w:tcPr>
          <w:p w14:paraId="7BBBCD34" w14:textId="051E2614" w:rsidR="00381301" w:rsidRPr="0011302A" w:rsidRDefault="00381301" w:rsidP="00381301">
            <w:pPr>
              <w:jc w:val="right"/>
              <w:rPr>
                <w:rFonts w:asciiTheme="minorHAnsi" w:hAnsiTheme="minorHAnsi" w:cstheme="minorHAnsi"/>
              </w:rPr>
            </w:pPr>
            <w:r w:rsidRPr="0011302A">
              <w:rPr>
                <w:rFonts w:asciiTheme="minorHAnsi" w:hAnsiTheme="minorHAnsi" w:cstheme="minorHAnsi"/>
              </w:rPr>
              <w:t>0,66</w:t>
            </w:r>
          </w:p>
        </w:tc>
      </w:tr>
      <w:tr w:rsidR="00381301" w:rsidRPr="00C90CB6" w14:paraId="269549F9" w14:textId="77777777" w:rsidTr="00381301">
        <w:trPr>
          <w:trHeight w:val="214"/>
        </w:trPr>
        <w:tc>
          <w:tcPr>
            <w:tcW w:w="2015" w:type="dxa"/>
            <w:vAlign w:val="center"/>
          </w:tcPr>
          <w:p w14:paraId="4496409C"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MARCHE</w:t>
            </w:r>
          </w:p>
        </w:tc>
        <w:tc>
          <w:tcPr>
            <w:tcW w:w="1276" w:type="dxa"/>
            <w:vAlign w:val="center"/>
          </w:tcPr>
          <w:p w14:paraId="53396887" w14:textId="4C7CA8E8" w:rsidR="00381301" w:rsidRPr="00381301" w:rsidRDefault="00381301" w:rsidP="00381301">
            <w:pPr>
              <w:jc w:val="right"/>
              <w:rPr>
                <w:rFonts w:asciiTheme="minorHAnsi" w:hAnsiTheme="minorHAnsi" w:cstheme="minorHAnsi"/>
              </w:rPr>
            </w:pPr>
            <w:r w:rsidRPr="00381301">
              <w:rPr>
                <w:rFonts w:asciiTheme="minorHAnsi" w:hAnsiTheme="minorHAnsi" w:cstheme="minorHAnsi"/>
              </w:rPr>
              <w:t>7.193</w:t>
            </w:r>
          </w:p>
        </w:tc>
        <w:tc>
          <w:tcPr>
            <w:tcW w:w="1134" w:type="dxa"/>
            <w:vAlign w:val="center"/>
          </w:tcPr>
          <w:p w14:paraId="5C6BE44C" w14:textId="6568A166" w:rsidR="00381301" w:rsidRPr="00381301" w:rsidRDefault="00381301" w:rsidP="00381301">
            <w:pPr>
              <w:jc w:val="right"/>
              <w:rPr>
                <w:rFonts w:asciiTheme="minorHAnsi" w:hAnsiTheme="minorHAnsi" w:cstheme="minorHAnsi"/>
              </w:rPr>
            </w:pPr>
            <w:r w:rsidRPr="00381301">
              <w:rPr>
                <w:rFonts w:asciiTheme="minorHAnsi" w:hAnsiTheme="minorHAnsi" w:cstheme="minorHAnsi"/>
              </w:rPr>
              <w:t>8.122</w:t>
            </w:r>
          </w:p>
        </w:tc>
        <w:tc>
          <w:tcPr>
            <w:tcW w:w="1275" w:type="dxa"/>
            <w:vAlign w:val="center"/>
          </w:tcPr>
          <w:p w14:paraId="32222EF9" w14:textId="7A04AD14" w:rsidR="00381301" w:rsidRPr="00381301" w:rsidRDefault="00381301" w:rsidP="00381301">
            <w:pPr>
              <w:jc w:val="right"/>
              <w:rPr>
                <w:rFonts w:asciiTheme="minorHAnsi" w:hAnsiTheme="minorHAnsi" w:cstheme="minorHAnsi"/>
              </w:rPr>
            </w:pPr>
            <w:r w:rsidRPr="00381301">
              <w:rPr>
                <w:rFonts w:asciiTheme="minorHAnsi" w:hAnsiTheme="minorHAnsi" w:cstheme="minorHAnsi"/>
              </w:rPr>
              <w:t>-929</w:t>
            </w:r>
          </w:p>
        </w:tc>
        <w:tc>
          <w:tcPr>
            <w:tcW w:w="1418" w:type="dxa"/>
            <w:vAlign w:val="center"/>
          </w:tcPr>
          <w:p w14:paraId="6470C77E" w14:textId="2070CF1B"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157.892</w:t>
            </w:r>
          </w:p>
        </w:tc>
        <w:tc>
          <w:tcPr>
            <w:tcW w:w="1276" w:type="dxa"/>
            <w:vAlign w:val="center"/>
          </w:tcPr>
          <w:p w14:paraId="55A22016" w14:textId="67A33809"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-0,56</w:t>
            </w:r>
          </w:p>
        </w:tc>
        <w:tc>
          <w:tcPr>
            <w:tcW w:w="1417" w:type="dxa"/>
            <w:vAlign w:val="center"/>
          </w:tcPr>
          <w:p w14:paraId="47B5DABC" w14:textId="70A792DF" w:rsidR="00381301" w:rsidRPr="0011302A" w:rsidRDefault="00381301" w:rsidP="00381301">
            <w:pPr>
              <w:jc w:val="right"/>
              <w:rPr>
                <w:rFonts w:asciiTheme="minorHAnsi" w:hAnsiTheme="minorHAnsi" w:cstheme="minorHAnsi"/>
              </w:rPr>
            </w:pPr>
            <w:r w:rsidRPr="0011302A">
              <w:rPr>
                <w:rFonts w:asciiTheme="minorHAnsi" w:hAnsiTheme="minorHAnsi" w:cstheme="minorHAnsi"/>
              </w:rPr>
              <w:t>0,50</w:t>
            </w:r>
          </w:p>
        </w:tc>
      </w:tr>
      <w:tr w:rsidR="00381301" w:rsidRPr="00C90CB6" w14:paraId="00C93E53" w14:textId="77777777" w:rsidTr="00381301">
        <w:trPr>
          <w:trHeight w:val="214"/>
        </w:trPr>
        <w:tc>
          <w:tcPr>
            <w:tcW w:w="2015" w:type="dxa"/>
            <w:vAlign w:val="center"/>
          </w:tcPr>
          <w:p w14:paraId="4843899B"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LAZIO</w:t>
            </w:r>
          </w:p>
        </w:tc>
        <w:tc>
          <w:tcPr>
            <w:tcW w:w="1276" w:type="dxa"/>
            <w:vAlign w:val="center"/>
          </w:tcPr>
          <w:p w14:paraId="6202E955" w14:textId="22C5F595" w:rsidR="00381301" w:rsidRPr="00381301" w:rsidRDefault="00381301" w:rsidP="00381301">
            <w:pPr>
              <w:jc w:val="right"/>
              <w:rPr>
                <w:rFonts w:asciiTheme="minorHAnsi" w:hAnsiTheme="minorHAnsi" w:cstheme="minorHAnsi"/>
              </w:rPr>
            </w:pPr>
            <w:r w:rsidRPr="00381301">
              <w:rPr>
                <w:rFonts w:asciiTheme="minorHAnsi" w:hAnsiTheme="minorHAnsi" w:cstheme="minorHAnsi"/>
              </w:rPr>
              <w:t>34.480</w:t>
            </w:r>
          </w:p>
        </w:tc>
        <w:tc>
          <w:tcPr>
            <w:tcW w:w="1134" w:type="dxa"/>
            <w:vAlign w:val="center"/>
          </w:tcPr>
          <w:p w14:paraId="24BE3C8B" w14:textId="1F6B2681" w:rsidR="00381301" w:rsidRPr="00381301" w:rsidRDefault="00381301" w:rsidP="00381301">
            <w:pPr>
              <w:jc w:val="right"/>
              <w:rPr>
                <w:rFonts w:asciiTheme="minorHAnsi" w:hAnsiTheme="minorHAnsi" w:cstheme="minorHAnsi"/>
              </w:rPr>
            </w:pPr>
            <w:r w:rsidRPr="00381301">
              <w:rPr>
                <w:rFonts w:asciiTheme="minorHAnsi" w:hAnsiTheme="minorHAnsi" w:cstheme="minorHAnsi"/>
              </w:rPr>
              <w:t>24.954</w:t>
            </w:r>
          </w:p>
        </w:tc>
        <w:tc>
          <w:tcPr>
            <w:tcW w:w="1275" w:type="dxa"/>
            <w:vAlign w:val="center"/>
          </w:tcPr>
          <w:p w14:paraId="31257218" w14:textId="6CB0E061" w:rsidR="00381301" w:rsidRPr="00381301" w:rsidRDefault="00381301" w:rsidP="00381301">
            <w:pPr>
              <w:jc w:val="right"/>
              <w:rPr>
                <w:rFonts w:asciiTheme="minorHAnsi" w:hAnsiTheme="minorHAnsi" w:cstheme="minorHAnsi"/>
              </w:rPr>
            </w:pPr>
            <w:r w:rsidRPr="00381301">
              <w:rPr>
                <w:rFonts w:asciiTheme="minorHAnsi" w:hAnsiTheme="minorHAnsi" w:cstheme="minorHAnsi"/>
              </w:rPr>
              <w:t>9.526</w:t>
            </w:r>
          </w:p>
        </w:tc>
        <w:tc>
          <w:tcPr>
            <w:tcW w:w="1418" w:type="dxa"/>
            <w:vAlign w:val="center"/>
          </w:tcPr>
          <w:p w14:paraId="0496D525" w14:textId="589CC7F2" w:rsidR="00381301" w:rsidRPr="00381301" w:rsidRDefault="00381301" w:rsidP="00381301">
            <w:pPr>
              <w:jc w:val="right"/>
              <w:rPr>
                <w:rFonts w:asciiTheme="minorHAnsi" w:hAnsiTheme="minorHAnsi" w:cstheme="minorHAnsi"/>
              </w:rPr>
            </w:pPr>
            <w:r w:rsidRPr="00381301">
              <w:rPr>
                <w:rFonts w:asciiTheme="minorHAnsi" w:hAnsiTheme="minorHAnsi" w:cstheme="minorHAnsi"/>
              </w:rPr>
              <w:t>609.483</w:t>
            </w:r>
          </w:p>
        </w:tc>
        <w:tc>
          <w:tcPr>
            <w:tcW w:w="1276" w:type="dxa"/>
            <w:vAlign w:val="center"/>
          </w:tcPr>
          <w:p w14:paraId="297B986D" w14:textId="7BA9B0CB"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1,55</w:t>
            </w:r>
          </w:p>
        </w:tc>
        <w:tc>
          <w:tcPr>
            <w:tcW w:w="1417" w:type="dxa"/>
            <w:vAlign w:val="center"/>
          </w:tcPr>
          <w:p w14:paraId="059358FB" w14:textId="67BA6B65" w:rsidR="00381301" w:rsidRPr="0011302A" w:rsidRDefault="00381301" w:rsidP="00381301">
            <w:pPr>
              <w:jc w:val="right"/>
              <w:rPr>
                <w:rFonts w:asciiTheme="minorHAnsi" w:hAnsiTheme="minorHAnsi" w:cstheme="minorHAnsi"/>
              </w:rPr>
            </w:pPr>
            <w:r w:rsidRPr="0011302A">
              <w:rPr>
                <w:rFonts w:asciiTheme="minorHAnsi" w:hAnsiTheme="minorHAnsi" w:cstheme="minorHAnsi"/>
              </w:rPr>
              <w:t>2,16</w:t>
            </w:r>
          </w:p>
        </w:tc>
      </w:tr>
      <w:tr w:rsidR="00381301" w:rsidRPr="00C90CB6" w14:paraId="0D019530" w14:textId="77777777" w:rsidTr="00381301">
        <w:trPr>
          <w:trHeight w:val="214"/>
        </w:trPr>
        <w:tc>
          <w:tcPr>
            <w:tcW w:w="2015" w:type="dxa"/>
            <w:vAlign w:val="center"/>
          </w:tcPr>
          <w:p w14:paraId="43689EEA"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ABRUZZO</w:t>
            </w:r>
          </w:p>
        </w:tc>
        <w:tc>
          <w:tcPr>
            <w:tcW w:w="1276" w:type="dxa"/>
            <w:vAlign w:val="center"/>
          </w:tcPr>
          <w:p w14:paraId="1FA549A8" w14:textId="11AF7F89" w:rsidR="00381301" w:rsidRPr="00381301" w:rsidRDefault="00381301" w:rsidP="00381301">
            <w:pPr>
              <w:jc w:val="right"/>
              <w:rPr>
                <w:rFonts w:asciiTheme="minorHAnsi" w:hAnsiTheme="minorHAnsi" w:cstheme="minorHAnsi"/>
              </w:rPr>
            </w:pPr>
            <w:r w:rsidRPr="00381301">
              <w:rPr>
                <w:rFonts w:asciiTheme="minorHAnsi" w:hAnsiTheme="minorHAnsi" w:cstheme="minorHAnsi"/>
              </w:rPr>
              <w:t>6.798</w:t>
            </w:r>
          </w:p>
        </w:tc>
        <w:tc>
          <w:tcPr>
            <w:tcW w:w="1134" w:type="dxa"/>
            <w:vAlign w:val="center"/>
          </w:tcPr>
          <w:p w14:paraId="23077E63" w14:textId="14BC5E79" w:rsidR="00381301" w:rsidRPr="00381301" w:rsidRDefault="00381301" w:rsidP="00381301">
            <w:pPr>
              <w:jc w:val="right"/>
              <w:rPr>
                <w:rFonts w:asciiTheme="minorHAnsi" w:hAnsiTheme="minorHAnsi" w:cstheme="minorHAnsi"/>
              </w:rPr>
            </w:pPr>
            <w:r w:rsidRPr="00381301">
              <w:rPr>
                <w:rFonts w:asciiTheme="minorHAnsi" w:hAnsiTheme="minorHAnsi" w:cstheme="minorHAnsi"/>
              </w:rPr>
              <w:t>6.254</w:t>
            </w:r>
          </w:p>
        </w:tc>
        <w:tc>
          <w:tcPr>
            <w:tcW w:w="1275" w:type="dxa"/>
            <w:vAlign w:val="center"/>
          </w:tcPr>
          <w:p w14:paraId="718852F6" w14:textId="1981082C" w:rsidR="00381301" w:rsidRPr="00381301" w:rsidRDefault="00381301" w:rsidP="00381301">
            <w:pPr>
              <w:jc w:val="right"/>
              <w:rPr>
                <w:rFonts w:asciiTheme="minorHAnsi" w:hAnsiTheme="minorHAnsi" w:cstheme="minorHAnsi"/>
              </w:rPr>
            </w:pPr>
            <w:r w:rsidRPr="00381301">
              <w:rPr>
                <w:rFonts w:asciiTheme="minorHAnsi" w:hAnsiTheme="minorHAnsi" w:cstheme="minorHAnsi"/>
              </w:rPr>
              <w:t>544</w:t>
            </w:r>
          </w:p>
        </w:tc>
        <w:tc>
          <w:tcPr>
            <w:tcW w:w="1418" w:type="dxa"/>
            <w:vAlign w:val="center"/>
          </w:tcPr>
          <w:p w14:paraId="15E38DA6" w14:textId="06234D04" w:rsidR="00381301" w:rsidRPr="00381301" w:rsidRDefault="00381301" w:rsidP="00381301">
            <w:pPr>
              <w:jc w:val="right"/>
              <w:rPr>
                <w:rFonts w:asciiTheme="minorHAnsi" w:hAnsiTheme="minorHAnsi" w:cstheme="minorHAnsi"/>
              </w:rPr>
            </w:pPr>
            <w:r w:rsidRPr="00381301">
              <w:rPr>
                <w:rFonts w:asciiTheme="minorHAnsi" w:hAnsiTheme="minorHAnsi" w:cstheme="minorHAnsi"/>
              </w:rPr>
              <w:t>148.436</w:t>
            </w:r>
          </w:p>
        </w:tc>
        <w:tc>
          <w:tcPr>
            <w:tcW w:w="1276" w:type="dxa"/>
            <w:vAlign w:val="center"/>
          </w:tcPr>
          <w:p w14:paraId="55BDCA88" w14:textId="37F061CB" w:rsidR="00381301" w:rsidRPr="00381301" w:rsidRDefault="00381301" w:rsidP="00381301">
            <w:pPr>
              <w:jc w:val="right"/>
              <w:rPr>
                <w:rFonts w:asciiTheme="minorHAnsi" w:hAnsiTheme="minorHAnsi" w:cstheme="minorHAnsi"/>
              </w:rPr>
            </w:pPr>
            <w:r w:rsidRPr="00381301">
              <w:rPr>
                <w:rFonts w:asciiTheme="minorHAnsi" w:hAnsiTheme="minorHAnsi" w:cstheme="minorHAnsi"/>
              </w:rPr>
              <w:t>0,36</w:t>
            </w:r>
          </w:p>
        </w:tc>
        <w:tc>
          <w:tcPr>
            <w:tcW w:w="1417" w:type="dxa"/>
            <w:vAlign w:val="center"/>
          </w:tcPr>
          <w:p w14:paraId="6D0FAA35" w14:textId="75B70197" w:rsidR="00381301" w:rsidRPr="0011302A" w:rsidRDefault="00381301" w:rsidP="00381301">
            <w:pPr>
              <w:jc w:val="right"/>
              <w:rPr>
                <w:rFonts w:asciiTheme="minorHAnsi" w:hAnsiTheme="minorHAnsi" w:cstheme="minorHAnsi"/>
              </w:rPr>
            </w:pPr>
            <w:r w:rsidRPr="0011302A">
              <w:rPr>
                <w:rFonts w:asciiTheme="minorHAnsi" w:hAnsiTheme="minorHAnsi" w:cstheme="minorHAnsi"/>
              </w:rPr>
              <w:t>1,00</w:t>
            </w:r>
          </w:p>
        </w:tc>
      </w:tr>
      <w:tr w:rsidR="00381301" w:rsidRPr="00C90CB6" w14:paraId="794A36F9" w14:textId="77777777" w:rsidTr="00381301">
        <w:trPr>
          <w:trHeight w:val="214"/>
        </w:trPr>
        <w:tc>
          <w:tcPr>
            <w:tcW w:w="2015" w:type="dxa"/>
            <w:vAlign w:val="center"/>
          </w:tcPr>
          <w:p w14:paraId="10C51580"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MOLISE</w:t>
            </w:r>
          </w:p>
        </w:tc>
        <w:tc>
          <w:tcPr>
            <w:tcW w:w="1276" w:type="dxa"/>
            <w:vAlign w:val="center"/>
          </w:tcPr>
          <w:p w14:paraId="73D698C7" w14:textId="134E3B71" w:rsidR="00381301" w:rsidRPr="00381301" w:rsidRDefault="00381301" w:rsidP="00381301">
            <w:pPr>
              <w:jc w:val="right"/>
              <w:rPr>
                <w:rFonts w:asciiTheme="minorHAnsi" w:hAnsiTheme="minorHAnsi" w:cstheme="minorHAnsi"/>
              </w:rPr>
            </w:pPr>
            <w:r w:rsidRPr="00381301">
              <w:rPr>
                <w:rFonts w:asciiTheme="minorHAnsi" w:hAnsiTheme="minorHAnsi" w:cstheme="minorHAnsi"/>
              </w:rPr>
              <w:t>1.447</w:t>
            </w:r>
          </w:p>
        </w:tc>
        <w:tc>
          <w:tcPr>
            <w:tcW w:w="1134" w:type="dxa"/>
            <w:vAlign w:val="center"/>
          </w:tcPr>
          <w:p w14:paraId="0AAFFCDD" w14:textId="3B4B1F3D" w:rsidR="00381301" w:rsidRPr="00381301" w:rsidRDefault="00381301" w:rsidP="00381301">
            <w:pPr>
              <w:jc w:val="right"/>
              <w:rPr>
                <w:rFonts w:asciiTheme="minorHAnsi" w:hAnsiTheme="minorHAnsi" w:cstheme="minorHAnsi"/>
              </w:rPr>
            </w:pPr>
            <w:r w:rsidRPr="00381301">
              <w:rPr>
                <w:rFonts w:asciiTheme="minorHAnsi" w:hAnsiTheme="minorHAnsi" w:cstheme="minorHAnsi"/>
              </w:rPr>
              <w:t>1.492</w:t>
            </w:r>
          </w:p>
        </w:tc>
        <w:tc>
          <w:tcPr>
            <w:tcW w:w="1275" w:type="dxa"/>
            <w:vAlign w:val="center"/>
          </w:tcPr>
          <w:p w14:paraId="1C84536C" w14:textId="4BFA420C" w:rsidR="00381301" w:rsidRPr="00381301" w:rsidRDefault="00381301" w:rsidP="00381301">
            <w:pPr>
              <w:jc w:val="right"/>
              <w:rPr>
                <w:rFonts w:asciiTheme="minorHAnsi" w:hAnsiTheme="minorHAnsi" w:cstheme="minorHAnsi"/>
              </w:rPr>
            </w:pPr>
            <w:r w:rsidRPr="00381301">
              <w:rPr>
                <w:rFonts w:asciiTheme="minorHAnsi" w:hAnsiTheme="minorHAnsi" w:cstheme="minorHAnsi"/>
              </w:rPr>
              <w:t>-45</w:t>
            </w:r>
          </w:p>
        </w:tc>
        <w:tc>
          <w:tcPr>
            <w:tcW w:w="1418" w:type="dxa"/>
            <w:vAlign w:val="center"/>
          </w:tcPr>
          <w:p w14:paraId="1B81255C" w14:textId="5AC4ACDC" w:rsidR="00381301" w:rsidRPr="00381301" w:rsidRDefault="00381301" w:rsidP="00381301">
            <w:pPr>
              <w:jc w:val="right"/>
              <w:rPr>
                <w:rFonts w:asciiTheme="minorHAnsi" w:hAnsiTheme="minorHAnsi" w:cstheme="minorHAnsi"/>
              </w:rPr>
            </w:pPr>
            <w:r w:rsidRPr="00381301">
              <w:rPr>
                <w:rFonts w:asciiTheme="minorHAnsi" w:hAnsiTheme="minorHAnsi" w:cstheme="minorHAnsi"/>
              </w:rPr>
              <w:t>34.196</w:t>
            </w:r>
          </w:p>
        </w:tc>
        <w:tc>
          <w:tcPr>
            <w:tcW w:w="1276" w:type="dxa"/>
            <w:vAlign w:val="center"/>
          </w:tcPr>
          <w:p w14:paraId="44830D11" w14:textId="1BE480F0" w:rsidR="00381301" w:rsidRPr="00381301" w:rsidRDefault="00381301" w:rsidP="00381301">
            <w:pPr>
              <w:jc w:val="right"/>
              <w:rPr>
                <w:rFonts w:asciiTheme="minorHAnsi" w:hAnsiTheme="minorHAnsi" w:cstheme="minorHAnsi"/>
              </w:rPr>
            </w:pPr>
            <w:r w:rsidRPr="00381301">
              <w:rPr>
                <w:rFonts w:asciiTheme="minorHAnsi" w:hAnsiTheme="minorHAnsi" w:cstheme="minorHAnsi"/>
              </w:rPr>
              <w:t>-0,13</w:t>
            </w:r>
          </w:p>
        </w:tc>
        <w:tc>
          <w:tcPr>
            <w:tcW w:w="1417" w:type="dxa"/>
            <w:vAlign w:val="center"/>
          </w:tcPr>
          <w:p w14:paraId="72992C6D" w14:textId="08C50062" w:rsidR="00381301" w:rsidRPr="0011302A" w:rsidRDefault="00381301" w:rsidP="00381301">
            <w:pPr>
              <w:jc w:val="right"/>
              <w:rPr>
                <w:rFonts w:asciiTheme="minorHAnsi" w:hAnsiTheme="minorHAnsi" w:cstheme="minorHAnsi"/>
              </w:rPr>
            </w:pPr>
            <w:r w:rsidRPr="0011302A">
              <w:rPr>
                <w:rFonts w:asciiTheme="minorHAnsi" w:hAnsiTheme="minorHAnsi" w:cstheme="minorHAnsi"/>
              </w:rPr>
              <w:t>0,42</w:t>
            </w:r>
          </w:p>
        </w:tc>
      </w:tr>
      <w:tr w:rsidR="00381301" w:rsidRPr="00C90CB6" w14:paraId="624D3FCE" w14:textId="77777777" w:rsidTr="00381301">
        <w:trPr>
          <w:trHeight w:val="214"/>
        </w:trPr>
        <w:tc>
          <w:tcPr>
            <w:tcW w:w="2015" w:type="dxa"/>
            <w:vAlign w:val="center"/>
          </w:tcPr>
          <w:p w14:paraId="2F2BE585"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CAMPANIA</w:t>
            </w:r>
          </w:p>
        </w:tc>
        <w:tc>
          <w:tcPr>
            <w:tcW w:w="1276" w:type="dxa"/>
            <w:vAlign w:val="center"/>
          </w:tcPr>
          <w:p w14:paraId="4210EAEB" w14:textId="46286058" w:rsidR="00381301" w:rsidRPr="00381301" w:rsidRDefault="00381301" w:rsidP="00381301">
            <w:pPr>
              <w:jc w:val="right"/>
              <w:rPr>
                <w:rFonts w:asciiTheme="minorHAnsi" w:hAnsiTheme="minorHAnsi" w:cstheme="minorHAnsi"/>
              </w:rPr>
            </w:pPr>
            <w:r w:rsidRPr="00381301">
              <w:rPr>
                <w:rFonts w:asciiTheme="minorHAnsi" w:hAnsiTheme="minorHAnsi" w:cstheme="minorHAnsi"/>
              </w:rPr>
              <w:t>29.616</w:t>
            </w:r>
          </w:p>
        </w:tc>
        <w:tc>
          <w:tcPr>
            <w:tcW w:w="1134" w:type="dxa"/>
            <w:vAlign w:val="center"/>
          </w:tcPr>
          <w:p w14:paraId="1E111DC7" w14:textId="1604E371" w:rsidR="00381301" w:rsidRPr="00381301" w:rsidRDefault="00381301" w:rsidP="00381301">
            <w:pPr>
              <w:jc w:val="right"/>
              <w:rPr>
                <w:rFonts w:asciiTheme="minorHAnsi" w:hAnsiTheme="minorHAnsi" w:cstheme="minorHAnsi"/>
              </w:rPr>
            </w:pPr>
            <w:r w:rsidRPr="00381301">
              <w:rPr>
                <w:rFonts w:asciiTheme="minorHAnsi" w:hAnsiTheme="minorHAnsi" w:cstheme="minorHAnsi"/>
              </w:rPr>
              <w:t>23.830</w:t>
            </w:r>
          </w:p>
        </w:tc>
        <w:tc>
          <w:tcPr>
            <w:tcW w:w="1275" w:type="dxa"/>
            <w:vAlign w:val="center"/>
          </w:tcPr>
          <w:p w14:paraId="11B01E0F" w14:textId="549626DD" w:rsidR="00381301" w:rsidRPr="00381301" w:rsidRDefault="00381301" w:rsidP="00381301">
            <w:pPr>
              <w:jc w:val="right"/>
              <w:rPr>
                <w:rFonts w:asciiTheme="minorHAnsi" w:hAnsiTheme="minorHAnsi" w:cstheme="minorHAnsi"/>
              </w:rPr>
            </w:pPr>
            <w:r w:rsidRPr="00381301">
              <w:rPr>
                <w:rFonts w:asciiTheme="minorHAnsi" w:hAnsiTheme="minorHAnsi" w:cstheme="minorHAnsi"/>
              </w:rPr>
              <w:t>5.786</w:t>
            </w:r>
          </w:p>
        </w:tc>
        <w:tc>
          <w:tcPr>
            <w:tcW w:w="1418" w:type="dxa"/>
            <w:vAlign w:val="center"/>
          </w:tcPr>
          <w:p w14:paraId="2C7DD2DB" w14:textId="1F5DCAB2" w:rsidR="00381301" w:rsidRPr="00381301" w:rsidRDefault="00381301" w:rsidP="00381301">
            <w:pPr>
              <w:jc w:val="right"/>
              <w:rPr>
                <w:rFonts w:asciiTheme="minorHAnsi" w:hAnsiTheme="minorHAnsi" w:cstheme="minorHAnsi"/>
              </w:rPr>
            </w:pPr>
            <w:r w:rsidRPr="00381301">
              <w:rPr>
                <w:rFonts w:asciiTheme="minorHAnsi" w:hAnsiTheme="minorHAnsi" w:cstheme="minorHAnsi"/>
              </w:rPr>
              <w:t>611.627</w:t>
            </w:r>
          </w:p>
        </w:tc>
        <w:tc>
          <w:tcPr>
            <w:tcW w:w="1276" w:type="dxa"/>
            <w:vAlign w:val="center"/>
          </w:tcPr>
          <w:p w14:paraId="720EF83E" w14:textId="28334903" w:rsidR="00381301" w:rsidRPr="00381301" w:rsidRDefault="00381301" w:rsidP="00381301">
            <w:pPr>
              <w:jc w:val="right"/>
              <w:rPr>
                <w:rFonts w:asciiTheme="minorHAnsi" w:hAnsiTheme="minorHAnsi" w:cstheme="minorHAnsi"/>
              </w:rPr>
            </w:pPr>
            <w:r w:rsidRPr="00381301">
              <w:rPr>
                <w:rFonts w:asciiTheme="minorHAnsi" w:hAnsiTheme="minorHAnsi" w:cstheme="minorHAnsi"/>
              </w:rPr>
              <w:t>0,94</w:t>
            </w:r>
          </w:p>
        </w:tc>
        <w:tc>
          <w:tcPr>
            <w:tcW w:w="1417" w:type="dxa"/>
            <w:vAlign w:val="center"/>
          </w:tcPr>
          <w:p w14:paraId="435656D0" w14:textId="08AC7344" w:rsidR="00381301" w:rsidRPr="0011302A" w:rsidRDefault="00381301" w:rsidP="00381301">
            <w:pPr>
              <w:jc w:val="right"/>
              <w:rPr>
                <w:rFonts w:asciiTheme="minorHAnsi" w:hAnsiTheme="minorHAnsi" w:cstheme="minorHAnsi"/>
              </w:rPr>
            </w:pPr>
            <w:r w:rsidRPr="0011302A">
              <w:rPr>
                <w:rFonts w:asciiTheme="minorHAnsi" w:hAnsiTheme="minorHAnsi" w:cstheme="minorHAnsi"/>
              </w:rPr>
              <w:t>2,11</w:t>
            </w:r>
          </w:p>
        </w:tc>
      </w:tr>
      <w:tr w:rsidR="00381301" w:rsidRPr="00C90CB6" w14:paraId="4B573B94" w14:textId="77777777" w:rsidTr="00381301">
        <w:trPr>
          <w:trHeight w:val="214"/>
        </w:trPr>
        <w:tc>
          <w:tcPr>
            <w:tcW w:w="2015" w:type="dxa"/>
            <w:vAlign w:val="center"/>
          </w:tcPr>
          <w:p w14:paraId="48959E4C"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PUGLIA</w:t>
            </w:r>
          </w:p>
        </w:tc>
        <w:tc>
          <w:tcPr>
            <w:tcW w:w="1276" w:type="dxa"/>
            <w:vAlign w:val="center"/>
          </w:tcPr>
          <w:p w14:paraId="2EE6A8FF" w14:textId="6C35E368"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20.358</w:t>
            </w:r>
          </w:p>
        </w:tc>
        <w:tc>
          <w:tcPr>
            <w:tcW w:w="1134" w:type="dxa"/>
            <w:vAlign w:val="center"/>
          </w:tcPr>
          <w:p w14:paraId="61EDFAE1" w14:textId="6A61F754"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15.723</w:t>
            </w:r>
          </w:p>
        </w:tc>
        <w:tc>
          <w:tcPr>
            <w:tcW w:w="1275" w:type="dxa"/>
            <w:vAlign w:val="center"/>
          </w:tcPr>
          <w:p w14:paraId="01BE6514" w14:textId="4B5A36BE" w:rsidR="00381301" w:rsidRPr="00381301" w:rsidRDefault="00381301" w:rsidP="00381301">
            <w:pPr>
              <w:jc w:val="right"/>
              <w:rPr>
                <w:rFonts w:asciiTheme="minorHAnsi" w:hAnsiTheme="minorHAnsi" w:cstheme="minorHAnsi"/>
              </w:rPr>
            </w:pPr>
            <w:r w:rsidRPr="00381301">
              <w:rPr>
                <w:rFonts w:asciiTheme="minorHAnsi" w:hAnsiTheme="minorHAnsi" w:cstheme="minorHAnsi"/>
              </w:rPr>
              <w:t>4.635</w:t>
            </w:r>
          </w:p>
        </w:tc>
        <w:tc>
          <w:tcPr>
            <w:tcW w:w="1418" w:type="dxa"/>
            <w:vAlign w:val="center"/>
          </w:tcPr>
          <w:p w14:paraId="003873DB" w14:textId="5EF30012" w:rsidR="00381301" w:rsidRPr="00381301" w:rsidRDefault="00381301" w:rsidP="00381301">
            <w:pPr>
              <w:jc w:val="right"/>
              <w:rPr>
                <w:rFonts w:asciiTheme="minorHAnsi" w:hAnsiTheme="minorHAnsi" w:cstheme="minorHAnsi"/>
              </w:rPr>
            </w:pPr>
            <w:r w:rsidRPr="00381301">
              <w:rPr>
                <w:rFonts w:asciiTheme="minorHAnsi" w:hAnsiTheme="minorHAnsi" w:cstheme="minorHAnsi"/>
              </w:rPr>
              <w:t>385.725</w:t>
            </w:r>
          </w:p>
        </w:tc>
        <w:tc>
          <w:tcPr>
            <w:tcW w:w="1276" w:type="dxa"/>
            <w:vAlign w:val="center"/>
          </w:tcPr>
          <w:p w14:paraId="10C145E5" w14:textId="5284B90D" w:rsidR="00381301" w:rsidRPr="00381301" w:rsidRDefault="00381301" w:rsidP="00381301">
            <w:pPr>
              <w:jc w:val="right"/>
              <w:rPr>
                <w:rFonts w:asciiTheme="minorHAnsi" w:hAnsiTheme="minorHAnsi" w:cstheme="minorHAnsi"/>
              </w:rPr>
            </w:pPr>
            <w:r w:rsidRPr="00381301">
              <w:rPr>
                <w:rFonts w:asciiTheme="minorHAnsi" w:hAnsiTheme="minorHAnsi" w:cstheme="minorHAnsi"/>
              </w:rPr>
              <w:t>1,20</w:t>
            </w:r>
          </w:p>
        </w:tc>
        <w:tc>
          <w:tcPr>
            <w:tcW w:w="1417" w:type="dxa"/>
            <w:vAlign w:val="center"/>
          </w:tcPr>
          <w:p w14:paraId="61A3288B" w14:textId="5ACEAC00" w:rsidR="00381301" w:rsidRPr="0011302A" w:rsidRDefault="00381301" w:rsidP="00381301">
            <w:pPr>
              <w:jc w:val="right"/>
              <w:rPr>
                <w:rFonts w:asciiTheme="minorHAnsi" w:hAnsiTheme="minorHAnsi" w:cstheme="minorHAnsi"/>
              </w:rPr>
            </w:pPr>
            <w:r w:rsidRPr="0011302A">
              <w:rPr>
                <w:rFonts w:asciiTheme="minorHAnsi" w:hAnsiTheme="minorHAnsi" w:cstheme="minorHAnsi"/>
              </w:rPr>
              <w:t>2,06</w:t>
            </w:r>
          </w:p>
        </w:tc>
      </w:tr>
      <w:tr w:rsidR="00381301" w:rsidRPr="00C90CB6" w14:paraId="256F9944" w14:textId="77777777" w:rsidTr="00381301">
        <w:trPr>
          <w:trHeight w:val="214"/>
        </w:trPr>
        <w:tc>
          <w:tcPr>
            <w:tcW w:w="2015" w:type="dxa"/>
            <w:vAlign w:val="center"/>
          </w:tcPr>
          <w:p w14:paraId="6C9589DC"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BASILICATA</w:t>
            </w:r>
          </w:p>
        </w:tc>
        <w:tc>
          <w:tcPr>
            <w:tcW w:w="1276" w:type="dxa"/>
            <w:vAlign w:val="center"/>
          </w:tcPr>
          <w:p w14:paraId="3FD6A8BE" w14:textId="2B56A5B5" w:rsidR="00381301" w:rsidRPr="00381301" w:rsidRDefault="00381301" w:rsidP="00381301">
            <w:pPr>
              <w:jc w:val="right"/>
              <w:rPr>
                <w:rFonts w:asciiTheme="minorHAnsi" w:hAnsiTheme="minorHAnsi" w:cstheme="minorHAnsi"/>
              </w:rPr>
            </w:pPr>
            <w:r w:rsidRPr="00381301">
              <w:rPr>
                <w:rFonts w:asciiTheme="minorHAnsi" w:hAnsiTheme="minorHAnsi" w:cstheme="minorHAnsi"/>
              </w:rPr>
              <w:t>2.666</w:t>
            </w:r>
          </w:p>
        </w:tc>
        <w:tc>
          <w:tcPr>
            <w:tcW w:w="1134" w:type="dxa"/>
            <w:vAlign w:val="center"/>
          </w:tcPr>
          <w:p w14:paraId="2914698D" w14:textId="361FCB33" w:rsidR="00381301" w:rsidRPr="00381301" w:rsidRDefault="00381301" w:rsidP="00381301">
            <w:pPr>
              <w:jc w:val="right"/>
              <w:rPr>
                <w:rFonts w:asciiTheme="minorHAnsi" w:hAnsiTheme="minorHAnsi" w:cstheme="minorHAnsi"/>
              </w:rPr>
            </w:pPr>
            <w:r w:rsidRPr="00381301">
              <w:rPr>
                <w:rFonts w:asciiTheme="minorHAnsi" w:hAnsiTheme="minorHAnsi" w:cstheme="minorHAnsi"/>
              </w:rPr>
              <w:t>2.249</w:t>
            </w:r>
          </w:p>
        </w:tc>
        <w:tc>
          <w:tcPr>
            <w:tcW w:w="1275" w:type="dxa"/>
            <w:vAlign w:val="center"/>
          </w:tcPr>
          <w:p w14:paraId="0F22089D" w14:textId="7CC33113" w:rsidR="00381301" w:rsidRPr="00381301" w:rsidRDefault="00381301" w:rsidP="00381301">
            <w:pPr>
              <w:jc w:val="right"/>
              <w:rPr>
                <w:rFonts w:asciiTheme="minorHAnsi" w:hAnsiTheme="minorHAnsi" w:cstheme="minorHAnsi"/>
              </w:rPr>
            </w:pPr>
            <w:r w:rsidRPr="00381301">
              <w:rPr>
                <w:rFonts w:asciiTheme="minorHAnsi" w:hAnsiTheme="minorHAnsi" w:cstheme="minorHAnsi"/>
              </w:rPr>
              <w:t>417</w:t>
            </w:r>
          </w:p>
        </w:tc>
        <w:tc>
          <w:tcPr>
            <w:tcW w:w="1418" w:type="dxa"/>
            <w:vAlign w:val="center"/>
          </w:tcPr>
          <w:p w14:paraId="27B11FF7" w14:textId="673EA607" w:rsidR="00381301" w:rsidRPr="00381301" w:rsidRDefault="00381301" w:rsidP="00381301">
            <w:pPr>
              <w:jc w:val="right"/>
              <w:rPr>
                <w:rFonts w:asciiTheme="minorHAnsi" w:hAnsiTheme="minorHAnsi" w:cstheme="minorHAnsi"/>
              </w:rPr>
            </w:pPr>
            <w:r w:rsidRPr="00381301">
              <w:rPr>
                <w:rFonts w:asciiTheme="minorHAnsi" w:hAnsiTheme="minorHAnsi" w:cstheme="minorHAnsi"/>
              </w:rPr>
              <w:t>60.175</w:t>
            </w:r>
          </w:p>
        </w:tc>
        <w:tc>
          <w:tcPr>
            <w:tcW w:w="1276" w:type="dxa"/>
            <w:vAlign w:val="center"/>
          </w:tcPr>
          <w:p w14:paraId="512411A8" w14:textId="48BC1412" w:rsidR="00381301" w:rsidRPr="00381301" w:rsidRDefault="00381301" w:rsidP="00381301">
            <w:pPr>
              <w:jc w:val="right"/>
              <w:rPr>
                <w:rFonts w:asciiTheme="minorHAnsi" w:hAnsiTheme="minorHAnsi" w:cstheme="minorHAnsi"/>
              </w:rPr>
            </w:pPr>
            <w:r w:rsidRPr="00381301">
              <w:rPr>
                <w:rFonts w:asciiTheme="minorHAnsi" w:hAnsiTheme="minorHAnsi" w:cstheme="minorHAnsi"/>
              </w:rPr>
              <w:t>0,69</w:t>
            </w:r>
          </w:p>
        </w:tc>
        <w:tc>
          <w:tcPr>
            <w:tcW w:w="1417" w:type="dxa"/>
            <w:vAlign w:val="center"/>
          </w:tcPr>
          <w:p w14:paraId="6FC64C72" w14:textId="45A973F6" w:rsidR="00381301" w:rsidRPr="0011302A" w:rsidRDefault="00381301" w:rsidP="00381301">
            <w:pPr>
              <w:jc w:val="right"/>
              <w:rPr>
                <w:rFonts w:asciiTheme="minorHAnsi" w:hAnsiTheme="minorHAnsi" w:cstheme="minorHAnsi"/>
              </w:rPr>
            </w:pPr>
            <w:r w:rsidRPr="0011302A">
              <w:rPr>
                <w:rFonts w:asciiTheme="minorHAnsi" w:hAnsiTheme="minorHAnsi" w:cstheme="minorHAnsi"/>
              </w:rPr>
              <w:t>1,18</w:t>
            </w:r>
          </w:p>
        </w:tc>
      </w:tr>
      <w:tr w:rsidR="00381301" w:rsidRPr="00C90CB6" w14:paraId="41446658" w14:textId="77777777" w:rsidTr="00381301">
        <w:trPr>
          <w:trHeight w:val="214"/>
        </w:trPr>
        <w:tc>
          <w:tcPr>
            <w:tcW w:w="2015" w:type="dxa"/>
            <w:vAlign w:val="center"/>
          </w:tcPr>
          <w:p w14:paraId="45579640"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CALABRIA</w:t>
            </w:r>
          </w:p>
        </w:tc>
        <w:tc>
          <w:tcPr>
            <w:tcW w:w="1276" w:type="dxa"/>
            <w:vAlign w:val="center"/>
          </w:tcPr>
          <w:p w14:paraId="4C2BF934" w14:textId="69744BC2" w:rsidR="00381301" w:rsidRPr="00381301" w:rsidRDefault="00381301" w:rsidP="00381301">
            <w:pPr>
              <w:jc w:val="right"/>
              <w:rPr>
                <w:rFonts w:asciiTheme="minorHAnsi" w:hAnsiTheme="minorHAnsi" w:cstheme="minorHAnsi"/>
              </w:rPr>
            </w:pPr>
            <w:r w:rsidRPr="00381301">
              <w:rPr>
                <w:rFonts w:asciiTheme="minorHAnsi" w:hAnsiTheme="minorHAnsi" w:cstheme="minorHAnsi"/>
              </w:rPr>
              <w:t>8.409</w:t>
            </w:r>
          </w:p>
        </w:tc>
        <w:tc>
          <w:tcPr>
            <w:tcW w:w="1134" w:type="dxa"/>
            <w:vAlign w:val="center"/>
          </w:tcPr>
          <w:p w14:paraId="4E042591" w14:textId="2D8B3CED" w:rsidR="00381301" w:rsidRPr="00381301" w:rsidRDefault="00381301" w:rsidP="00381301">
            <w:pPr>
              <w:jc w:val="right"/>
              <w:rPr>
                <w:rFonts w:asciiTheme="minorHAnsi" w:hAnsiTheme="minorHAnsi" w:cstheme="minorHAnsi"/>
              </w:rPr>
            </w:pPr>
            <w:r w:rsidRPr="00381301">
              <w:rPr>
                <w:rFonts w:asciiTheme="minorHAnsi" w:hAnsiTheme="minorHAnsi" w:cstheme="minorHAnsi"/>
              </w:rPr>
              <w:t>7.087</w:t>
            </w:r>
          </w:p>
        </w:tc>
        <w:tc>
          <w:tcPr>
            <w:tcW w:w="1275" w:type="dxa"/>
            <w:vAlign w:val="center"/>
          </w:tcPr>
          <w:p w14:paraId="1022182D" w14:textId="51AD15B5" w:rsidR="00381301" w:rsidRPr="00381301" w:rsidRDefault="00381301" w:rsidP="00381301">
            <w:pPr>
              <w:jc w:val="right"/>
              <w:rPr>
                <w:rFonts w:asciiTheme="minorHAnsi" w:hAnsiTheme="minorHAnsi" w:cstheme="minorHAnsi"/>
              </w:rPr>
            </w:pPr>
            <w:r w:rsidRPr="00381301">
              <w:rPr>
                <w:rFonts w:asciiTheme="minorHAnsi" w:hAnsiTheme="minorHAnsi" w:cstheme="minorHAnsi"/>
              </w:rPr>
              <w:t>1.322</w:t>
            </w:r>
          </w:p>
        </w:tc>
        <w:tc>
          <w:tcPr>
            <w:tcW w:w="1418" w:type="dxa"/>
            <w:vAlign w:val="center"/>
          </w:tcPr>
          <w:p w14:paraId="07062A6D" w14:textId="782690C6" w:rsidR="00381301" w:rsidRPr="00381301" w:rsidRDefault="00381301" w:rsidP="00381301">
            <w:pPr>
              <w:jc w:val="right"/>
              <w:rPr>
                <w:rFonts w:asciiTheme="minorHAnsi" w:hAnsiTheme="minorHAnsi" w:cstheme="minorHAnsi"/>
              </w:rPr>
            </w:pPr>
            <w:r w:rsidRPr="00381301">
              <w:rPr>
                <w:rFonts w:asciiTheme="minorHAnsi" w:hAnsiTheme="minorHAnsi" w:cstheme="minorHAnsi"/>
              </w:rPr>
              <w:t>188.193</w:t>
            </w:r>
          </w:p>
        </w:tc>
        <w:tc>
          <w:tcPr>
            <w:tcW w:w="1276" w:type="dxa"/>
            <w:vAlign w:val="center"/>
          </w:tcPr>
          <w:p w14:paraId="1296544B" w14:textId="725AC30A" w:rsidR="00381301" w:rsidRPr="00381301" w:rsidRDefault="00381301" w:rsidP="00381301">
            <w:pPr>
              <w:jc w:val="right"/>
              <w:rPr>
                <w:rFonts w:asciiTheme="minorHAnsi" w:hAnsiTheme="minorHAnsi" w:cstheme="minorHAnsi"/>
              </w:rPr>
            </w:pPr>
            <w:r w:rsidRPr="00381301">
              <w:rPr>
                <w:rFonts w:asciiTheme="minorHAnsi" w:hAnsiTheme="minorHAnsi" w:cstheme="minorHAnsi"/>
              </w:rPr>
              <w:t>0,69</w:t>
            </w:r>
          </w:p>
        </w:tc>
        <w:tc>
          <w:tcPr>
            <w:tcW w:w="1417" w:type="dxa"/>
            <w:vAlign w:val="center"/>
          </w:tcPr>
          <w:p w14:paraId="2C2C79AB" w14:textId="10D276CB" w:rsidR="00381301" w:rsidRPr="0011302A" w:rsidRDefault="00381301" w:rsidP="00381301">
            <w:pPr>
              <w:jc w:val="right"/>
              <w:rPr>
                <w:rFonts w:asciiTheme="minorHAnsi" w:hAnsiTheme="minorHAnsi" w:cstheme="minorHAnsi"/>
              </w:rPr>
            </w:pPr>
            <w:r w:rsidRPr="0011302A">
              <w:rPr>
                <w:rFonts w:asciiTheme="minorHAnsi" w:hAnsiTheme="minorHAnsi" w:cstheme="minorHAnsi"/>
              </w:rPr>
              <w:t>1,62</w:t>
            </w:r>
          </w:p>
        </w:tc>
      </w:tr>
      <w:tr w:rsidR="00381301" w:rsidRPr="00C90CB6" w14:paraId="344B6833" w14:textId="77777777" w:rsidTr="00381301">
        <w:trPr>
          <w:trHeight w:val="214"/>
        </w:trPr>
        <w:tc>
          <w:tcPr>
            <w:tcW w:w="2015" w:type="dxa"/>
            <w:vAlign w:val="center"/>
          </w:tcPr>
          <w:p w14:paraId="781713E9"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SICILIA</w:t>
            </w:r>
          </w:p>
        </w:tc>
        <w:tc>
          <w:tcPr>
            <w:tcW w:w="1276" w:type="dxa"/>
            <w:vAlign w:val="center"/>
          </w:tcPr>
          <w:p w14:paraId="2863B899" w14:textId="7A8CFBD4"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20.200</w:t>
            </w:r>
          </w:p>
        </w:tc>
        <w:tc>
          <w:tcPr>
            <w:tcW w:w="1134" w:type="dxa"/>
            <w:vAlign w:val="center"/>
          </w:tcPr>
          <w:p w14:paraId="14AD8F3D" w14:textId="0DA5F69E" w:rsidR="00381301" w:rsidRPr="00381301" w:rsidRDefault="00381301" w:rsidP="00381301">
            <w:pPr>
              <w:jc w:val="right"/>
              <w:rPr>
                <w:rFonts w:asciiTheme="minorHAnsi" w:hAnsiTheme="minorHAnsi" w:cstheme="minorHAnsi"/>
              </w:rPr>
            </w:pPr>
            <w:r w:rsidRPr="00381301">
              <w:rPr>
                <w:rFonts w:asciiTheme="minorHAnsi" w:hAnsiTheme="minorHAnsi" w:cstheme="minorHAnsi"/>
              </w:rPr>
              <w:t>17.801</w:t>
            </w:r>
          </w:p>
        </w:tc>
        <w:tc>
          <w:tcPr>
            <w:tcW w:w="1275" w:type="dxa"/>
            <w:vAlign w:val="center"/>
          </w:tcPr>
          <w:p w14:paraId="615CDFD7" w14:textId="32F2D5F4" w:rsidR="00381301" w:rsidRPr="00381301" w:rsidRDefault="00381301" w:rsidP="00381301">
            <w:pPr>
              <w:jc w:val="right"/>
              <w:rPr>
                <w:rFonts w:asciiTheme="minorHAnsi" w:hAnsiTheme="minorHAnsi" w:cstheme="minorHAnsi"/>
              </w:rPr>
            </w:pPr>
            <w:r w:rsidRPr="00381301">
              <w:rPr>
                <w:rFonts w:asciiTheme="minorHAnsi" w:hAnsiTheme="minorHAnsi" w:cstheme="minorHAnsi"/>
              </w:rPr>
              <w:t>2.399</w:t>
            </w:r>
          </w:p>
        </w:tc>
        <w:tc>
          <w:tcPr>
            <w:tcW w:w="1418" w:type="dxa"/>
            <w:vAlign w:val="center"/>
          </w:tcPr>
          <w:p w14:paraId="43041C4A" w14:textId="2906C137" w:rsidR="00381301" w:rsidRPr="00381301" w:rsidRDefault="00381301" w:rsidP="00381301">
            <w:pPr>
              <w:jc w:val="right"/>
              <w:rPr>
                <w:rFonts w:asciiTheme="minorHAnsi" w:hAnsiTheme="minorHAnsi" w:cstheme="minorHAnsi"/>
              </w:rPr>
            </w:pPr>
            <w:r w:rsidRPr="00381301">
              <w:rPr>
                <w:rFonts w:asciiTheme="minorHAnsi" w:hAnsiTheme="minorHAnsi" w:cstheme="minorHAnsi"/>
              </w:rPr>
              <w:t>479.058</w:t>
            </w:r>
          </w:p>
        </w:tc>
        <w:tc>
          <w:tcPr>
            <w:tcW w:w="1276" w:type="dxa"/>
            <w:vAlign w:val="center"/>
          </w:tcPr>
          <w:p w14:paraId="0FBE0CEA" w14:textId="1EF941EF"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0,50</w:t>
            </w:r>
          </w:p>
        </w:tc>
        <w:tc>
          <w:tcPr>
            <w:tcW w:w="1417" w:type="dxa"/>
            <w:vAlign w:val="center"/>
          </w:tcPr>
          <w:p w14:paraId="0902322C" w14:textId="7523F5BA" w:rsidR="00381301" w:rsidRPr="0011302A" w:rsidRDefault="00381301" w:rsidP="00381301">
            <w:pPr>
              <w:jc w:val="right"/>
              <w:rPr>
                <w:rFonts w:asciiTheme="minorHAnsi" w:hAnsiTheme="minorHAnsi" w:cstheme="minorHAnsi"/>
              </w:rPr>
            </w:pPr>
            <w:r w:rsidRPr="0011302A">
              <w:rPr>
                <w:rFonts w:asciiTheme="minorHAnsi" w:hAnsiTheme="minorHAnsi" w:cstheme="minorHAnsi"/>
              </w:rPr>
              <w:t>1,63</w:t>
            </w:r>
          </w:p>
        </w:tc>
      </w:tr>
      <w:tr w:rsidR="00381301" w:rsidRPr="00C90CB6" w14:paraId="4466516B" w14:textId="77777777" w:rsidTr="00381301">
        <w:trPr>
          <w:trHeight w:val="214"/>
        </w:trPr>
        <w:tc>
          <w:tcPr>
            <w:tcW w:w="2015" w:type="dxa"/>
            <w:vAlign w:val="center"/>
          </w:tcPr>
          <w:p w14:paraId="4BE9386E" w14:textId="77777777"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SARDEGNA</w:t>
            </w:r>
          </w:p>
        </w:tc>
        <w:tc>
          <w:tcPr>
            <w:tcW w:w="1276" w:type="dxa"/>
            <w:vAlign w:val="center"/>
          </w:tcPr>
          <w:p w14:paraId="4D26ADE0" w14:textId="032F3114" w:rsidR="00381301" w:rsidRPr="00381301" w:rsidRDefault="00381301" w:rsidP="00381301">
            <w:pPr>
              <w:jc w:val="right"/>
              <w:rPr>
                <w:rFonts w:asciiTheme="minorHAnsi" w:hAnsiTheme="minorHAnsi" w:cstheme="minorHAnsi"/>
              </w:rPr>
            </w:pPr>
            <w:r w:rsidRPr="00381301">
              <w:rPr>
                <w:rFonts w:asciiTheme="minorHAnsi" w:hAnsiTheme="minorHAnsi" w:cstheme="minorHAnsi"/>
              </w:rPr>
              <w:t>8.151</w:t>
            </w:r>
          </w:p>
        </w:tc>
        <w:tc>
          <w:tcPr>
            <w:tcW w:w="1134" w:type="dxa"/>
            <w:vAlign w:val="center"/>
          </w:tcPr>
          <w:p w14:paraId="5FE94303" w14:textId="447A746D" w:rsidR="00381301" w:rsidRPr="00381301" w:rsidRDefault="00381301" w:rsidP="00381301">
            <w:pPr>
              <w:jc w:val="right"/>
              <w:rPr>
                <w:rFonts w:asciiTheme="minorHAnsi" w:hAnsiTheme="minorHAnsi" w:cstheme="minorHAnsi"/>
              </w:rPr>
            </w:pPr>
            <w:r w:rsidRPr="00381301">
              <w:rPr>
                <w:rFonts w:asciiTheme="minorHAnsi" w:hAnsiTheme="minorHAnsi" w:cstheme="minorHAnsi"/>
              </w:rPr>
              <w:t>5.781</w:t>
            </w:r>
          </w:p>
        </w:tc>
        <w:tc>
          <w:tcPr>
            <w:tcW w:w="1275" w:type="dxa"/>
            <w:vAlign w:val="center"/>
          </w:tcPr>
          <w:p w14:paraId="12BCC5BA" w14:textId="28D1613A" w:rsidR="00381301" w:rsidRPr="00381301" w:rsidRDefault="00381301" w:rsidP="00381301">
            <w:pPr>
              <w:jc w:val="right"/>
              <w:rPr>
                <w:rFonts w:asciiTheme="minorHAnsi" w:hAnsiTheme="minorHAnsi" w:cstheme="minorHAnsi"/>
              </w:rPr>
            </w:pPr>
            <w:r w:rsidRPr="00381301">
              <w:rPr>
                <w:rFonts w:asciiTheme="minorHAnsi" w:hAnsiTheme="minorHAnsi" w:cstheme="minorHAnsi"/>
              </w:rPr>
              <w:t>2.370</w:t>
            </w:r>
          </w:p>
        </w:tc>
        <w:tc>
          <w:tcPr>
            <w:tcW w:w="1418" w:type="dxa"/>
            <w:vAlign w:val="center"/>
          </w:tcPr>
          <w:p w14:paraId="6EFA18CE" w14:textId="038BC092" w:rsidR="00381301" w:rsidRPr="00381301" w:rsidRDefault="00381301" w:rsidP="00381301">
            <w:pPr>
              <w:jc w:val="right"/>
              <w:rPr>
                <w:rFonts w:asciiTheme="minorHAnsi" w:hAnsiTheme="minorHAnsi" w:cstheme="minorHAnsi"/>
              </w:rPr>
            </w:pPr>
            <w:r w:rsidRPr="00381301">
              <w:rPr>
                <w:rFonts w:asciiTheme="minorHAnsi" w:hAnsiTheme="minorHAnsi" w:cstheme="minorHAnsi"/>
              </w:rPr>
              <w:t>171.308</w:t>
            </w:r>
          </w:p>
        </w:tc>
        <w:tc>
          <w:tcPr>
            <w:tcW w:w="1276" w:type="dxa"/>
            <w:vAlign w:val="center"/>
          </w:tcPr>
          <w:p w14:paraId="0B96856F" w14:textId="5B63257F" w:rsidR="00381301" w:rsidRPr="00381301" w:rsidRDefault="00381301" w:rsidP="00381301">
            <w:pPr>
              <w:jc w:val="right"/>
              <w:rPr>
                <w:rFonts w:asciiTheme="minorHAnsi" w:hAnsiTheme="minorHAnsi" w:cstheme="minorHAnsi"/>
              </w:rPr>
            </w:pPr>
            <w:r w:rsidRPr="00381301">
              <w:rPr>
                <w:rFonts w:asciiTheme="minorHAnsi" w:hAnsiTheme="minorHAnsi" w:cstheme="minorHAnsi"/>
              </w:rPr>
              <w:t>1,38</w:t>
            </w:r>
          </w:p>
        </w:tc>
        <w:tc>
          <w:tcPr>
            <w:tcW w:w="1417" w:type="dxa"/>
            <w:vAlign w:val="center"/>
          </w:tcPr>
          <w:p w14:paraId="2889AAB3" w14:textId="7F96D24F" w:rsidR="00381301" w:rsidRPr="0011302A" w:rsidRDefault="00381301" w:rsidP="00381301">
            <w:pPr>
              <w:jc w:val="right"/>
              <w:rPr>
                <w:rFonts w:asciiTheme="minorHAnsi" w:hAnsiTheme="minorHAnsi" w:cstheme="minorHAnsi"/>
              </w:rPr>
            </w:pPr>
            <w:r w:rsidRPr="0011302A">
              <w:rPr>
                <w:rFonts w:asciiTheme="minorHAnsi" w:hAnsiTheme="minorHAnsi" w:cstheme="minorHAnsi"/>
              </w:rPr>
              <w:t>1,87</w:t>
            </w:r>
          </w:p>
        </w:tc>
      </w:tr>
      <w:tr w:rsidR="00381301" w:rsidRPr="00C90CB6" w14:paraId="7085EECE" w14:textId="77777777" w:rsidTr="00381301">
        <w:trPr>
          <w:trHeight w:val="214"/>
        </w:trPr>
        <w:tc>
          <w:tcPr>
            <w:tcW w:w="2015" w:type="dxa"/>
            <w:tcBorders>
              <w:bottom w:val="single" w:sz="6" w:space="0" w:color="000000"/>
            </w:tcBorders>
            <w:vAlign w:val="center"/>
          </w:tcPr>
          <w:p w14:paraId="244E5F26" w14:textId="77777777" w:rsidR="00381301" w:rsidRPr="00C90CB6" w:rsidRDefault="00381301" w:rsidP="003E7657">
            <w:pPr>
              <w:rPr>
                <w:rFonts w:ascii="Calibri" w:hAnsi="Calibri" w:cs="Calibri"/>
                <w:b/>
                <w:snapToGrid w:val="0"/>
                <w:color w:val="000000"/>
                <w:sz w:val="18"/>
              </w:rPr>
            </w:pPr>
            <w:r w:rsidRPr="00C90CB6">
              <w:rPr>
                <w:rFonts w:ascii="Calibri" w:hAnsi="Calibri" w:cs="Calibri"/>
                <w:b/>
                <w:snapToGrid w:val="0"/>
                <w:color w:val="000000"/>
                <w:sz w:val="18"/>
              </w:rPr>
              <w:t>ITALIA</w:t>
            </w:r>
          </w:p>
        </w:tc>
        <w:tc>
          <w:tcPr>
            <w:tcW w:w="1276" w:type="dxa"/>
            <w:tcBorders>
              <w:bottom w:val="single" w:sz="6" w:space="0" w:color="000000"/>
            </w:tcBorders>
            <w:vAlign w:val="center"/>
          </w:tcPr>
          <w:p w14:paraId="6DA4F025" w14:textId="236753FE"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312.564</w:t>
            </w:r>
          </w:p>
        </w:tc>
        <w:tc>
          <w:tcPr>
            <w:tcW w:w="1134" w:type="dxa"/>
            <w:tcBorders>
              <w:bottom w:val="single" w:sz="6" w:space="0" w:color="000000"/>
            </w:tcBorders>
            <w:vAlign w:val="center"/>
          </w:tcPr>
          <w:p w14:paraId="6B9DB63F" w14:textId="4E0DFE88"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264.546</w:t>
            </w:r>
          </w:p>
        </w:tc>
        <w:tc>
          <w:tcPr>
            <w:tcW w:w="1275" w:type="dxa"/>
            <w:tcBorders>
              <w:bottom w:val="single" w:sz="6" w:space="0" w:color="000000"/>
            </w:tcBorders>
            <w:vAlign w:val="center"/>
          </w:tcPr>
          <w:p w14:paraId="1C658401" w14:textId="09EA7749"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48.018</w:t>
            </w:r>
          </w:p>
        </w:tc>
        <w:tc>
          <w:tcPr>
            <w:tcW w:w="1418" w:type="dxa"/>
            <w:tcBorders>
              <w:bottom w:val="single" w:sz="6" w:space="0" w:color="000000"/>
            </w:tcBorders>
            <w:vAlign w:val="center"/>
          </w:tcPr>
          <w:p w14:paraId="7D85CA3D" w14:textId="02EED0C3"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6.019.276</w:t>
            </w:r>
          </w:p>
        </w:tc>
        <w:tc>
          <w:tcPr>
            <w:tcW w:w="1276" w:type="dxa"/>
            <w:tcBorders>
              <w:bottom w:val="single" w:sz="6" w:space="0" w:color="000000"/>
            </w:tcBorders>
            <w:vAlign w:val="center"/>
          </w:tcPr>
          <w:p w14:paraId="10AC88FD" w14:textId="05A25168"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0,79</w:t>
            </w:r>
          </w:p>
        </w:tc>
        <w:tc>
          <w:tcPr>
            <w:tcW w:w="1417" w:type="dxa"/>
            <w:tcBorders>
              <w:bottom w:val="single" w:sz="6" w:space="0" w:color="000000"/>
            </w:tcBorders>
            <w:vAlign w:val="center"/>
          </w:tcPr>
          <w:p w14:paraId="46100B15" w14:textId="580F16B6" w:rsidR="00381301" w:rsidRPr="0011302A" w:rsidRDefault="00381301" w:rsidP="00381301">
            <w:pPr>
              <w:jc w:val="right"/>
              <w:rPr>
                <w:rFonts w:asciiTheme="minorHAnsi" w:hAnsiTheme="minorHAnsi" w:cstheme="minorHAnsi"/>
                <w:b/>
                <w:bCs/>
              </w:rPr>
            </w:pPr>
            <w:r w:rsidRPr="0011302A">
              <w:rPr>
                <w:rFonts w:asciiTheme="minorHAnsi" w:hAnsiTheme="minorHAnsi" w:cstheme="minorHAnsi"/>
                <w:b/>
                <w:bCs/>
              </w:rPr>
              <w:t>1,42</w:t>
            </w:r>
          </w:p>
        </w:tc>
      </w:tr>
    </w:tbl>
    <w:p w14:paraId="5D274E4B" w14:textId="77777777" w:rsidR="004F2C17" w:rsidRPr="002066F7" w:rsidRDefault="004F2C17" w:rsidP="004F2C17">
      <w:pPr>
        <w:jc w:val="both"/>
        <w:rPr>
          <w:rFonts w:ascii="Calibri" w:hAnsi="Calibri" w:cs="Calibri"/>
        </w:rPr>
      </w:pPr>
      <w:r w:rsidRPr="002066F7">
        <w:rPr>
          <w:rFonts w:ascii="Calibri" w:hAnsi="Calibri" w:cs="Calibri"/>
          <w:i/>
          <w:snapToGrid w:val="0"/>
          <w:sz w:val="16"/>
        </w:rPr>
        <w:t>Fonte: Unioncamere-InfoCamere, Movimprese</w:t>
      </w:r>
    </w:p>
    <w:p w14:paraId="47F37E05" w14:textId="77777777" w:rsidR="001B5C45" w:rsidRDefault="001B5C45" w:rsidP="00586C75">
      <w:pPr>
        <w:rPr>
          <w:rFonts w:ascii="Calibri" w:hAnsi="Calibri" w:cs="Calibri"/>
          <w:b/>
        </w:rPr>
      </w:pPr>
    </w:p>
    <w:p w14:paraId="6336596F" w14:textId="77777777" w:rsidR="001B5C45" w:rsidRDefault="001B5C45" w:rsidP="00586C75">
      <w:pPr>
        <w:rPr>
          <w:rFonts w:ascii="Calibri" w:hAnsi="Calibri" w:cs="Calibri"/>
          <w:b/>
        </w:rPr>
      </w:pPr>
    </w:p>
    <w:p w14:paraId="3711EC70" w14:textId="77777777" w:rsidR="008218CE" w:rsidRDefault="008218CE" w:rsidP="00586C75">
      <w:pPr>
        <w:rPr>
          <w:rFonts w:ascii="Calibri" w:hAnsi="Calibri" w:cs="Calibri"/>
          <w:b/>
        </w:rPr>
      </w:pPr>
    </w:p>
    <w:p w14:paraId="45A85ADB" w14:textId="4692F287" w:rsidR="00586C75" w:rsidRPr="00D61739" w:rsidRDefault="00586C75" w:rsidP="00586C75">
      <w:pPr>
        <w:rPr>
          <w:rFonts w:ascii="Calibri" w:hAnsi="Calibri" w:cs="Calibri"/>
          <w:b/>
          <w:sz w:val="22"/>
        </w:rPr>
      </w:pPr>
      <w:r w:rsidRPr="00D61739">
        <w:rPr>
          <w:rFonts w:ascii="Calibri" w:hAnsi="Calibri" w:cs="Calibri"/>
          <w:b/>
          <w:sz w:val="22"/>
        </w:rPr>
        <w:t xml:space="preserve">Tab. </w:t>
      </w:r>
      <w:r w:rsidR="001B5C45" w:rsidRPr="00D61739">
        <w:rPr>
          <w:rFonts w:ascii="Calibri" w:hAnsi="Calibri" w:cs="Calibri"/>
          <w:b/>
          <w:sz w:val="22"/>
        </w:rPr>
        <w:t>2</w:t>
      </w:r>
      <w:r w:rsidRPr="00D61739">
        <w:rPr>
          <w:rFonts w:ascii="Calibri" w:hAnsi="Calibri" w:cs="Calibri"/>
          <w:b/>
          <w:sz w:val="22"/>
        </w:rPr>
        <w:t xml:space="preserve"> – Nati-mortalità delle imprese per grandi circoscrizioni territoriali – Anno 20</w:t>
      </w:r>
      <w:r w:rsidR="00381301" w:rsidRPr="00D61739">
        <w:rPr>
          <w:rFonts w:ascii="Calibri" w:hAnsi="Calibri" w:cs="Calibri"/>
          <w:b/>
          <w:sz w:val="22"/>
        </w:rPr>
        <w:t>22</w:t>
      </w:r>
    </w:p>
    <w:p w14:paraId="66B2590D" w14:textId="77777777" w:rsidR="00F70338" w:rsidRPr="00C90CB6" w:rsidRDefault="00F70338" w:rsidP="00586C75">
      <w:pPr>
        <w:rPr>
          <w:rFonts w:ascii="Calibri" w:hAnsi="Calibri" w:cs="Calibri"/>
        </w:rPr>
      </w:pPr>
    </w:p>
    <w:tbl>
      <w:tblPr>
        <w:tblW w:w="9781" w:type="dxa"/>
        <w:tblLayout w:type="fixed"/>
        <w:tblCellMar>
          <w:left w:w="0" w:type="dxa"/>
          <w:right w:w="0" w:type="dxa"/>
        </w:tblCellMar>
        <w:tblLook w:val="0000" w:firstRow="0" w:lastRow="0" w:firstColumn="0" w:lastColumn="0" w:noHBand="0" w:noVBand="0"/>
      </w:tblPr>
      <w:tblGrid>
        <w:gridCol w:w="1985"/>
        <w:gridCol w:w="1276"/>
        <w:gridCol w:w="1134"/>
        <w:gridCol w:w="1275"/>
        <w:gridCol w:w="1418"/>
        <w:gridCol w:w="1276"/>
        <w:gridCol w:w="1417"/>
      </w:tblGrid>
      <w:tr w:rsidR="002609FD" w:rsidRPr="00C90CB6" w14:paraId="7FD59716" w14:textId="77777777" w:rsidTr="00992ED0">
        <w:trPr>
          <w:cantSplit/>
        </w:trPr>
        <w:tc>
          <w:tcPr>
            <w:tcW w:w="1985" w:type="dxa"/>
            <w:tcBorders>
              <w:top w:val="single" w:sz="4" w:space="0" w:color="auto"/>
              <w:bottom w:val="single" w:sz="4" w:space="0" w:color="auto"/>
            </w:tcBorders>
          </w:tcPr>
          <w:p w14:paraId="630F2B3A" w14:textId="77777777" w:rsidR="000564BE" w:rsidRDefault="000564BE" w:rsidP="00C42FF2">
            <w:pPr>
              <w:rPr>
                <w:rFonts w:ascii="Calibri" w:hAnsi="Calibri" w:cs="Calibri"/>
                <w:b/>
              </w:rPr>
            </w:pPr>
            <w:r>
              <w:rPr>
                <w:rFonts w:ascii="Calibri" w:hAnsi="Calibri" w:cs="Calibri"/>
                <w:b/>
              </w:rPr>
              <w:t xml:space="preserve">AREE </w:t>
            </w:r>
          </w:p>
          <w:p w14:paraId="57FA324D" w14:textId="77777777" w:rsidR="002609FD" w:rsidRPr="008E2D43" w:rsidRDefault="000564BE" w:rsidP="00C42FF2">
            <w:pPr>
              <w:rPr>
                <w:rFonts w:ascii="Calibri" w:hAnsi="Calibri" w:cs="Calibri"/>
                <w:b/>
              </w:rPr>
            </w:pPr>
            <w:r>
              <w:rPr>
                <w:rFonts w:ascii="Calibri" w:hAnsi="Calibri" w:cs="Calibri"/>
                <w:b/>
              </w:rPr>
              <w:t>GEOGRAFICHE</w:t>
            </w:r>
          </w:p>
        </w:tc>
        <w:tc>
          <w:tcPr>
            <w:tcW w:w="1276" w:type="dxa"/>
            <w:tcBorders>
              <w:top w:val="single" w:sz="4" w:space="0" w:color="auto"/>
              <w:bottom w:val="single" w:sz="4" w:space="0" w:color="auto"/>
            </w:tcBorders>
          </w:tcPr>
          <w:p w14:paraId="346892D5" w14:textId="77777777" w:rsidR="002609FD" w:rsidRPr="008E2D43" w:rsidRDefault="002609FD" w:rsidP="00C42FF2">
            <w:pPr>
              <w:tabs>
                <w:tab w:val="left" w:pos="395"/>
              </w:tabs>
              <w:jc w:val="center"/>
              <w:rPr>
                <w:rFonts w:ascii="Calibri" w:hAnsi="Calibri" w:cs="Calibri"/>
                <w:b/>
              </w:rPr>
            </w:pPr>
            <w:r w:rsidRPr="008E2D43">
              <w:rPr>
                <w:rFonts w:ascii="Calibri" w:hAnsi="Calibri" w:cs="Calibri"/>
                <w:b/>
              </w:rPr>
              <w:t>Iscrizioni</w:t>
            </w:r>
          </w:p>
          <w:p w14:paraId="2AD5CD92" w14:textId="77777777" w:rsidR="002609FD" w:rsidRPr="008E2D43" w:rsidRDefault="002609FD" w:rsidP="00C42FF2">
            <w:pPr>
              <w:tabs>
                <w:tab w:val="left" w:pos="395"/>
              </w:tabs>
              <w:jc w:val="center"/>
              <w:rPr>
                <w:rFonts w:ascii="Calibri" w:hAnsi="Calibri" w:cs="Calibri"/>
                <w:b/>
              </w:rPr>
            </w:pPr>
          </w:p>
        </w:tc>
        <w:tc>
          <w:tcPr>
            <w:tcW w:w="1134" w:type="dxa"/>
            <w:tcBorders>
              <w:top w:val="single" w:sz="4" w:space="0" w:color="auto"/>
              <w:bottom w:val="single" w:sz="4" w:space="0" w:color="auto"/>
            </w:tcBorders>
          </w:tcPr>
          <w:p w14:paraId="673C2BDC" w14:textId="77777777" w:rsidR="002609FD" w:rsidRPr="008E2D43" w:rsidRDefault="002609FD" w:rsidP="00C42FF2">
            <w:pPr>
              <w:jc w:val="center"/>
              <w:rPr>
                <w:rFonts w:ascii="Calibri" w:hAnsi="Calibri" w:cs="Calibri"/>
                <w:b/>
              </w:rPr>
            </w:pPr>
            <w:r w:rsidRPr="008E2D43">
              <w:rPr>
                <w:rFonts w:ascii="Calibri" w:hAnsi="Calibri" w:cs="Calibri"/>
                <w:b/>
              </w:rPr>
              <w:t>Cessazioni</w:t>
            </w:r>
          </w:p>
        </w:tc>
        <w:tc>
          <w:tcPr>
            <w:tcW w:w="1275" w:type="dxa"/>
            <w:tcBorders>
              <w:top w:val="single" w:sz="4" w:space="0" w:color="auto"/>
              <w:bottom w:val="single" w:sz="4" w:space="0" w:color="auto"/>
            </w:tcBorders>
          </w:tcPr>
          <w:p w14:paraId="0A6B7E40" w14:textId="77777777" w:rsidR="002609FD" w:rsidRPr="008E2D43" w:rsidRDefault="002609FD" w:rsidP="00C42FF2">
            <w:pPr>
              <w:jc w:val="center"/>
              <w:rPr>
                <w:rFonts w:ascii="Calibri" w:hAnsi="Calibri" w:cs="Calibri"/>
                <w:b/>
              </w:rPr>
            </w:pPr>
            <w:r w:rsidRPr="008E2D43">
              <w:rPr>
                <w:rFonts w:ascii="Calibri" w:hAnsi="Calibri" w:cs="Calibri"/>
                <w:b/>
              </w:rPr>
              <w:t>Saldo</w:t>
            </w:r>
          </w:p>
        </w:tc>
        <w:tc>
          <w:tcPr>
            <w:tcW w:w="1418" w:type="dxa"/>
            <w:tcBorders>
              <w:top w:val="single" w:sz="4" w:space="0" w:color="auto"/>
              <w:bottom w:val="single" w:sz="4" w:space="0" w:color="auto"/>
            </w:tcBorders>
          </w:tcPr>
          <w:p w14:paraId="58D7233B" w14:textId="77777777" w:rsidR="002609FD" w:rsidRPr="008E2D43" w:rsidRDefault="002609FD" w:rsidP="00C42FF2">
            <w:pPr>
              <w:jc w:val="center"/>
              <w:rPr>
                <w:rFonts w:ascii="Calibri" w:hAnsi="Calibri" w:cs="Calibri"/>
                <w:b/>
              </w:rPr>
            </w:pPr>
            <w:r w:rsidRPr="008E2D43">
              <w:rPr>
                <w:rFonts w:ascii="Calibri" w:hAnsi="Calibri" w:cs="Calibri"/>
                <w:b/>
              </w:rPr>
              <w:t>Registrate</w:t>
            </w:r>
          </w:p>
          <w:p w14:paraId="506F814C" w14:textId="54DB82C3" w:rsidR="002609FD" w:rsidRPr="008E2D43" w:rsidRDefault="002609FD" w:rsidP="00C42FF2">
            <w:pPr>
              <w:jc w:val="center"/>
              <w:rPr>
                <w:rFonts w:ascii="Calibri" w:hAnsi="Calibri" w:cs="Calibri"/>
                <w:b/>
              </w:rPr>
            </w:pPr>
            <w:r w:rsidRPr="008E2D43">
              <w:rPr>
                <w:rFonts w:ascii="Calibri" w:hAnsi="Calibri" w:cs="Calibri"/>
                <w:b/>
              </w:rPr>
              <w:t>al 31.12.202</w:t>
            </w:r>
            <w:r w:rsidR="00381301">
              <w:rPr>
                <w:rFonts w:ascii="Calibri" w:hAnsi="Calibri" w:cs="Calibri"/>
                <w:b/>
              </w:rPr>
              <w:t>2</w:t>
            </w:r>
          </w:p>
        </w:tc>
        <w:tc>
          <w:tcPr>
            <w:tcW w:w="1276" w:type="dxa"/>
            <w:tcBorders>
              <w:top w:val="single" w:sz="4" w:space="0" w:color="auto"/>
              <w:bottom w:val="single" w:sz="4" w:space="0" w:color="auto"/>
            </w:tcBorders>
          </w:tcPr>
          <w:p w14:paraId="60C02BE8" w14:textId="589D7938" w:rsidR="002609FD" w:rsidRPr="008E2D43" w:rsidRDefault="009D0262" w:rsidP="00C42FF2">
            <w:pPr>
              <w:jc w:val="center"/>
              <w:rPr>
                <w:rFonts w:ascii="Calibri" w:hAnsi="Calibri" w:cs="Calibri"/>
                <w:b/>
              </w:rPr>
            </w:pPr>
            <w:r>
              <w:rPr>
                <w:rFonts w:ascii="Calibri" w:hAnsi="Calibri" w:cs="Calibri"/>
                <w:b/>
              </w:rPr>
              <w:t>Tasso</w:t>
            </w:r>
            <w:r w:rsidR="00124247">
              <w:rPr>
                <w:rFonts w:ascii="Calibri" w:hAnsi="Calibri" w:cs="Calibri"/>
                <w:b/>
              </w:rPr>
              <w:t xml:space="preserve"> %</w:t>
            </w:r>
            <w:r>
              <w:rPr>
                <w:rFonts w:ascii="Calibri" w:hAnsi="Calibri" w:cs="Calibri"/>
                <w:b/>
              </w:rPr>
              <w:t xml:space="preserve"> di </w:t>
            </w:r>
            <w:r w:rsidR="002609FD" w:rsidRPr="008E2D43">
              <w:rPr>
                <w:rFonts w:ascii="Calibri" w:hAnsi="Calibri" w:cs="Calibri"/>
                <w:b/>
              </w:rPr>
              <w:t>crescita 202</w:t>
            </w:r>
            <w:r w:rsidR="00381301">
              <w:rPr>
                <w:rFonts w:ascii="Calibri" w:hAnsi="Calibri" w:cs="Calibri"/>
                <w:b/>
              </w:rPr>
              <w:t>2</w:t>
            </w:r>
          </w:p>
        </w:tc>
        <w:tc>
          <w:tcPr>
            <w:tcW w:w="1417" w:type="dxa"/>
            <w:tcBorders>
              <w:top w:val="single" w:sz="4" w:space="0" w:color="auto"/>
              <w:bottom w:val="single" w:sz="4" w:space="0" w:color="auto"/>
            </w:tcBorders>
          </w:tcPr>
          <w:p w14:paraId="47614151" w14:textId="3911C00E" w:rsidR="009D0262" w:rsidRDefault="00F70338" w:rsidP="00AE41F2">
            <w:pPr>
              <w:jc w:val="center"/>
              <w:rPr>
                <w:rFonts w:ascii="Calibri" w:hAnsi="Calibri" w:cs="Calibri"/>
                <w:b/>
              </w:rPr>
            </w:pPr>
            <w:r>
              <w:rPr>
                <w:rFonts w:ascii="Calibri" w:hAnsi="Calibri" w:cs="Calibri"/>
                <w:b/>
              </w:rPr>
              <w:t>Tasso</w:t>
            </w:r>
            <w:r w:rsidR="00124247">
              <w:rPr>
                <w:rFonts w:ascii="Calibri" w:hAnsi="Calibri" w:cs="Calibri"/>
                <w:b/>
              </w:rPr>
              <w:t xml:space="preserve"> %</w:t>
            </w:r>
            <w:r>
              <w:rPr>
                <w:rFonts w:ascii="Calibri" w:hAnsi="Calibri" w:cs="Calibri"/>
                <w:b/>
              </w:rPr>
              <w:t xml:space="preserve"> di </w:t>
            </w:r>
          </w:p>
          <w:p w14:paraId="791398B0" w14:textId="6FA04F7A" w:rsidR="002609FD" w:rsidRPr="008E2D43" w:rsidRDefault="00F70338" w:rsidP="00AE41F2">
            <w:pPr>
              <w:jc w:val="center"/>
              <w:rPr>
                <w:rFonts w:ascii="Calibri" w:hAnsi="Calibri" w:cs="Calibri"/>
                <w:b/>
              </w:rPr>
            </w:pPr>
            <w:r>
              <w:rPr>
                <w:rFonts w:ascii="Calibri" w:hAnsi="Calibri" w:cs="Calibri"/>
                <w:b/>
              </w:rPr>
              <w:t>crescita 20</w:t>
            </w:r>
            <w:r w:rsidR="005A71F1">
              <w:rPr>
                <w:rFonts w:ascii="Calibri" w:hAnsi="Calibri" w:cs="Calibri"/>
                <w:b/>
              </w:rPr>
              <w:t>2</w:t>
            </w:r>
            <w:r w:rsidR="00381301">
              <w:rPr>
                <w:rFonts w:ascii="Calibri" w:hAnsi="Calibri" w:cs="Calibri"/>
                <w:b/>
              </w:rPr>
              <w:t>1</w:t>
            </w:r>
          </w:p>
        </w:tc>
      </w:tr>
      <w:tr w:rsidR="00381301" w:rsidRPr="00C90CB6" w14:paraId="19DE82C2" w14:textId="77777777" w:rsidTr="00381301">
        <w:trPr>
          <w:cantSplit/>
        </w:trPr>
        <w:tc>
          <w:tcPr>
            <w:tcW w:w="1985" w:type="dxa"/>
            <w:vAlign w:val="center"/>
          </w:tcPr>
          <w:p w14:paraId="401230A3" w14:textId="77777777" w:rsidR="00381301" w:rsidRPr="008E2D43" w:rsidRDefault="00381301" w:rsidP="00C42FF2">
            <w:pPr>
              <w:rPr>
                <w:rFonts w:ascii="Calibri" w:hAnsi="Calibri" w:cs="Calibri"/>
                <w:snapToGrid w:val="0"/>
                <w:color w:val="000000"/>
              </w:rPr>
            </w:pPr>
            <w:r w:rsidRPr="008E2D43">
              <w:rPr>
                <w:rFonts w:ascii="Calibri" w:hAnsi="Calibri" w:cs="Calibri"/>
                <w:snapToGrid w:val="0"/>
                <w:color w:val="000000"/>
              </w:rPr>
              <w:t>NORD-OVEST</w:t>
            </w:r>
          </w:p>
        </w:tc>
        <w:tc>
          <w:tcPr>
            <w:tcW w:w="1276" w:type="dxa"/>
            <w:vAlign w:val="center"/>
          </w:tcPr>
          <w:p w14:paraId="14E0AA9E" w14:textId="100F960C" w:rsidR="00381301" w:rsidRPr="00381301" w:rsidRDefault="00381301" w:rsidP="00381301">
            <w:pPr>
              <w:jc w:val="right"/>
              <w:rPr>
                <w:rFonts w:asciiTheme="minorHAnsi" w:hAnsiTheme="minorHAnsi" w:cstheme="minorHAnsi"/>
              </w:rPr>
            </w:pPr>
            <w:r w:rsidRPr="00381301">
              <w:rPr>
                <w:rFonts w:asciiTheme="minorHAnsi" w:hAnsiTheme="minorHAnsi" w:cstheme="minorHAnsi"/>
              </w:rPr>
              <w:t>88.127</w:t>
            </w:r>
          </w:p>
        </w:tc>
        <w:tc>
          <w:tcPr>
            <w:tcW w:w="1134" w:type="dxa"/>
            <w:vAlign w:val="center"/>
          </w:tcPr>
          <w:p w14:paraId="09FE3B3B" w14:textId="40FC119E" w:rsidR="00381301" w:rsidRPr="00381301" w:rsidRDefault="00381301" w:rsidP="00381301">
            <w:pPr>
              <w:jc w:val="right"/>
              <w:rPr>
                <w:rFonts w:asciiTheme="minorHAnsi" w:hAnsiTheme="minorHAnsi" w:cstheme="minorHAnsi"/>
              </w:rPr>
            </w:pPr>
            <w:r w:rsidRPr="00381301">
              <w:rPr>
                <w:rFonts w:asciiTheme="minorHAnsi" w:hAnsiTheme="minorHAnsi" w:cstheme="minorHAnsi"/>
              </w:rPr>
              <w:t>74.761</w:t>
            </w:r>
          </w:p>
        </w:tc>
        <w:tc>
          <w:tcPr>
            <w:tcW w:w="1275" w:type="dxa"/>
            <w:vAlign w:val="center"/>
          </w:tcPr>
          <w:p w14:paraId="7932F303" w14:textId="213CAA46" w:rsidR="00381301" w:rsidRPr="00381301" w:rsidRDefault="00381301" w:rsidP="00381301">
            <w:pPr>
              <w:jc w:val="right"/>
              <w:rPr>
                <w:rFonts w:asciiTheme="minorHAnsi" w:hAnsiTheme="minorHAnsi" w:cstheme="minorHAnsi"/>
              </w:rPr>
            </w:pPr>
            <w:r w:rsidRPr="00381301">
              <w:rPr>
                <w:rFonts w:asciiTheme="minorHAnsi" w:hAnsiTheme="minorHAnsi" w:cstheme="minorHAnsi"/>
              </w:rPr>
              <w:t>13.366</w:t>
            </w:r>
          </w:p>
        </w:tc>
        <w:tc>
          <w:tcPr>
            <w:tcW w:w="1418" w:type="dxa"/>
            <w:vAlign w:val="center"/>
          </w:tcPr>
          <w:p w14:paraId="32A1BD37" w14:textId="2F5D0B09"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1.543.525</w:t>
            </w:r>
          </w:p>
        </w:tc>
        <w:tc>
          <w:tcPr>
            <w:tcW w:w="1276" w:type="dxa"/>
            <w:vAlign w:val="center"/>
          </w:tcPr>
          <w:p w14:paraId="01E4BC07" w14:textId="703E6E00"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0,86</w:t>
            </w:r>
          </w:p>
        </w:tc>
        <w:tc>
          <w:tcPr>
            <w:tcW w:w="1417" w:type="dxa"/>
            <w:vAlign w:val="center"/>
          </w:tcPr>
          <w:p w14:paraId="3F0E123D" w14:textId="39B17466" w:rsidR="00381301" w:rsidRPr="00381301" w:rsidRDefault="00381301" w:rsidP="00381301">
            <w:pPr>
              <w:jc w:val="right"/>
              <w:rPr>
                <w:rFonts w:asciiTheme="minorHAnsi" w:hAnsiTheme="minorHAnsi" w:cstheme="minorHAnsi"/>
              </w:rPr>
            </w:pPr>
            <w:r w:rsidRPr="00381301">
              <w:rPr>
                <w:rFonts w:asciiTheme="minorHAnsi" w:hAnsiTheme="minorHAnsi" w:cstheme="minorHAnsi"/>
              </w:rPr>
              <w:t>1,33</w:t>
            </w:r>
          </w:p>
        </w:tc>
      </w:tr>
      <w:tr w:rsidR="00381301" w:rsidRPr="00C90CB6" w14:paraId="066A3FDD" w14:textId="77777777" w:rsidTr="00381301">
        <w:trPr>
          <w:cantSplit/>
        </w:trPr>
        <w:tc>
          <w:tcPr>
            <w:tcW w:w="1985" w:type="dxa"/>
            <w:vAlign w:val="center"/>
          </w:tcPr>
          <w:p w14:paraId="084B19BB" w14:textId="77777777" w:rsidR="00381301" w:rsidRPr="008E2D43" w:rsidRDefault="00381301" w:rsidP="00C42FF2">
            <w:pPr>
              <w:rPr>
                <w:rFonts w:ascii="Calibri" w:hAnsi="Calibri" w:cs="Calibri"/>
                <w:snapToGrid w:val="0"/>
                <w:color w:val="000000"/>
              </w:rPr>
            </w:pPr>
            <w:r w:rsidRPr="008E2D43">
              <w:rPr>
                <w:rFonts w:ascii="Calibri" w:hAnsi="Calibri" w:cs="Calibri"/>
                <w:snapToGrid w:val="0"/>
                <w:color w:val="000000"/>
              </w:rPr>
              <w:t>NORD-EST</w:t>
            </w:r>
          </w:p>
        </w:tc>
        <w:tc>
          <w:tcPr>
            <w:tcW w:w="1276" w:type="dxa"/>
            <w:vAlign w:val="center"/>
          </w:tcPr>
          <w:p w14:paraId="4426D8D3" w14:textId="1F7D1650" w:rsidR="00381301" w:rsidRPr="00381301" w:rsidRDefault="00381301" w:rsidP="00381301">
            <w:pPr>
              <w:jc w:val="right"/>
              <w:rPr>
                <w:rFonts w:asciiTheme="minorHAnsi" w:hAnsiTheme="minorHAnsi" w:cstheme="minorHAnsi"/>
              </w:rPr>
            </w:pPr>
            <w:r w:rsidRPr="00381301">
              <w:rPr>
                <w:rFonts w:asciiTheme="minorHAnsi" w:hAnsiTheme="minorHAnsi" w:cstheme="minorHAnsi"/>
              </w:rPr>
              <w:t>59.614</w:t>
            </w:r>
          </w:p>
        </w:tc>
        <w:tc>
          <w:tcPr>
            <w:tcW w:w="1134" w:type="dxa"/>
            <w:vAlign w:val="center"/>
          </w:tcPr>
          <w:p w14:paraId="2158F1D8" w14:textId="1CCDBDD3" w:rsidR="00381301" w:rsidRPr="00381301" w:rsidRDefault="00381301" w:rsidP="00381301">
            <w:pPr>
              <w:jc w:val="right"/>
              <w:rPr>
                <w:rFonts w:asciiTheme="minorHAnsi" w:hAnsiTheme="minorHAnsi" w:cstheme="minorHAnsi"/>
              </w:rPr>
            </w:pPr>
            <w:r w:rsidRPr="00381301">
              <w:rPr>
                <w:rFonts w:asciiTheme="minorHAnsi" w:hAnsiTheme="minorHAnsi" w:cstheme="minorHAnsi"/>
              </w:rPr>
              <w:t>53.761</w:t>
            </w:r>
          </w:p>
        </w:tc>
        <w:tc>
          <w:tcPr>
            <w:tcW w:w="1275" w:type="dxa"/>
            <w:vAlign w:val="center"/>
          </w:tcPr>
          <w:p w14:paraId="6C42A11D" w14:textId="1BF81B6D" w:rsidR="00381301" w:rsidRPr="00381301" w:rsidRDefault="00381301" w:rsidP="00381301">
            <w:pPr>
              <w:jc w:val="right"/>
              <w:rPr>
                <w:rFonts w:asciiTheme="minorHAnsi" w:hAnsiTheme="minorHAnsi" w:cstheme="minorHAnsi"/>
              </w:rPr>
            </w:pPr>
            <w:r w:rsidRPr="00381301">
              <w:rPr>
                <w:rFonts w:asciiTheme="minorHAnsi" w:hAnsiTheme="minorHAnsi" w:cstheme="minorHAnsi"/>
              </w:rPr>
              <w:t>5.853</w:t>
            </w:r>
          </w:p>
        </w:tc>
        <w:tc>
          <w:tcPr>
            <w:tcW w:w="1418" w:type="dxa"/>
            <w:vAlign w:val="center"/>
          </w:tcPr>
          <w:p w14:paraId="532BD7D6" w14:textId="1840DAEC" w:rsidR="00381301" w:rsidRPr="00381301" w:rsidRDefault="00381301" w:rsidP="00381301">
            <w:pPr>
              <w:jc w:val="right"/>
              <w:rPr>
                <w:rFonts w:asciiTheme="minorHAnsi" w:hAnsiTheme="minorHAnsi" w:cstheme="minorHAnsi"/>
              </w:rPr>
            </w:pPr>
            <w:r w:rsidRPr="00381301">
              <w:rPr>
                <w:rFonts w:asciiTheme="minorHAnsi" w:hAnsiTheme="minorHAnsi" w:cstheme="minorHAnsi"/>
              </w:rPr>
              <w:t>1.129.449</w:t>
            </w:r>
          </w:p>
        </w:tc>
        <w:tc>
          <w:tcPr>
            <w:tcW w:w="1276" w:type="dxa"/>
            <w:vAlign w:val="center"/>
          </w:tcPr>
          <w:p w14:paraId="540401C9" w14:textId="260EF1A2"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0,51</w:t>
            </w:r>
          </w:p>
        </w:tc>
        <w:tc>
          <w:tcPr>
            <w:tcW w:w="1417" w:type="dxa"/>
            <w:vAlign w:val="center"/>
          </w:tcPr>
          <w:p w14:paraId="38C55C14" w14:textId="67CB4984"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0,82</w:t>
            </w:r>
          </w:p>
        </w:tc>
      </w:tr>
      <w:tr w:rsidR="00381301" w:rsidRPr="00C90CB6" w14:paraId="432B2C8F" w14:textId="77777777" w:rsidTr="00381301">
        <w:trPr>
          <w:cantSplit/>
        </w:trPr>
        <w:tc>
          <w:tcPr>
            <w:tcW w:w="1985" w:type="dxa"/>
            <w:vAlign w:val="center"/>
          </w:tcPr>
          <w:p w14:paraId="3520B789" w14:textId="77777777" w:rsidR="00381301" w:rsidRPr="008E2D43" w:rsidRDefault="00381301" w:rsidP="00C42FF2">
            <w:pPr>
              <w:rPr>
                <w:rFonts w:ascii="Calibri" w:hAnsi="Calibri" w:cs="Calibri"/>
                <w:snapToGrid w:val="0"/>
                <w:color w:val="000000"/>
              </w:rPr>
            </w:pPr>
            <w:r w:rsidRPr="008E2D43">
              <w:rPr>
                <w:rFonts w:ascii="Calibri" w:hAnsi="Calibri" w:cs="Calibri"/>
                <w:snapToGrid w:val="0"/>
                <w:color w:val="000000"/>
              </w:rPr>
              <w:t>CENTRO</w:t>
            </w:r>
          </w:p>
        </w:tc>
        <w:tc>
          <w:tcPr>
            <w:tcW w:w="1276" w:type="dxa"/>
            <w:vAlign w:val="center"/>
          </w:tcPr>
          <w:p w14:paraId="432DC9BA" w14:textId="0B1B5DAA" w:rsidR="00381301" w:rsidRPr="00381301" w:rsidRDefault="00381301" w:rsidP="00381301">
            <w:pPr>
              <w:jc w:val="right"/>
              <w:rPr>
                <w:rFonts w:asciiTheme="minorHAnsi" w:hAnsiTheme="minorHAnsi" w:cstheme="minorHAnsi"/>
              </w:rPr>
            </w:pPr>
            <w:r w:rsidRPr="00381301">
              <w:rPr>
                <w:rFonts w:asciiTheme="minorHAnsi" w:hAnsiTheme="minorHAnsi" w:cstheme="minorHAnsi"/>
              </w:rPr>
              <w:t>67.178</w:t>
            </w:r>
          </w:p>
        </w:tc>
        <w:tc>
          <w:tcPr>
            <w:tcW w:w="1134" w:type="dxa"/>
            <w:vAlign w:val="center"/>
          </w:tcPr>
          <w:p w14:paraId="4EA0BEEF" w14:textId="33E4F2A3" w:rsidR="00381301" w:rsidRPr="00381301" w:rsidRDefault="00381301" w:rsidP="00381301">
            <w:pPr>
              <w:jc w:val="right"/>
              <w:rPr>
                <w:rFonts w:asciiTheme="minorHAnsi" w:hAnsiTheme="minorHAnsi" w:cstheme="minorHAnsi"/>
              </w:rPr>
            </w:pPr>
            <w:r w:rsidRPr="00381301">
              <w:rPr>
                <w:rFonts w:asciiTheme="minorHAnsi" w:hAnsiTheme="minorHAnsi" w:cstheme="minorHAnsi"/>
              </w:rPr>
              <w:t>55.807</w:t>
            </w:r>
          </w:p>
        </w:tc>
        <w:tc>
          <w:tcPr>
            <w:tcW w:w="1275" w:type="dxa"/>
            <w:vAlign w:val="center"/>
          </w:tcPr>
          <w:p w14:paraId="07C9B2EA" w14:textId="713D33AC" w:rsidR="00381301" w:rsidRPr="00381301" w:rsidRDefault="00381301" w:rsidP="00381301">
            <w:pPr>
              <w:jc w:val="right"/>
              <w:rPr>
                <w:rFonts w:asciiTheme="minorHAnsi" w:hAnsiTheme="minorHAnsi" w:cstheme="minorHAnsi"/>
              </w:rPr>
            </w:pPr>
            <w:r w:rsidRPr="00381301">
              <w:rPr>
                <w:rFonts w:asciiTheme="minorHAnsi" w:hAnsiTheme="minorHAnsi" w:cstheme="minorHAnsi"/>
              </w:rPr>
              <w:t>11.371</w:t>
            </w:r>
          </w:p>
        </w:tc>
        <w:tc>
          <w:tcPr>
            <w:tcW w:w="1418" w:type="dxa"/>
            <w:vAlign w:val="center"/>
          </w:tcPr>
          <w:p w14:paraId="5FE1778C" w14:textId="53F4533B" w:rsidR="00381301" w:rsidRPr="00381301" w:rsidRDefault="00381301" w:rsidP="00381301">
            <w:pPr>
              <w:jc w:val="right"/>
              <w:rPr>
                <w:rFonts w:asciiTheme="minorHAnsi" w:hAnsiTheme="minorHAnsi" w:cstheme="minorHAnsi"/>
              </w:rPr>
            </w:pPr>
            <w:r w:rsidRPr="00381301">
              <w:rPr>
                <w:rFonts w:asciiTheme="minorHAnsi" w:hAnsiTheme="minorHAnsi" w:cstheme="minorHAnsi"/>
              </w:rPr>
              <w:t>1.267.584</w:t>
            </w:r>
          </w:p>
        </w:tc>
        <w:tc>
          <w:tcPr>
            <w:tcW w:w="1276" w:type="dxa"/>
            <w:vAlign w:val="center"/>
          </w:tcPr>
          <w:p w14:paraId="67B42D11" w14:textId="2658A29A"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0,89</w:t>
            </w:r>
          </w:p>
        </w:tc>
        <w:tc>
          <w:tcPr>
            <w:tcW w:w="1417" w:type="dxa"/>
            <w:vAlign w:val="center"/>
          </w:tcPr>
          <w:p w14:paraId="0631E502" w14:textId="7CD02C55" w:rsidR="00381301" w:rsidRPr="00381301" w:rsidRDefault="00381301" w:rsidP="00381301">
            <w:pPr>
              <w:jc w:val="right"/>
              <w:rPr>
                <w:rFonts w:asciiTheme="minorHAnsi" w:hAnsiTheme="minorHAnsi" w:cstheme="minorHAnsi"/>
              </w:rPr>
            </w:pPr>
            <w:r w:rsidRPr="00381301">
              <w:rPr>
                <w:rFonts w:asciiTheme="minorHAnsi" w:hAnsiTheme="minorHAnsi" w:cstheme="minorHAnsi"/>
              </w:rPr>
              <w:t>1,49</w:t>
            </w:r>
          </w:p>
        </w:tc>
      </w:tr>
      <w:tr w:rsidR="00381301" w:rsidRPr="00C90CB6" w14:paraId="2B8E9D67" w14:textId="77777777" w:rsidTr="00381301">
        <w:trPr>
          <w:cantSplit/>
        </w:trPr>
        <w:tc>
          <w:tcPr>
            <w:tcW w:w="1985" w:type="dxa"/>
            <w:vAlign w:val="center"/>
          </w:tcPr>
          <w:p w14:paraId="6A593194" w14:textId="77777777" w:rsidR="00381301" w:rsidRPr="008E2D43" w:rsidRDefault="00381301" w:rsidP="00C42FF2">
            <w:pPr>
              <w:rPr>
                <w:rFonts w:ascii="Calibri" w:hAnsi="Calibri" w:cs="Calibri"/>
                <w:snapToGrid w:val="0"/>
                <w:color w:val="000000"/>
              </w:rPr>
            </w:pPr>
            <w:r w:rsidRPr="008E2D43">
              <w:rPr>
                <w:rFonts w:ascii="Calibri" w:hAnsi="Calibri" w:cs="Calibri"/>
                <w:snapToGrid w:val="0"/>
                <w:color w:val="000000"/>
              </w:rPr>
              <w:t>SUD E ISOLE</w:t>
            </w:r>
          </w:p>
        </w:tc>
        <w:tc>
          <w:tcPr>
            <w:tcW w:w="1276" w:type="dxa"/>
            <w:vAlign w:val="center"/>
          </w:tcPr>
          <w:p w14:paraId="7ACFED7A" w14:textId="5F29E11D" w:rsidR="00381301" w:rsidRPr="00381301" w:rsidRDefault="00381301" w:rsidP="00381301">
            <w:pPr>
              <w:jc w:val="right"/>
              <w:rPr>
                <w:rFonts w:asciiTheme="minorHAnsi" w:hAnsiTheme="minorHAnsi" w:cstheme="minorHAnsi"/>
              </w:rPr>
            </w:pPr>
            <w:r w:rsidRPr="00381301">
              <w:rPr>
                <w:rFonts w:asciiTheme="minorHAnsi" w:hAnsiTheme="minorHAnsi" w:cstheme="minorHAnsi"/>
              </w:rPr>
              <w:t>97.645</w:t>
            </w:r>
          </w:p>
        </w:tc>
        <w:tc>
          <w:tcPr>
            <w:tcW w:w="1134" w:type="dxa"/>
            <w:vAlign w:val="center"/>
          </w:tcPr>
          <w:p w14:paraId="15D6650C" w14:textId="64ADF7D7" w:rsidR="00381301" w:rsidRPr="00381301" w:rsidRDefault="00381301" w:rsidP="00381301">
            <w:pPr>
              <w:jc w:val="right"/>
              <w:rPr>
                <w:rFonts w:asciiTheme="minorHAnsi" w:hAnsiTheme="minorHAnsi" w:cstheme="minorHAnsi"/>
              </w:rPr>
            </w:pPr>
            <w:r w:rsidRPr="00381301">
              <w:rPr>
                <w:rFonts w:asciiTheme="minorHAnsi" w:hAnsiTheme="minorHAnsi" w:cstheme="minorHAnsi"/>
              </w:rPr>
              <w:t>80.217</w:t>
            </w:r>
          </w:p>
        </w:tc>
        <w:tc>
          <w:tcPr>
            <w:tcW w:w="1275" w:type="dxa"/>
            <w:vAlign w:val="center"/>
          </w:tcPr>
          <w:p w14:paraId="5CEF3D6C" w14:textId="0109D8F0" w:rsidR="00381301" w:rsidRPr="00381301" w:rsidRDefault="00381301" w:rsidP="00381301">
            <w:pPr>
              <w:jc w:val="right"/>
              <w:rPr>
                <w:rFonts w:asciiTheme="minorHAnsi" w:hAnsiTheme="minorHAnsi" w:cstheme="minorHAnsi"/>
              </w:rPr>
            </w:pPr>
            <w:r w:rsidRPr="00381301">
              <w:rPr>
                <w:rFonts w:asciiTheme="minorHAnsi" w:hAnsiTheme="minorHAnsi" w:cstheme="minorHAnsi"/>
              </w:rPr>
              <w:t>17.428</w:t>
            </w:r>
          </w:p>
        </w:tc>
        <w:tc>
          <w:tcPr>
            <w:tcW w:w="1418" w:type="dxa"/>
            <w:vAlign w:val="center"/>
          </w:tcPr>
          <w:p w14:paraId="61143DB0" w14:textId="71D41CE4"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2.078.718</w:t>
            </w:r>
          </w:p>
        </w:tc>
        <w:tc>
          <w:tcPr>
            <w:tcW w:w="1276" w:type="dxa"/>
            <w:vAlign w:val="center"/>
          </w:tcPr>
          <w:p w14:paraId="608F6087" w14:textId="3162C41D"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0,84</w:t>
            </w:r>
          </w:p>
        </w:tc>
        <w:tc>
          <w:tcPr>
            <w:tcW w:w="1417" w:type="dxa"/>
            <w:vAlign w:val="center"/>
          </w:tcPr>
          <w:p w14:paraId="777701D7" w14:textId="5941C1D9" w:rsidR="00381301" w:rsidRPr="00381301" w:rsidRDefault="00381301" w:rsidP="00381301">
            <w:pPr>
              <w:jc w:val="right"/>
              <w:rPr>
                <w:rFonts w:asciiTheme="minorHAnsi" w:hAnsiTheme="minorHAnsi" w:cstheme="minorHAnsi"/>
              </w:rPr>
            </w:pPr>
            <w:r w:rsidRPr="00381301">
              <w:rPr>
                <w:rFonts w:asciiTheme="minorHAnsi" w:hAnsiTheme="minorHAnsi" w:cstheme="minorHAnsi"/>
              </w:rPr>
              <w:t>1,79</w:t>
            </w:r>
          </w:p>
        </w:tc>
      </w:tr>
      <w:tr w:rsidR="00381301" w:rsidRPr="00C90CB6" w14:paraId="2C690932" w14:textId="77777777" w:rsidTr="00381301">
        <w:trPr>
          <w:cantSplit/>
        </w:trPr>
        <w:tc>
          <w:tcPr>
            <w:tcW w:w="1985" w:type="dxa"/>
            <w:tcBorders>
              <w:bottom w:val="single" w:sz="4" w:space="0" w:color="auto"/>
            </w:tcBorders>
            <w:vAlign w:val="center"/>
          </w:tcPr>
          <w:p w14:paraId="19393B7B" w14:textId="77777777" w:rsidR="00381301" w:rsidRPr="008E2D43" w:rsidRDefault="00381301" w:rsidP="00C42FF2">
            <w:pPr>
              <w:ind w:right="142"/>
              <w:rPr>
                <w:rFonts w:ascii="Calibri" w:hAnsi="Calibri" w:cs="Calibri"/>
                <w:b/>
              </w:rPr>
            </w:pPr>
            <w:r w:rsidRPr="008E2D43">
              <w:rPr>
                <w:rFonts w:ascii="Calibri" w:hAnsi="Calibri" w:cs="Calibri"/>
                <w:b/>
              </w:rPr>
              <w:t>ITALIA</w:t>
            </w:r>
          </w:p>
        </w:tc>
        <w:tc>
          <w:tcPr>
            <w:tcW w:w="1276" w:type="dxa"/>
            <w:tcBorders>
              <w:bottom w:val="single" w:sz="4" w:space="0" w:color="auto"/>
            </w:tcBorders>
            <w:vAlign w:val="center"/>
          </w:tcPr>
          <w:p w14:paraId="43ABA6F7" w14:textId="71654F63"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312.564</w:t>
            </w:r>
          </w:p>
        </w:tc>
        <w:tc>
          <w:tcPr>
            <w:tcW w:w="1134" w:type="dxa"/>
            <w:tcBorders>
              <w:bottom w:val="single" w:sz="4" w:space="0" w:color="auto"/>
            </w:tcBorders>
            <w:vAlign w:val="center"/>
          </w:tcPr>
          <w:p w14:paraId="2B311DEF" w14:textId="56A37862"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264.546</w:t>
            </w:r>
          </w:p>
        </w:tc>
        <w:tc>
          <w:tcPr>
            <w:tcW w:w="1275" w:type="dxa"/>
            <w:tcBorders>
              <w:bottom w:val="single" w:sz="4" w:space="0" w:color="auto"/>
            </w:tcBorders>
            <w:vAlign w:val="center"/>
          </w:tcPr>
          <w:p w14:paraId="16562940" w14:textId="584E2556"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48.018</w:t>
            </w:r>
          </w:p>
        </w:tc>
        <w:tc>
          <w:tcPr>
            <w:tcW w:w="1418" w:type="dxa"/>
            <w:tcBorders>
              <w:bottom w:val="single" w:sz="4" w:space="0" w:color="auto"/>
            </w:tcBorders>
            <w:vAlign w:val="center"/>
          </w:tcPr>
          <w:p w14:paraId="02794469" w14:textId="48FB36FF"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6.019.276</w:t>
            </w:r>
          </w:p>
        </w:tc>
        <w:tc>
          <w:tcPr>
            <w:tcW w:w="1276" w:type="dxa"/>
            <w:tcBorders>
              <w:bottom w:val="single" w:sz="4" w:space="0" w:color="auto"/>
            </w:tcBorders>
            <w:vAlign w:val="center"/>
          </w:tcPr>
          <w:p w14:paraId="0142208D" w14:textId="350A6208"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0,79</w:t>
            </w:r>
          </w:p>
        </w:tc>
        <w:tc>
          <w:tcPr>
            <w:tcW w:w="1417" w:type="dxa"/>
            <w:tcBorders>
              <w:bottom w:val="single" w:sz="4" w:space="0" w:color="auto"/>
            </w:tcBorders>
            <w:vAlign w:val="center"/>
          </w:tcPr>
          <w:p w14:paraId="60E781BD" w14:textId="4AB67D2B"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bCs/>
              </w:rPr>
              <w:t>1,42</w:t>
            </w:r>
          </w:p>
        </w:tc>
      </w:tr>
    </w:tbl>
    <w:p w14:paraId="54928C38" w14:textId="77777777" w:rsidR="003E7657" w:rsidRPr="00586C75" w:rsidRDefault="00586C75" w:rsidP="004F2C17">
      <w:pPr>
        <w:jc w:val="both"/>
        <w:rPr>
          <w:rFonts w:ascii="Calibri" w:hAnsi="Calibri" w:cs="Calibri"/>
        </w:rPr>
      </w:pPr>
      <w:r w:rsidRPr="00C90CB6">
        <w:rPr>
          <w:rFonts w:ascii="Calibri" w:hAnsi="Calibri" w:cs="Calibri"/>
          <w:i/>
          <w:snapToGrid w:val="0"/>
          <w:sz w:val="16"/>
        </w:rPr>
        <w:t>Fonte: Unioncamere-InfoCamere, Movimprese</w:t>
      </w:r>
    </w:p>
    <w:p w14:paraId="151A1E02" w14:textId="77777777" w:rsidR="008218CE" w:rsidRDefault="008218CE" w:rsidP="004F2C17">
      <w:pPr>
        <w:jc w:val="both"/>
        <w:rPr>
          <w:rFonts w:ascii="Calibri" w:hAnsi="Calibri" w:cs="Calibri"/>
          <w:b/>
        </w:rPr>
      </w:pPr>
    </w:p>
    <w:p w14:paraId="25FDE827" w14:textId="77777777" w:rsidR="008218CE" w:rsidRDefault="008218CE" w:rsidP="004F2C17">
      <w:pPr>
        <w:jc w:val="both"/>
        <w:rPr>
          <w:rFonts w:ascii="Calibri" w:hAnsi="Calibri" w:cs="Calibri"/>
          <w:b/>
        </w:rPr>
      </w:pPr>
    </w:p>
    <w:p w14:paraId="18BFE734" w14:textId="77777777" w:rsidR="00F70338" w:rsidRDefault="00F70338">
      <w:pPr>
        <w:rPr>
          <w:rFonts w:ascii="Calibri" w:hAnsi="Calibri" w:cs="Calibri"/>
          <w:b/>
        </w:rPr>
      </w:pPr>
      <w:r>
        <w:rPr>
          <w:rFonts w:ascii="Calibri" w:hAnsi="Calibri" w:cs="Calibri"/>
          <w:b/>
        </w:rPr>
        <w:br w:type="page"/>
      </w:r>
    </w:p>
    <w:p w14:paraId="151570DD" w14:textId="77777777" w:rsidR="00F70338" w:rsidRDefault="00F70338" w:rsidP="004F2C17">
      <w:pPr>
        <w:jc w:val="both"/>
        <w:rPr>
          <w:rFonts w:ascii="Calibri" w:hAnsi="Calibri" w:cs="Calibri"/>
          <w:b/>
        </w:rPr>
      </w:pPr>
    </w:p>
    <w:p w14:paraId="72977FE3" w14:textId="77777777" w:rsidR="00F70338" w:rsidRDefault="00F70338" w:rsidP="004F2C17">
      <w:pPr>
        <w:jc w:val="both"/>
        <w:rPr>
          <w:rFonts w:ascii="Calibri" w:hAnsi="Calibri" w:cs="Calibri"/>
          <w:b/>
        </w:rPr>
      </w:pPr>
    </w:p>
    <w:p w14:paraId="39120ABF" w14:textId="4D6E6B7B" w:rsidR="004F2C17" w:rsidRPr="00D61739" w:rsidRDefault="004F2C17" w:rsidP="004F2C17">
      <w:pPr>
        <w:jc w:val="both"/>
        <w:rPr>
          <w:rFonts w:ascii="Calibri" w:hAnsi="Calibri" w:cs="Calibri"/>
          <w:b/>
          <w:sz w:val="22"/>
        </w:rPr>
      </w:pPr>
      <w:r w:rsidRPr="00D61739">
        <w:rPr>
          <w:rFonts w:ascii="Calibri" w:hAnsi="Calibri" w:cs="Calibri"/>
          <w:b/>
          <w:sz w:val="22"/>
        </w:rPr>
        <w:t xml:space="preserve">Tab. </w:t>
      </w:r>
      <w:r w:rsidR="001B5C45" w:rsidRPr="00D61739">
        <w:rPr>
          <w:rFonts w:ascii="Calibri" w:hAnsi="Calibri" w:cs="Calibri"/>
          <w:b/>
          <w:sz w:val="22"/>
        </w:rPr>
        <w:t>3</w:t>
      </w:r>
      <w:r w:rsidRPr="00D61739">
        <w:rPr>
          <w:rFonts w:ascii="Calibri" w:hAnsi="Calibri" w:cs="Calibri"/>
          <w:b/>
          <w:sz w:val="22"/>
        </w:rPr>
        <w:t xml:space="preserve"> </w:t>
      </w:r>
      <w:r w:rsidR="000564BE" w:rsidRPr="00D61739">
        <w:rPr>
          <w:rFonts w:ascii="Calibri" w:hAnsi="Calibri" w:cs="Calibri"/>
          <w:b/>
          <w:sz w:val="22"/>
        </w:rPr>
        <w:t>–</w:t>
      </w:r>
      <w:r w:rsidRPr="00D61739">
        <w:rPr>
          <w:rFonts w:ascii="Calibri" w:hAnsi="Calibri" w:cs="Calibri"/>
          <w:b/>
          <w:sz w:val="22"/>
        </w:rPr>
        <w:t xml:space="preserve"> Stock</w:t>
      </w:r>
      <w:r w:rsidR="00835FA4" w:rsidRPr="00D61739">
        <w:rPr>
          <w:rFonts w:ascii="Calibri" w:hAnsi="Calibri" w:cs="Calibri"/>
          <w:b/>
          <w:sz w:val="22"/>
        </w:rPr>
        <w:t xml:space="preserve"> al 31 dicembre 2022</w:t>
      </w:r>
      <w:r w:rsidRPr="00D61739">
        <w:rPr>
          <w:rFonts w:ascii="Calibri" w:hAnsi="Calibri" w:cs="Calibri"/>
          <w:b/>
          <w:sz w:val="22"/>
        </w:rPr>
        <w:t>, saldi e tassi di variazio</w:t>
      </w:r>
      <w:r w:rsidR="000564BE" w:rsidRPr="00D61739">
        <w:rPr>
          <w:rFonts w:ascii="Calibri" w:hAnsi="Calibri" w:cs="Calibri"/>
          <w:b/>
          <w:sz w:val="22"/>
        </w:rPr>
        <w:t>ne</w:t>
      </w:r>
      <w:r w:rsidRPr="00D61739">
        <w:rPr>
          <w:rFonts w:ascii="Calibri" w:hAnsi="Calibri" w:cs="Calibri"/>
          <w:b/>
          <w:sz w:val="22"/>
        </w:rPr>
        <w:t xml:space="preserve"> </w:t>
      </w:r>
      <w:r w:rsidR="00124247">
        <w:rPr>
          <w:rFonts w:ascii="Calibri" w:hAnsi="Calibri" w:cs="Calibri"/>
          <w:b/>
          <w:sz w:val="22"/>
        </w:rPr>
        <w:t xml:space="preserve">% </w:t>
      </w:r>
      <w:r w:rsidRPr="00D61739">
        <w:rPr>
          <w:rFonts w:ascii="Calibri" w:hAnsi="Calibri" w:cs="Calibri"/>
          <w:b/>
          <w:sz w:val="22"/>
        </w:rPr>
        <w:t>rispetto al 31.12</w:t>
      </w:r>
      <w:r w:rsidR="00835FA4" w:rsidRPr="00D61739">
        <w:rPr>
          <w:rFonts w:ascii="Calibri" w:hAnsi="Calibri" w:cs="Calibri"/>
          <w:b/>
          <w:sz w:val="22"/>
        </w:rPr>
        <w:t>.2021</w:t>
      </w:r>
    </w:p>
    <w:p w14:paraId="04330ECB" w14:textId="77777777" w:rsidR="004F2C17" w:rsidRDefault="004F2C17" w:rsidP="004F2C17">
      <w:pPr>
        <w:pStyle w:val="Stile1"/>
        <w:spacing w:after="0"/>
        <w:rPr>
          <w:rFonts w:ascii="Calibri" w:hAnsi="Calibri" w:cs="Calibri"/>
          <w:i/>
        </w:rPr>
      </w:pPr>
      <w:r w:rsidRPr="008855D0">
        <w:rPr>
          <w:rFonts w:ascii="Calibri" w:hAnsi="Calibri" w:cs="Calibri"/>
          <w:i/>
        </w:rPr>
        <w:t>Totale imprese nei principali settori</w:t>
      </w:r>
      <w:r w:rsidR="000564BE">
        <w:rPr>
          <w:rFonts w:ascii="Calibri" w:hAnsi="Calibri" w:cs="Calibri"/>
          <w:i/>
        </w:rPr>
        <w:t xml:space="preserve"> di attività economica</w:t>
      </w:r>
    </w:p>
    <w:p w14:paraId="35CB2736" w14:textId="77777777" w:rsidR="000564BE" w:rsidRPr="008855D0" w:rsidRDefault="000564BE" w:rsidP="004F2C17">
      <w:pPr>
        <w:pStyle w:val="Stile1"/>
        <w:spacing w:after="0"/>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3999"/>
        <w:gridCol w:w="1418"/>
        <w:gridCol w:w="1417"/>
        <w:gridCol w:w="1418"/>
        <w:gridCol w:w="1559"/>
      </w:tblGrid>
      <w:tr w:rsidR="001B5C45" w:rsidRPr="00C90CB6" w14:paraId="6214D176" w14:textId="77777777" w:rsidTr="000564BE">
        <w:trPr>
          <w:trHeight w:val="247"/>
        </w:trPr>
        <w:tc>
          <w:tcPr>
            <w:tcW w:w="3999" w:type="dxa"/>
            <w:tcBorders>
              <w:top w:val="single" w:sz="4" w:space="0" w:color="auto"/>
              <w:bottom w:val="single" w:sz="4" w:space="0" w:color="auto"/>
            </w:tcBorders>
          </w:tcPr>
          <w:p w14:paraId="4DAC1590" w14:textId="77777777" w:rsidR="001B5C45" w:rsidRPr="00C90CB6" w:rsidRDefault="001B5C45" w:rsidP="000564BE">
            <w:pPr>
              <w:rPr>
                <w:rFonts w:ascii="Calibri" w:hAnsi="Calibri" w:cs="Calibri"/>
                <w:snapToGrid w:val="0"/>
                <w:color w:val="000000"/>
                <w:sz w:val="18"/>
              </w:rPr>
            </w:pPr>
            <w:r w:rsidRPr="00C90CB6">
              <w:rPr>
                <w:rFonts w:ascii="Calibri" w:hAnsi="Calibri" w:cs="Calibri"/>
                <w:b/>
                <w:snapToGrid w:val="0"/>
                <w:color w:val="000000"/>
                <w:sz w:val="18"/>
              </w:rPr>
              <w:t>SETTORI DI ATTIVITA'</w:t>
            </w:r>
          </w:p>
        </w:tc>
        <w:tc>
          <w:tcPr>
            <w:tcW w:w="1418" w:type="dxa"/>
            <w:tcBorders>
              <w:top w:val="single" w:sz="4" w:space="0" w:color="auto"/>
              <w:bottom w:val="single" w:sz="4" w:space="0" w:color="auto"/>
            </w:tcBorders>
          </w:tcPr>
          <w:p w14:paraId="5DC41212" w14:textId="5DEECF70"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al </w:t>
            </w:r>
            <w:r>
              <w:rPr>
                <w:rFonts w:ascii="Calibri" w:hAnsi="Calibri" w:cs="Calibri"/>
                <w:b/>
                <w:snapToGrid w:val="0"/>
                <w:color w:val="000000"/>
                <w:sz w:val="18"/>
              </w:rPr>
              <w:t>31 dicembre</w:t>
            </w:r>
            <w:r w:rsidRPr="00C90CB6">
              <w:rPr>
                <w:rFonts w:ascii="Calibri" w:hAnsi="Calibri" w:cs="Calibri"/>
                <w:b/>
                <w:snapToGrid w:val="0"/>
                <w:color w:val="000000"/>
                <w:sz w:val="18"/>
              </w:rPr>
              <w:t xml:space="preserve"> 20</w:t>
            </w:r>
            <w:r>
              <w:rPr>
                <w:rFonts w:ascii="Calibri" w:hAnsi="Calibri" w:cs="Calibri"/>
                <w:b/>
                <w:snapToGrid w:val="0"/>
                <w:color w:val="000000"/>
                <w:sz w:val="18"/>
              </w:rPr>
              <w:t>2</w:t>
            </w:r>
            <w:r w:rsidR="00835FA4">
              <w:rPr>
                <w:rFonts w:ascii="Calibri" w:hAnsi="Calibri" w:cs="Calibri"/>
                <w:b/>
                <w:snapToGrid w:val="0"/>
                <w:color w:val="000000"/>
                <w:sz w:val="18"/>
              </w:rPr>
              <w:t>2</w:t>
            </w:r>
          </w:p>
        </w:tc>
        <w:tc>
          <w:tcPr>
            <w:tcW w:w="1417" w:type="dxa"/>
            <w:tcBorders>
              <w:top w:val="single" w:sz="4" w:space="0" w:color="auto"/>
              <w:bottom w:val="single" w:sz="4" w:space="0" w:color="auto"/>
            </w:tcBorders>
          </w:tcPr>
          <w:p w14:paraId="45F637CC" w14:textId="5E130D62"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Saldo dello stock nel </w:t>
            </w:r>
            <w:r>
              <w:rPr>
                <w:rFonts w:ascii="Calibri" w:hAnsi="Calibri" w:cs="Calibri"/>
                <w:b/>
                <w:snapToGrid w:val="0"/>
                <w:color w:val="000000"/>
                <w:sz w:val="18"/>
              </w:rPr>
              <w:t>202</w:t>
            </w:r>
            <w:r w:rsidR="00835FA4">
              <w:rPr>
                <w:rFonts w:ascii="Calibri" w:hAnsi="Calibri" w:cs="Calibri"/>
                <w:b/>
                <w:snapToGrid w:val="0"/>
                <w:color w:val="000000"/>
                <w:sz w:val="18"/>
              </w:rPr>
              <w:t>2</w:t>
            </w:r>
          </w:p>
        </w:tc>
        <w:tc>
          <w:tcPr>
            <w:tcW w:w="1418" w:type="dxa"/>
            <w:tcBorders>
              <w:top w:val="single" w:sz="4" w:space="0" w:color="auto"/>
              <w:bottom w:val="single" w:sz="4" w:space="0" w:color="auto"/>
            </w:tcBorders>
          </w:tcPr>
          <w:p w14:paraId="11C75F3C" w14:textId="2BC631EE" w:rsidR="001B5C45" w:rsidRPr="00C90CB6"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V</w:t>
            </w:r>
            <w:r w:rsidRPr="00C90CB6">
              <w:rPr>
                <w:rFonts w:ascii="Calibri" w:hAnsi="Calibri" w:cs="Calibri"/>
                <w:b/>
                <w:snapToGrid w:val="0"/>
                <w:color w:val="000000"/>
                <w:sz w:val="18"/>
              </w:rPr>
              <w:t>ar. % dello stock</w:t>
            </w:r>
            <w:r>
              <w:rPr>
                <w:rFonts w:ascii="Calibri" w:hAnsi="Calibri" w:cs="Calibri"/>
                <w:b/>
                <w:snapToGrid w:val="0"/>
                <w:color w:val="000000"/>
                <w:sz w:val="18"/>
              </w:rPr>
              <w:t xml:space="preserve"> nel 202</w:t>
            </w:r>
            <w:r w:rsidR="00835FA4">
              <w:rPr>
                <w:rFonts w:ascii="Calibri" w:hAnsi="Calibri" w:cs="Calibri"/>
                <w:b/>
                <w:snapToGrid w:val="0"/>
                <w:color w:val="000000"/>
                <w:sz w:val="18"/>
              </w:rPr>
              <w:t>2</w:t>
            </w:r>
          </w:p>
        </w:tc>
        <w:tc>
          <w:tcPr>
            <w:tcW w:w="1559" w:type="dxa"/>
            <w:tcBorders>
              <w:top w:val="single" w:sz="4" w:space="0" w:color="auto"/>
              <w:bottom w:val="single" w:sz="4" w:space="0" w:color="auto"/>
            </w:tcBorders>
          </w:tcPr>
          <w:p w14:paraId="289D3746" w14:textId="77777777" w:rsidR="001B5C45"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V</w:t>
            </w:r>
            <w:r w:rsidRPr="00C90CB6">
              <w:rPr>
                <w:rFonts w:ascii="Calibri" w:hAnsi="Calibri" w:cs="Calibri"/>
                <w:b/>
                <w:snapToGrid w:val="0"/>
                <w:color w:val="000000"/>
                <w:sz w:val="18"/>
              </w:rPr>
              <w:t>ar. % dello stock</w:t>
            </w:r>
            <w:r>
              <w:rPr>
                <w:rFonts w:ascii="Calibri" w:hAnsi="Calibri" w:cs="Calibri"/>
                <w:b/>
                <w:snapToGrid w:val="0"/>
                <w:color w:val="000000"/>
                <w:sz w:val="18"/>
              </w:rPr>
              <w:t xml:space="preserve"> </w:t>
            </w:r>
          </w:p>
          <w:p w14:paraId="325E2DEE" w14:textId="6D481D98" w:rsidR="001B5C45"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nel 20</w:t>
            </w:r>
            <w:r w:rsidR="005A71F1">
              <w:rPr>
                <w:rFonts w:ascii="Calibri" w:hAnsi="Calibri" w:cs="Calibri"/>
                <w:b/>
                <w:snapToGrid w:val="0"/>
                <w:color w:val="000000"/>
                <w:sz w:val="18"/>
              </w:rPr>
              <w:t>2</w:t>
            </w:r>
            <w:r w:rsidR="00835FA4">
              <w:rPr>
                <w:rFonts w:ascii="Calibri" w:hAnsi="Calibri" w:cs="Calibri"/>
                <w:b/>
                <w:snapToGrid w:val="0"/>
                <w:color w:val="000000"/>
                <w:sz w:val="18"/>
              </w:rPr>
              <w:t>1</w:t>
            </w:r>
          </w:p>
        </w:tc>
      </w:tr>
      <w:tr w:rsidR="00A0707E" w:rsidRPr="00C90CB6" w14:paraId="11DD9C5D" w14:textId="77777777" w:rsidTr="005428EE">
        <w:trPr>
          <w:trHeight w:val="247"/>
        </w:trPr>
        <w:tc>
          <w:tcPr>
            <w:tcW w:w="3999" w:type="dxa"/>
            <w:vAlign w:val="center"/>
          </w:tcPr>
          <w:p w14:paraId="53B47914" w14:textId="77777777" w:rsidR="00A0707E" w:rsidRPr="00C90CB6" w:rsidRDefault="00A0707E" w:rsidP="003E7657">
            <w:pPr>
              <w:rPr>
                <w:rFonts w:ascii="Calibri" w:hAnsi="Calibri" w:cs="Calibri"/>
                <w:sz w:val="18"/>
              </w:rPr>
            </w:pPr>
            <w:r w:rsidRPr="00C90CB6">
              <w:rPr>
                <w:rFonts w:ascii="Calibri" w:hAnsi="Calibri" w:cs="Calibri"/>
                <w:sz w:val="18"/>
              </w:rPr>
              <w:t xml:space="preserve">Agricoltura, silvicoltura pesca </w:t>
            </w:r>
          </w:p>
        </w:tc>
        <w:tc>
          <w:tcPr>
            <w:tcW w:w="1418" w:type="dxa"/>
            <w:vAlign w:val="center"/>
          </w:tcPr>
          <w:p w14:paraId="4D95CC9B" w14:textId="5EA56832" w:rsidR="00A0707E" w:rsidRPr="005428EE" w:rsidRDefault="00A0707E" w:rsidP="005428EE">
            <w:pPr>
              <w:jc w:val="right"/>
              <w:rPr>
                <w:rFonts w:asciiTheme="minorHAnsi" w:hAnsiTheme="minorHAnsi" w:cstheme="minorHAnsi"/>
              </w:rPr>
            </w:pPr>
            <w:r w:rsidRPr="005428EE">
              <w:rPr>
                <w:rFonts w:asciiTheme="minorHAnsi" w:hAnsiTheme="minorHAnsi" w:cstheme="minorHAnsi"/>
              </w:rPr>
              <w:t>721.614</w:t>
            </w:r>
          </w:p>
        </w:tc>
        <w:tc>
          <w:tcPr>
            <w:tcW w:w="1417" w:type="dxa"/>
            <w:vAlign w:val="center"/>
          </w:tcPr>
          <w:p w14:paraId="06D73612" w14:textId="2E1E56D9" w:rsidR="00A0707E" w:rsidRPr="005428EE" w:rsidRDefault="00A0707E" w:rsidP="005428EE">
            <w:pPr>
              <w:jc w:val="right"/>
              <w:rPr>
                <w:rFonts w:asciiTheme="minorHAnsi" w:hAnsiTheme="minorHAnsi" w:cstheme="minorHAnsi"/>
              </w:rPr>
            </w:pPr>
            <w:r w:rsidRPr="005428EE">
              <w:rPr>
                <w:rFonts w:asciiTheme="minorHAnsi" w:hAnsiTheme="minorHAnsi" w:cstheme="minorHAnsi"/>
              </w:rPr>
              <w:t>-3.363</w:t>
            </w:r>
          </w:p>
        </w:tc>
        <w:tc>
          <w:tcPr>
            <w:tcW w:w="1418" w:type="dxa"/>
            <w:vAlign w:val="center"/>
          </w:tcPr>
          <w:p w14:paraId="09420943" w14:textId="578FEDF1" w:rsidR="00A0707E" w:rsidRPr="005428EE" w:rsidRDefault="00A0707E" w:rsidP="005428EE">
            <w:pPr>
              <w:jc w:val="right"/>
              <w:rPr>
                <w:rFonts w:asciiTheme="minorHAnsi" w:hAnsiTheme="minorHAnsi" w:cstheme="minorHAnsi"/>
              </w:rPr>
            </w:pPr>
            <w:r w:rsidRPr="005428EE">
              <w:rPr>
                <w:rFonts w:asciiTheme="minorHAnsi" w:hAnsiTheme="minorHAnsi" w:cstheme="minorHAnsi"/>
              </w:rPr>
              <w:t>-0,46</w:t>
            </w:r>
          </w:p>
        </w:tc>
        <w:tc>
          <w:tcPr>
            <w:tcW w:w="1559" w:type="dxa"/>
            <w:vAlign w:val="center"/>
          </w:tcPr>
          <w:p w14:paraId="456A1612" w14:textId="5E110659" w:rsidR="00A0707E" w:rsidRPr="005428EE" w:rsidRDefault="00A0707E" w:rsidP="005428EE">
            <w:pPr>
              <w:jc w:val="right"/>
              <w:rPr>
                <w:rFonts w:asciiTheme="minorHAnsi" w:hAnsiTheme="minorHAnsi" w:cstheme="minorHAnsi"/>
              </w:rPr>
            </w:pPr>
            <w:r w:rsidRPr="005428EE">
              <w:rPr>
                <w:rFonts w:asciiTheme="minorHAnsi" w:hAnsiTheme="minorHAnsi" w:cstheme="minorHAnsi"/>
              </w:rPr>
              <w:t>0,07</w:t>
            </w:r>
          </w:p>
        </w:tc>
      </w:tr>
      <w:tr w:rsidR="00A0707E" w:rsidRPr="00C90CB6" w14:paraId="70531AC0" w14:textId="77777777" w:rsidTr="005428EE">
        <w:trPr>
          <w:trHeight w:val="247"/>
        </w:trPr>
        <w:tc>
          <w:tcPr>
            <w:tcW w:w="3999" w:type="dxa"/>
            <w:vAlign w:val="center"/>
          </w:tcPr>
          <w:p w14:paraId="7DC45DDE" w14:textId="77777777" w:rsidR="00A0707E" w:rsidRPr="00C90CB6" w:rsidRDefault="00A0707E" w:rsidP="003E7657">
            <w:pPr>
              <w:rPr>
                <w:rFonts w:ascii="Calibri" w:hAnsi="Calibri" w:cs="Calibri"/>
                <w:sz w:val="18"/>
              </w:rPr>
            </w:pPr>
            <w:r w:rsidRPr="00C90CB6">
              <w:rPr>
                <w:rFonts w:ascii="Calibri" w:hAnsi="Calibri" w:cs="Calibri"/>
                <w:sz w:val="18"/>
              </w:rPr>
              <w:t xml:space="preserve">Estrazione di minerali da cave e miniere </w:t>
            </w:r>
          </w:p>
        </w:tc>
        <w:tc>
          <w:tcPr>
            <w:tcW w:w="1418" w:type="dxa"/>
            <w:vAlign w:val="center"/>
          </w:tcPr>
          <w:p w14:paraId="715215CA" w14:textId="0A9B3822" w:rsidR="00A0707E" w:rsidRPr="005428EE" w:rsidRDefault="00A0707E" w:rsidP="005428EE">
            <w:pPr>
              <w:jc w:val="right"/>
              <w:rPr>
                <w:rFonts w:asciiTheme="minorHAnsi" w:hAnsiTheme="minorHAnsi" w:cstheme="minorHAnsi"/>
              </w:rPr>
            </w:pPr>
            <w:r w:rsidRPr="005428EE">
              <w:rPr>
                <w:rFonts w:asciiTheme="minorHAnsi" w:hAnsiTheme="minorHAnsi" w:cstheme="minorHAnsi"/>
              </w:rPr>
              <w:t>3.747</w:t>
            </w:r>
          </w:p>
        </w:tc>
        <w:tc>
          <w:tcPr>
            <w:tcW w:w="1417" w:type="dxa"/>
            <w:vAlign w:val="center"/>
          </w:tcPr>
          <w:p w14:paraId="751AE83B" w14:textId="5CF6975A" w:rsidR="00A0707E" w:rsidRPr="005428EE" w:rsidRDefault="00A0707E" w:rsidP="005428EE">
            <w:pPr>
              <w:jc w:val="right"/>
              <w:rPr>
                <w:rFonts w:asciiTheme="minorHAnsi" w:hAnsiTheme="minorHAnsi" w:cstheme="minorHAnsi"/>
              </w:rPr>
            </w:pPr>
            <w:r w:rsidRPr="005428EE">
              <w:rPr>
                <w:rFonts w:asciiTheme="minorHAnsi" w:hAnsiTheme="minorHAnsi" w:cstheme="minorHAnsi"/>
              </w:rPr>
              <w:t>-66</w:t>
            </w:r>
          </w:p>
        </w:tc>
        <w:tc>
          <w:tcPr>
            <w:tcW w:w="1418" w:type="dxa"/>
            <w:vAlign w:val="center"/>
          </w:tcPr>
          <w:p w14:paraId="244C1765" w14:textId="47A812A3" w:rsidR="00A0707E" w:rsidRPr="005428EE" w:rsidRDefault="00A0707E" w:rsidP="005428EE">
            <w:pPr>
              <w:jc w:val="right"/>
              <w:rPr>
                <w:rFonts w:asciiTheme="minorHAnsi" w:hAnsiTheme="minorHAnsi" w:cstheme="minorHAnsi"/>
              </w:rPr>
            </w:pPr>
            <w:r w:rsidRPr="005428EE">
              <w:rPr>
                <w:rFonts w:asciiTheme="minorHAnsi" w:hAnsiTheme="minorHAnsi" w:cstheme="minorHAnsi"/>
              </w:rPr>
              <w:t>-1,70</w:t>
            </w:r>
          </w:p>
        </w:tc>
        <w:tc>
          <w:tcPr>
            <w:tcW w:w="1559" w:type="dxa"/>
            <w:vAlign w:val="center"/>
          </w:tcPr>
          <w:p w14:paraId="162A5031" w14:textId="4E2D6C68" w:rsidR="00A0707E" w:rsidRPr="005428EE" w:rsidRDefault="00A0707E" w:rsidP="005428EE">
            <w:pPr>
              <w:jc w:val="right"/>
              <w:rPr>
                <w:rFonts w:asciiTheme="minorHAnsi" w:hAnsiTheme="minorHAnsi" w:cstheme="minorHAnsi"/>
              </w:rPr>
            </w:pPr>
            <w:r w:rsidRPr="005428EE">
              <w:rPr>
                <w:rFonts w:asciiTheme="minorHAnsi" w:hAnsiTheme="minorHAnsi" w:cstheme="minorHAnsi"/>
              </w:rPr>
              <w:t>-1,37</w:t>
            </w:r>
          </w:p>
        </w:tc>
      </w:tr>
      <w:tr w:rsidR="00A0707E" w:rsidRPr="00C90CB6" w14:paraId="130CF878" w14:textId="77777777" w:rsidTr="005428EE">
        <w:trPr>
          <w:trHeight w:val="247"/>
        </w:trPr>
        <w:tc>
          <w:tcPr>
            <w:tcW w:w="3999" w:type="dxa"/>
            <w:vAlign w:val="center"/>
          </w:tcPr>
          <w:p w14:paraId="3F36255F" w14:textId="77777777" w:rsidR="00A0707E" w:rsidRPr="00C90CB6" w:rsidRDefault="00A0707E" w:rsidP="003E7657">
            <w:pPr>
              <w:rPr>
                <w:rFonts w:ascii="Calibri" w:hAnsi="Calibri" w:cs="Calibri"/>
                <w:sz w:val="18"/>
              </w:rPr>
            </w:pPr>
            <w:r w:rsidRPr="00C90CB6">
              <w:rPr>
                <w:rFonts w:ascii="Calibri" w:hAnsi="Calibri" w:cs="Calibri"/>
                <w:sz w:val="18"/>
              </w:rPr>
              <w:t xml:space="preserve">Attività manifatturiere </w:t>
            </w:r>
          </w:p>
        </w:tc>
        <w:tc>
          <w:tcPr>
            <w:tcW w:w="1418" w:type="dxa"/>
            <w:vAlign w:val="center"/>
          </w:tcPr>
          <w:p w14:paraId="1B447D76" w14:textId="7FC52E63" w:rsidR="00A0707E" w:rsidRPr="005428EE" w:rsidRDefault="00A0707E" w:rsidP="005428EE">
            <w:pPr>
              <w:jc w:val="right"/>
              <w:rPr>
                <w:rFonts w:asciiTheme="minorHAnsi" w:hAnsiTheme="minorHAnsi" w:cstheme="minorHAnsi"/>
              </w:rPr>
            </w:pPr>
            <w:r w:rsidRPr="005428EE">
              <w:rPr>
                <w:rFonts w:asciiTheme="minorHAnsi" w:hAnsiTheme="minorHAnsi" w:cstheme="minorHAnsi"/>
              </w:rPr>
              <w:t>526.017</w:t>
            </w:r>
          </w:p>
        </w:tc>
        <w:tc>
          <w:tcPr>
            <w:tcW w:w="1417" w:type="dxa"/>
            <w:vAlign w:val="center"/>
          </w:tcPr>
          <w:p w14:paraId="2D8DEA71" w14:textId="7B192D56" w:rsidR="00A0707E" w:rsidRPr="005428EE" w:rsidRDefault="00A0707E" w:rsidP="005428EE">
            <w:pPr>
              <w:jc w:val="right"/>
              <w:rPr>
                <w:rFonts w:asciiTheme="minorHAnsi" w:hAnsiTheme="minorHAnsi" w:cstheme="minorHAnsi"/>
              </w:rPr>
            </w:pPr>
            <w:r w:rsidRPr="005428EE">
              <w:rPr>
                <w:rFonts w:asciiTheme="minorHAnsi" w:hAnsiTheme="minorHAnsi" w:cstheme="minorHAnsi"/>
              </w:rPr>
              <w:t>-2.549</w:t>
            </w:r>
          </w:p>
        </w:tc>
        <w:tc>
          <w:tcPr>
            <w:tcW w:w="1418" w:type="dxa"/>
            <w:vAlign w:val="center"/>
          </w:tcPr>
          <w:p w14:paraId="3867AAF9" w14:textId="15DFDA20" w:rsidR="00A0707E" w:rsidRPr="005428EE" w:rsidRDefault="00A0707E" w:rsidP="005428EE">
            <w:pPr>
              <w:jc w:val="right"/>
              <w:rPr>
                <w:rFonts w:asciiTheme="minorHAnsi" w:hAnsiTheme="minorHAnsi" w:cstheme="minorHAnsi"/>
              </w:rPr>
            </w:pPr>
            <w:r w:rsidRPr="005428EE">
              <w:rPr>
                <w:rFonts w:asciiTheme="minorHAnsi" w:hAnsiTheme="minorHAnsi" w:cstheme="minorHAnsi"/>
              </w:rPr>
              <w:t>-0,47</w:t>
            </w:r>
          </w:p>
        </w:tc>
        <w:tc>
          <w:tcPr>
            <w:tcW w:w="1559" w:type="dxa"/>
            <w:vAlign w:val="center"/>
          </w:tcPr>
          <w:p w14:paraId="7C16D597" w14:textId="3FA4B716" w:rsidR="00A0707E" w:rsidRPr="005428EE" w:rsidRDefault="00A0707E" w:rsidP="005428EE">
            <w:pPr>
              <w:jc w:val="right"/>
              <w:rPr>
                <w:rFonts w:asciiTheme="minorHAnsi" w:hAnsiTheme="minorHAnsi" w:cstheme="minorHAnsi"/>
              </w:rPr>
            </w:pPr>
            <w:r w:rsidRPr="005428EE">
              <w:rPr>
                <w:rFonts w:asciiTheme="minorHAnsi" w:hAnsiTheme="minorHAnsi" w:cstheme="minorHAnsi"/>
              </w:rPr>
              <w:t>-0,24</w:t>
            </w:r>
          </w:p>
        </w:tc>
      </w:tr>
      <w:tr w:rsidR="00A0707E" w:rsidRPr="00C90CB6" w14:paraId="642E3B40" w14:textId="77777777" w:rsidTr="005428EE">
        <w:trPr>
          <w:trHeight w:val="247"/>
        </w:trPr>
        <w:tc>
          <w:tcPr>
            <w:tcW w:w="3999" w:type="dxa"/>
            <w:vAlign w:val="center"/>
          </w:tcPr>
          <w:p w14:paraId="73A4DBBF" w14:textId="77777777" w:rsidR="00A0707E" w:rsidRPr="00C90CB6" w:rsidRDefault="00A0707E" w:rsidP="003E7657">
            <w:pPr>
              <w:rPr>
                <w:rFonts w:ascii="Calibri" w:hAnsi="Calibri" w:cs="Calibri"/>
                <w:sz w:val="18"/>
              </w:rPr>
            </w:pPr>
            <w:r w:rsidRPr="00C90CB6">
              <w:rPr>
                <w:rFonts w:ascii="Calibri" w:hAnsi="Calibri" w:cs="Calibri"/>
                <w:sz w:val="18"/>
              </w:rPr>
              <w:t>Fornitura di energia elettrica, gas, vapore</w:t>
            </w:r>
          </w:p>
        </w:tc>
        <w:tc>
          <w:tcPr>
            <w:tcW w:w="1418" w:type="dxa"/>
            <w:vAlign w:val="center"/>
          </w:tcPr>
          <w:p w14:paraId="168F2B85" w14:textId="4A919B74" w:rsidR="00A0707E" w:rsidRPr="005428EE" w:rsidRDefault="00A0707E" w:rsidP="005428EE">
            <w:pPr>
              <w:jc w:val="right"/>
              <w:rPr>
                <w:rFonts w:asciiTheme="minorHAnsi" w:hAnsiTheme="minorHAnsi" w:cstheme="minorHAnsi"/>
              </w:rPr>
            </w:pPr>
            <w:r w:rsidRPr="005428EE">
              <w:rPr>
                <w:rFonts w:asciiTheme="minorHAnsi" w:hAnsiTheme="minorHAnsi" w:cstheme="minorHAnsi"/>
              </w:rPr>
              <w:t>13.715</w:t>
            </w:r>
          </w:p>
        </w:tc>
        <w:tc>
          <w:tcPr>
            <w:tcW w:w="1417" w:type="dxa"/>
            <w:vAlign w:val="center"/>
          </w:tcPr>
          <w:p w14:paraId="0D854DFC" w14:textId="0FED2DB0" w:rsidR="00A0707E" w:rsidRPr="005428EE" w:rsidRDefault="00A0707E" w:rsidP="005428EE">
            <w:pPr>
              <w:jc w:val="right"/>
              <w:rPr>
                <w:rFonts w:asciiTheme="minorHAnsi" w:hAnsiTheme="minorHAnsi" w:cstheme="minorHAnsi"/>
              </w:rPr>
            </w:pPr>
            <w:r w:rsidRPr="005428EE">
              <w:rPr>
                <w:rFonts w:asciiTheme="minorHAnsi" w:hAnsiTheme="minorHAnsi" w:cstheme="minorHAnsi"/>
              </w:rPr>
              <w:t>167</w:t>
            </w:r>
          </w:p>
        </w:tc>
        <w:tc>
          <w:tcPr>
            <w:tcW w:w="1418" w:type="dxa"/>
            <w:vAlign w:val="center"/>
          </w:tcPr>
          <w:p w14:paraId="4E0D66A8" w14:textId="47BFA81C" w:rsidR="00A0707E" w:rsidRPr="005428EE" w:rsidRDefault="00A0707E" w:rsidP="005428EE">
            <w:pPr>
              <w:jc w:val="right"/>
              <w:rPr>
                <w:rFonts w:asciiTheme="minorHAnsi" w:hAnsiTheme="minorHAnsi" w:cstheme="minorHAnsi"/>
              </w:rPr>
            </w:pPr>
            <w:r w:rsidRPr="005428EE">
              <w:rPr>
                <w:rFonts w:asciiTheme="minorHAnsi" w:hAnsiTheme="minorHAnsi" w:cstheme="minorHAnsi"/>
              </w:rPr>
              <w:t>1,23</w:t>
            </w:r>
          </w:p>
        </w:tc>
        <w:tc>
          <w:tcPr>
            <w:tcW w:w="1559" w:type="dxa"/>
            <w:vAlign w:val="center"/>
          </w:tcPr>
          <w:p w14:paraId="73281804" w14:textId="2D1090A6"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2,46</w:t>
            </w:r>
          </w:p>
        </w:tc>
      </w:tr>
      <w:tr w:rsidR="00A0707E" w:rsidRPr="00C90CB6" w14:paraId="21BD1379" w14:textId="77777777" w:rsidTr="005428EE">
        <w:trPr>
          <w:trHeight w:val="247"/>
        </w:trPr>
        <w:tc>
          <w:tcPr>
            <w:tcW w:w="3999" w:type="dxa"/>
            <w:vAlign w:val="center"/>
          </w:tcPr>
          <w:p w14:paraId="5CA3F25F" w14:textId="77777777" w:rsidR="00A0707E" w:rsidRPr="00C90CB6" w:rsidRDefault="00A0707E" w:rsidP="003E7657">
            <w:pPr>
              <w:rPr>
                <w:rFonts w:ascii="Calibri" w:hAnsi="Calibri" w:cs="Calibri"/>
                <w:sz w:val="18"/>
              </w:rPr>
            </w:pPr>
            <w:r w:rsidRPr="00C90CB6">
              <w:rPr>
                <w:rFonts w:ascii="Calibri" w:hAnsi="Calibri" w:cs="Calibri"/>
                <w:sz w:val="18"/>
              </w:rPr>
              <w:t>Fornitura di acqua; reti fognarie</w:t>
            </w:r>
          </w:p>
        </w:tc>
        <w:tc>
          <w:tcPr>
            <w:tcW w:w="1418" w:type="dxa"/>
            <w:vAlign w:val="center"/>
          </w:tcPr>
          <w:p w14:paraId="18960479" w14:textId="4F0584FC" w:rsidR="00A0707E" w:rsidRPr="005428EE" w:rsidRDefault="00A0707E" w:rsidP="005428EE">
            <w:pPr>
              <w:jc w:val="right"/>
              <w:rPr>
                <w:rFonts w:asciiTheme="minorHAnsi" w:hAnsiTheme="minorHAnsi" w:cstheme="minorHAnsi"/>
              </w:rPr>
            </w:pPr>
            <w:r w:rsidRPr="005428EE">
              <w:rPr>
                <w:rFonts w:asciiTheme="minorHAnsi" w:hAnsiTheme="minorHAnsi" w:cstheme="minorHAnsi"/>
              </w:rPr>
              <w:t>11.566</w:t>
            </w:r>
          </w:p>
        </w:tc>
        <w:tc>
          <w:tcPr>
            <w:tcW w:w="1417" w:type="dxa"/>
            <w:vAlign w:val="center"/>
          </w:tcPr>
          <w:p w14:paraId="4E366741" w14:textId="18FE6CB7" w:rsidR="00A0707E" w:rsidRPr="005428EE" w:rsidRDefault="00A0707E" w:rsidP="005428EE">
            <w:pPr>
              <w:jc w:val="right"/>
              <w:rPr>
                <w:rFonts w:asciiTheme="minorHAnsi" w:hAnsiTheme="minorHAnsi" w:cstheme="minorHAnsi"/>
              </w:rPr>
            </w:pPr>
            <w:r w:rsidRPr="005428EE">
              <w:rPr>
                <w:rFonts w:asciiTheme="minorHAnsi" w:hAnsiTheme="minorHAnsi" w:cstheme="minorHAnsi"/>
              </w:rPr>
              <w:t>38</w:t>
            </w:r>
          </w:p>
        </w:tc>
        <w:tc>
          <w:tcPr>
            <w:tcW w:w="1418" w:type="dxa"/>
            <w:vAlign w:val="center"/>
          </w:tcPr>
          <w:p w14:paraId="18240587" w14:textId="1EA113A3" w:rsidR="00A0707E" w:rsidRPr="005428EE" w:rsidRDefault="00A0707E" w:rsidP="005428EE">
            <w:pPr>
              <w:jc w:val="right"/>
              <w:rPr>
                <w:rFonts w:asciiTheme="minorHAnsi" w:hAnsiTheme="minorHAnsi" w:cstheme="minorHAnsi"/>
              </w:rPr>
            </w:pPr>
            <w:r w:rsidRPr="005428EE">
              <w:rPr>
                <w:rFonts w:asciiTheme="minorHAnsi" w:hAnsiTheme="minorHAnsi" w:cstheme="minorHAnsi"/>
              </w:rPr>
              <w:t>0,32</w:t>
            </w:r>
          </w:p>
        </w:tc>
        <w:tc>
          <w:tcPr>
            <w:tcW w:w="1559" w:type="dxa"/>
            <w:vAlign w:val="center"/>
          </w:tcPr>
          <w:p w14:paraId="38F4C883" w14:textId="6F89F8FC" w:rsidR="00A0707E" w:rsidRPr="005428EE" w:rsidRDefault="00A0707E" w:rsidP="005428EE">
            <w:pPr>
              <w:jc w:val="right"/>
              <w:rPr>
                <w:rFonts w:asciiTheme="minorHAnsi" w:hAnsiTheme="minorHAnsi" w:cstheme="minorHAnsi"/>
              </w:rPr>
            </w:pPr>
            <w:r w:rsidRPr="005428EE">
              <w:rPr>
                <w:rFonts w:asciiTheme="minorHAnsi" w:hAnsiTheme="minorHAnsi" w:cstheme="minorHAnsi"/>
              </w:rPr>
              <w:t>0,67</w:t>
            </w:r>
          </w:p>
        </w:tc>
      </w:tr>
      <w:tr w:rsidR="00A0707E" w:rsidRPr="00C90CB6" w14:paraId="4BF6FD17" w14:textId="77777777" w:rsidTr="005428EE">
        <w:trPr>
          <w:trHeight w:val="247"/>
        </w:trPr>
        <w:tc>
          <w:tcPr>
            <w:tcW w:w="3999" w:type="dxa"/>
            <w:vAlign w:val="center"/>
          </w:tcPr>
          <w:p w14:paraId="6DA0C02D" w14:textId="77777777" w:rsidR="00A0707E" w:rsidRPr="00C90CB6" w:rsidRDefault="00A0707E" w:rsidP="003E7657">
            <w:pPr>
              <w:rPr>
                <w:rFonts w:ascii="Calibri" w:hAnsi="Calibri" w:cs="Calibri"/>
                <w:sz w:val="18"/>
              </w:rPr>
            </w:pPr>
            <w:r w:rsidRPr="00C90CB6">
              <w:rPr>
                <w:rFonts w:ascii="Calibri" w:hAnsi="Calibri" w:cs="Calibri"/>
                <w:sz w:val="18"/>
              </w:rPr>
              <w:t xml:space="preserve">Costruzioni </w:t>
            </w:r>
          </w:p>
        </w:tc>
        <w:tc>
          <w:tcPr>
            <w:tcW w:w="1418" w:type="dxa"/>
            <w:vAlign w:val="center"/>
          </w:tcPr>
          <w:p w14:paraId="4AF97988" w14:textId="21CB9B34" w:rsidR="00A0707E" w:rsidRPr="005428EE" w:rsidRDefault="00A0707E" w:rsidP="005428EE">
            <w:pPr>
              <w:jc w:val="right"/>
              <w:rPr>
                <w:rFonts w:asciiTheme="minorHAnsi" w:hAnsiTheme="minorHAnsi" w:cstheme="minorHAnsi"/>
              </w:rPr>
            </w:pPr>
            <w:r w:rsidRPr="005428EE">
              <w:rPr>
                <w:rFonts w:asciiTheme="minorHAnsi" w:hAnsiTheme="minorHAnsi" w:cstheme="minorHAnsi"/>
              </w:rPr>
              <w:t>838.152</w:t>
            </w:r>
          </w:p>
        </w:tc>
        <w:tc>
          <w:tcPr>
            <w:tcW w:w="1417" w:type="dxa"/>
            <w:vAlign w:val="center"/>
          </w:tcPr>
          <w:p w14:paraId="5FB8218F" w14:textId="739D6FA9" w:rsidR="00A0707E" w:rsidRPr="005428EE" w:rsidRDefault="00A0707E" w:rsidP="005428EE">
            <w:pPr>
              <w:jc w:val="right"/>
              <w:rPr>
                <w:rFonts w:asciiTheme="minorHAnsi" w:hAnsiTheme="minorHAnsi" w:cstheme="minorHAnsi"/>
              </w:rPr>
            </w:pPr>
            <w:r w:rsidRPr="005428EE">
              <w:rPr>
                <w:rFonts w:asciiTheme="minorHAnsi" w:hAnsiTheme="minorHAnsi" w:cstheme="minorHAnsi"/>
              </w:rPr>
              <w:t>20.509</w:t>
            </w:r>
          </w:p>
        </w:tc>
        <w:tc>
          <w:tcPr>
            <w:tcW w:w="1418" w:type="dxa"/>
            <w:vAlign w:val="center"/>
          </w:tcPr>
          <w:p w14:paraId="35EC4BE8" w14:textId="247B2969"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2,44</w:t>
            </w:r>
          </w:p>
        </w:tc>
        <w:tc>
          <w:tcPr>
            <w:tcW w:w="1559" w:type="dxa"/>
            <w:vAlign w:val="center"/>
          </w:tcPr>
          <w:p w14:paraId="4528DEC5" w14:textId="1B21BCBB" w:rsidR="00A0707E" w:rsidRPr="005428EE" w:rsidRDefault="00A0707E" w:rsidP="005428EE">
            <w:pPr>
              <w:jc w:val="right"/>
              <w:rPr>
                <w:rFonts w:asciiTheme="minorHAnsi" w:hAnsiTheme="minorHAnsi" w:cstheme="minorHAnsi"/>
              </w:rPr>
            </w:pPr>
            <w:r w:rsidRPr="005428EE">
              <w:rPr>
                <w:rFonts w:asciiTheme="minorHAnsi" w:hAnsiTheme="minorHAnsi" w:cstheme="minorHAnsi"/>
              </w:rPr>
              <w:t>2,92</w:t>
            </w:r>
          </w:p>
        </w:tc>
      </w:tr>
      <w:tr w:rsidR="00A0707E" w:rsidRPr="00C90CB6" w14:paraId="1C5FBE42" w14:textId="77777777" w:rsidTr="005428EE">
        <w:trPr>
          <w:trHeight w:val="247"/>
        </w:trPr>
        <w:tc>
          <w:tcPr>
            <w:tcW w:w="3999" w:type="dxa"/>
            <w:vAlign w:val="center"/>
          </w:tcPr>
          <w:p w14:paraId="5D5826CF" w14:textId="77777777" w:rsidR="00A0707E" w:rsidRPr="00C90CB6" w:rsidRDefault="00A0707E" w:rsidP="003E7657">
            <w:pPr>
              <w:rPr>
                <w:rFonts w:ascii="Calibri" w:hAnsi="Calibri" w:cs="Calibri"/>
                <w:sz w:val="18"/>
              </w:rPr>
            </w:pPr>
            <w:r w:rsidRPr="00C90CB6">
              <w:rPr>
                <w:rFonts w:ascii="Calibri" w:hAnsi="Calibri" w:cs="Calibri"/>
                <w:sz w:val="18"/>
              </w:rPr>
              <w:t>Commercio</w:t>
            </w:r>
          </w:p>
        </w:tc>
        <w:tc>
          <w:tcPr>
            <w:tcW w:w="1418" w:type="dxa"/>
            <w:vAlign w:val="center"/>
          </w:tcPr>
          <w:p w14:paraId="19D5A9AB" w14:textId="1B0DE3B3" w:rsidR="00A0707E" w:rsidRPr="005428EE" w:rsidRDefault="00A0707E" w:rsidP="005428EE">
            <w:pPr>
              <w:jc w:val="right"/>
              <w:rPr>
                <w:rFonts w:asciiTheme="minorHAnsi" w:hAnsiTheme="minorHAnsi" w:cstheme="minorHAnsi"/>
              </w:rPr>
            </w:pPr>
            <w:r w:rsidRPr="005428EE">
              <w:rPr>
                <w:rFonts w:asciiTheme="minorHAnsi" w:hAnsiTheme="minorHAnsi" w:cstheme="minorHAnsi"/>
              </w:rPr>
              <w:t>1.443.182</w:t>
            </w:r>
          </w:p>
        </w:tc>
        <w:tc>
          <w:tcPr>
            <w:tcW w:w="1417" w:type="dxa"/>
            <w:vAlign w:val="center"/>
          </w:tcPr>
          <w:p w14:paraId="34DAD020" w14:textId="79D195A9" w:rsidR="00A0707E" w:rsidRPr="005428EE" w:rsidRDefault="00A0707E" w:rsidP="005428EE">
            <w:pPr>
              <w:jc w:val="right"/>
              <w:rPr>
                <w:rFonts w:asciiTheme="minorHAnsi" w:hAnsiTheme="minorHAnsi" w:cstheme="minorHAnsi"/>
              </w:rPr>
            </w:pPr>
            <w:r w:rsidRPr="005428EE">
              <w:rPr>
                <w:rFonts w:asciiTheme="minorHAnsi" w:hAnsiTheme="minorHAnsi" w:cstheme="minorHAnsi"/>
              </w:rPr>
              <w:t>-8.756</w:t>
            </w:r>
          </w:p>
        </w:tc>
        <w:tc>
          <w:tcPr>
            <w:tcW w:w="1418" w:type="dxa"/>
            <w:vAlign w:val="center"/>
          </w:tcPr>
          <w:p w14:paraId="496F2EA5" w14:textId="23F068C7" w:rsidR="00A0707E" w:rsidRPr="005428EE" w:rsidRDefault="00A0707E" w:rsidP="005428EE">
            <w:pPr>
              <w:jc w:val="right"/>
              <w:rPr>
                <w:rFonts w:asciiTheme="minorHAnsi" w:hAnsiTheme="minorHAnsi" w:cstheme="minorHAnsi"/>
              </w:rPr>
            </w:pPr>
            <w:r w:rsidRPr="005428EE">
              <w:rPr>
                <w:rFonts w:asciiTheme="minorHAnsi" w:hAnsiTheme="minorHAnsi" w:cstheme="minorHAnsi"/>
              </w:rPr>
              <w:t>-0,59</w:t>
            </w:r>
          </w:p>
        </w:tc>
        <w:tc>
          <w:tcPr>
            <w:tcW w:w="1559" w:type="dxa"/>
            <w:vAlign w:val="center"/>
          </w:tcPr>
          <w:p w14:paraId="495D53AC" w14:textId="78521C09" w:rsidR="00A0707E" w:rsidRPr="005428EE" w:rsidRDefault="00A0707E" w:rsidP="005428EE">
            <w:pPr>
              <w:jc w:val="right"/>
              <w:rPr>
                <w:rFonts w:asciiTheme="minorHAnsi" w:hAnsiTheme="minorHAnsi" w:cstheme="minorHAnsi"/>
              </w:rPr>
            </w:pPr>
            <w:r w:rsidRPr="005428EE">
              <w:rPr>
                <w:rFonts w:asciiTheme="minorHAnsi" w:hAnsiTheme="minorHAnsi" w:cstheme="minorHAnsi"/>
              </w:rPr>
              <w:t>0,54</w:t>
            </w:r>
          </w:p>
        </w:tc>
      </w:tr>
      <w:tr w:rsidR="00A0707E" w:rsidRPr="00C90CB6" w14:paraId="48711CA9" w14:textId="77777777" w:rsidTr="005428EE">
        <w:trPr>
          <w:trHeight w:val="247"/>
        </w:trPr>
        <w:tc>
          <w:tcPr>
            <w:tcW w:w="3999" w:type="dxa"/>
            <w:vAlign w:val="center"/>
          </w:tcPr>
          <w:p w14:paraId="2012BC7A" w14:textId="77777777" w:rsidR="00A0707E" w:rsidRPr="00C90CB6" w:rsidRDefault="00A0707E" w:rsidP="003E7657">
            <w:pPr>
              <w:rPr>
                <w:rFonts w:ascii="Calibri" w:hAnsi="Calibri" w:cs="Calibri"/>
                <w:sz w:val="18"/>
              </w:rPr>
            </w:pPr>
            <w:r w:rsidRPr="00C90CB6">
              <w:rPr>
                <w:rFonts w:ascii="Calibri" w:hAnsi="Calibri" w:cs="Calibri"/>
                <w:sz w:val="18"/>
              </w:rPr>
              <w:t xml:space="preserve">Trasporto e magazzinaggio </w:t>
            </w:r>
          </w:p>
        </w:tc>
        <w:tc>
          <w:tcPr>
            <w:tcW w:w="1418" w:type="dxa"/>
            <w:vAlign w:val="center"/>
          </w:tcPr>
          <w:p w14:paraId="09D54746" w14:textId="7EE4FA47" w:rsidR="00A0707E" w:rsidRPr="005428EE" w:rsidRDefault="00A0707E" w:rsidP="005428EE">
            <w:pPr>
              <w:jc w:val="right"/>
              <w:rPr>
                <w:rFonts w:asciiTheme="minorHAnsi" w:hAnsiTheme="minorHAnsi" w:cstheme="minorHAnsi"/>
              </w:rPr>
            </w:pPr>
            <w:r w:rsidRPr="005428EE">
              <w:rPr>
                <w:rFonts w:asciiTheme="minorHAnsi" w:hAnsiTheme="minorHAnsi" w:cstheme="minorHAnsi"/>
              </w:rPr>
              <w:t>162.876</w:t>
            </w:r>
          </w:p>
        </w:tc>
        <w:tc>
          <w:tcPr>
            <w:tcW w:w="1417" w:type="dxa"/>
            <w:vAlign w:val="center"/>
          </w:tcPr>
          <w:p w14:paraId="561C0FAF" w14:textId="78676A8E" w:rsidR="00A0707E" w:rsidRPr="005428EE" w:rsidRDefault="00A0707E" w:rsidP="005428EE">
            <w:pPr>
              <w:jc w:val="right"/>
              <w:rPr>
                <w:rFonts w:asciiTheme="minorHAnsi" w:hAnsiTheme="minorHAnsi" w:cstheme="minorHAnsi"/>
              </w:rPr>
            </w:pPr>
            <w:r w:rsidRPr="005428EE">
              <w:rPr>
                <w:rFonts w:asciiTheme="minorHAnsi" w:hAnsiTheme="minorHAnsi" w:cstheme="minorHAnsi"/>
              </w:rPr>
              <w:t>870</w:t>
            </w:r>
          </w:p>
        </w:tc>
        <w:tc>
          <w:tcPr>
            <w:tcW w:w="1418" w:type="dxa"/>
            <w:vAlign w:val="center"/>
          </w:tcPr>
          <w:p w14:paraId="0D92A2D1" w14:textId="58F066A5" w:rsidR="00A0707E" w:rsidRPr="005428EE" w:rsidRDefault="00A0707E" w:rsidP="005428EE">
            <w:pPr>
              <w:jc w:val="right"/>
              <w:rPr>
                <w:rFonts w:asciiTheme="minorHAnsi" w:hAnsiTheme="minorHAnsi" w:cstheme="minorHAnsi"/>
              </w:rPr>
            </w:pPr>
            <w:r w:rsidRPr="005428EE">
              <w:rPr>
                <w:rFonts w:asciiTheme="minorHAnsi" w:hAnsiTheme="minorHAnsi" w:cstheme="minorHAnsi"/>
              </w:rPr>
              <w:t>0,53</w:t>
            </w:r>
          </w:p>
        </w:tc>
        <w:tc>
          <w:tcPr>
            <w:tcW w:w="1559" w:type="dxa"/>
            <w:vAlign w:val="center"/>
          </w:tcPr>
          <w:p w14:paraId="4D7CD12A" w14:textId="010A77C4" w:rsidR="00A0707E" w:rsidRPr="005428EE" w:rsidRDefault="00A0707E" w:rsidP="005428EE">
            <w:pPr>
              <w:jc w:val="right"/>
              <w:rPr>
                <w:rFonts w:asciiTheme="minorHAnsi" w:hAnsiTheme="minorHAnsi" w:cstheme="minorHAnsi"/>
              </w:rPr>
            </w:pPr>
            <w:r w:rsidRPr="005428EE">
              <w:rPr>
                <w:rFonts w:asciiTheme="minorHAnsi" w:hAnsiTheme="minorHAnsi" w:cstheme="minorHAnsi"/>
              </w:rPr>
              <w:t>0,55</w:t>
            </w:r>
          </w:p>
        </w:tc>
      </w:tr>
      <w:tr w:rsidR="00A0707E" w:rsidRPr="00C90CB6" w14:paraId="29463C3A" w14:textId="77777777" w:rsidTr="005428EE">
        <w:trPr>
          <w:trHeight w:val="247"/>
        </w:trPr>
        <w:tc>
          <w:tcPr>
            <w:tcW w:w="3999" w:type="dxa"/>
            <w:vAlign w:val="center"/>
          </w:tcPr>
          <w:p w14:paraId="36656885" w14:textId="77777777" w:rsidR="00A0707E" w:rsidRPr="00C90CB6" w:rsidRDefault="00A0707E" w:rsidP="003E7657">
            <w:pPr>
              <w:rPr>
                <w:rFonts w:ascii="Calibri" w:hAnsi="Calibri" w:cs="Calibri"/>
                <w:sz w:val="18"/>
              </w:rPr>
            </w:pPr>
            <w:r w:rsidRPr="00C90CB6">
              <w:rPr>
                <w:rFonts w:ascii="Calibri" w:hAnsi="Calibri" w:cs="Calibri"/>
                <w:sz w:val="18"/>
              </w:rPr>
              <w:t xml:space="preserve">Attività dei servizi alloggio e ristorazione </w:t>
            </w:r>
          </w:p>
        </w:tc>
        <w:tc>
          <w:tcPr>
            <w:tcW w:w="1418" w:type="dxa"/>
            <w:vAlign w:val="center"/>
          </w:tcPr>
          <w:p w14:paraId="6B678A15" w14:textId="31627519" w:rsidR="00A0707E" w:rsidRPr="005428EE" w:rsidRDefault="00A0707E" w:rsidP="005428EE">
            <w:pPr>
              <w:jc w:val="right"/>
              <w:rPr>
                <w:rFonts w:asciiTheme="minorHAnsi" w:hAnsiTheme="minorHAnsi" w:cstheme="minorHAnsi"/>
              </w:rPr>
            </w:pPr>
            <w:r w:rsidRPr="005428EE">
              <w:rPr>
                <w:rFonts w:asciiTheme="minorHAnsi" w:hAnsiTheme="minorHAnsi" w:cstheme="minorHAnsi"/>
              </w:rPr>
              <w:t>458.405</w:t>
            </w:r>
          </w:p>
        </w:tc>
        <w:tc>
          <w:tcPr>
            <w:tcW w:w="1417" w:type="dxa"/>
            <w:vAlign w:val="center"/>
          </w:tcPr>
          <w:p w14:paraId="7E294AAD" w14:textId="326FB4A9" w:rsidR="00A0707E" w:rsidRPr="005428EE" w:rsidRDefault="00A0707E" w:rsidP="005428EE">
            <w:pPr>
              <w:jc w:val="right"/>
              <w:rPr>
                <w:rFonts w:asciiTheme="minorHAnsi" w:hAnsiTheme="minorHAnsi" w:cstheme="minorHAnsi"/>
              </w:rPr>
            </w:pPr>
            <w:r w:rsidRPr="005428EE">
              <w:rPr>
                <w:rFonts w:asciiTheme="minorHAnsi" w:hAnsiTheme="minorHAnsi" w:cstheme="minorHAnsi"/>
              </w:rPr>
              <w:t>3.933</w:t>
            </w:r>
          </w:p>
        </w:tc>
        <w:tc>
          <w:tcPr>
            <w:tcW w:w="1418" w:type="dxa"/>
            <w:vAlign w:val="center"/>
          </w:tcPr>
          <w:p w14:paraId="1122C337" w14:textId="199EA54E" w:rsidR="00A0707E" w:rsidRPr="005428EE" w:rsidRDefault="00A0707E" w:rsidP="005428EE">
            <w:pPr>
              <w:jc w:val="right"/>
              <w:rPr>
                <w:rFonts w:asciiTheme="minorHAnsi" w:hAnsiTheme="minorHAnsi" w:cstheme="minorHAnsi"/>
              </w:rPr>
            </w:pPr>
            <w:r w:rsidRPr="005428EE">
              <w:rPr>
                <w:rFonts w:asciiTheme="minorHAnsi" w:hAnsiTheme="minorHAnsi" w:cstheme="minorHAnsi"/>
              </w:rPr>
              <w:t>0,85</w:t>
            </w:r>
          </w:p>
        </w:tc>
        <w:tc>
          <w:tcPr>
            <w:tcW w:w="1559" w:type="dxa"/>
            <w:vAlign w:val="center"/>
          </w:tcPr>
          <w:p w14:paraId="7DA7CBE6" w14:textId="09A13C4D" w:rsidR="00A0707E" w:rsidRPr="005428EE" w:rsidRDefault="00A0707E" w:rsidP="005428EE">
            <w:pPr>
              <w:jc w:val="right"/>
              <w:rPr>
                <w:rFonts w:asciiTheme="minorHAnsi" w:hAnsiTheme="minorHAnsi" w:cstheme="minorHAnsi"/>
              </w:rPr>
            </w:pPr>
            <w:r w:rsidRPr="005428EE">
              <w:rPr>
                <w:rFonts w:asciiTheme="minorHAnsi" w:hAnsiTheme="minorHAnsi" w:cstheme="minorHAnsi"/>
              </w:rPr>
              <w:t>1,48</w:t>
            </w:r>
          </w:p>
        </w:tc>
      </w:tr>
      <w:tr w:rsidR="00A0707E" w:rsidRPr="00C90CB6" w14:paraId="63E0CC77" w14:textId="77777777" w:rsidTr="005428EE">
        <w:trPr>
          <w:trHeight w:val="247"/>
        </w:trPr>
        <w:tc>
          <w:tcPr>
            <w:tcW w:w="3999" w:type="dxa"/>
            <w:vAlign w:val="center"/>
          </w:tcPr>
          <w:p w14:paraId="068158B6" w14:textId="77777777" w:rsidR="00A0707E" w:rsidRPr="00C90CB6" w:rsidRDefault="00A0707E" w:rsidP="003E7657">
            <w:pPr>
              <w:rPr>
                <w:rFonts w:ascii="Calibri" w:hAnsi="Calibri" w:cs="Calibri"/>
                <w:sz w:val="18"/>
              </w:rPr>
            </w:pPr>
            <w:r w:rsidRPr="00C90CB6">
              <w:rPr>
                <w:rFonts w:ascii="Calibri" w:hAnsi="Calibri" w:cs="Calibri"/>
                <w:sz w:val="18"/>
              </w:rPr>
              <w:t xml:space="preserve">Servizi di informazione e comunicazione                     </w:t>
            </w:r>
          </w:p>
        </w:tc>
        <w:tc>
          <w:tcPr>
            <w:tcW w:w="1418" w:type="dxa"/>
            <w:vAlign w:val="center"/>
          </w:tcPr>
          <w:p w14:paraId="2B34F737" w14:textId="29330AF0" w:rsidR="00A0707E" w:rsidRPr="005428EE" w:rsidRDefault="00A0707E" w:rsidP="005428EE">
            <w:pPr>
              <w:jc w:val="right"/>
              <w:rPr>
                <w:rFonts w:asciiTheme="minorHAnsi" w:hAnsiTheme="minorHAnsi" w:cstheme="minorHAnsi"/>
              </w:rPr>
            </w:pPr>
            <w:r w:rsidRPr="005428EE">
              <w:rPr>
                <w:rFonts w:asciiTheme="minorHAnsi" w:hAnsiTheme="minorHAnsi" w:cstheme="minorHAnsi"/>
              </w:rPr>
              <w:t>141.283</w:t>
            </w:r>
          </w:p>
        </w:tc>
        <w:tc>
          <w:tcPr>
            <w:tcW w:w="1417" w:type="dxa"/>
            <w:vAlign w:val="center"/>
          </w:tcPr>
          <w:p w14:paraId="29FCBC31" w14:textId="0272809B" w:rsidR="00A0707E" w:rsidRPr="005428EE" w:rsidRDefault="00A0707E" w:rsidP="005428EE">
            <w:pPr>
              <w:jc w:val="right"/>
              <w:rPr>
                <w:rFonts w:asciiTheme="minorHAnsi" w:hAnsiTheme="minorHAnsi" w:cstheme="minorHAnsi"/>
              </w:rPr>
            </w:pPr>
            <w:r w:rsidRPr="005428EE">
              <w:rPr>
                <w:rFonts w:asciiTheme="minorHAnsi" w:hAnsiTheme="minorHAnsi" w:cstheme="minorHAnsi"/>
              </w:rPr>
              <w:t>2.832</w:t>
            </w:r>
          </w:p>
        </w:tc>
        <w:tc>
          <w:tcPr>
            <w:tcW w:w="1418" w:type="dxa"/>
            <w:vAlign w:val="center"/>
          </w:tcPr>
          <w:p w14:paraId="5FCC7B04" w14:textId="7638613F" w:rsidR="00A0707E" w:rsidRPr="005428EE" w:rsidRDefault="00A0707E" w:rsidP="005428EE">
            <w:pPr>
              <w:jc w:val="right"/>
              <w:rPr>
                <w:rFonts w:asciiTheme="minorHAnsi" w:hAnsiTheme="minorHAnsi" w:cstheme="minorHAnsi"/>
              </w:rPr>
            </w:pPr>
            <w:r w:rsidRPr="005428EE">
              <w:rPr>
                <w:rFonts w:asciiTheme="minorHAnsi" w:hAnsiTheme="minorHAnsi" w:cstheme="minorHAnsi"/>
              </w:rPr>
              <w:t>2,02</w:t>
            </w:r>
          </w:p>
        </w:tc>
        <w:tc>
          <w:tcPr>
            <w:tcW w:w="1559" w:type="dxa"/>
            <w:vAlign w:val="center"/>
          </w:tcPr>
          <w:p w14:paraId="429832C7" w14:textId="0992FBE4" w:rsidR="00A0707E" w:rsidRPr="005428EE" w:rsidRDefault="00A0707E" w:rsidP="005428EE">
            <w:pPr>
              <w:jc w:val="right"/>
              <w:rPr>
                <w:rFonts w:asciiTheme="minorHAnsi" w:hAnsiTheme="minorHAnsi" w:cstheme="minorHAnsi"/>
              </w:rPr>
            </w:pPr>
            <w:r w:rsidRPr="005428EE">
              <w:rPr>
                <w:rFonts w:asciiTheme="minorHAnsi" w:hAnsiTheme="minorHAnsi" w:cstheme="minorHAnsi"/>
              </w:rPr>
              <w:t>3,10</w:t>
            </w:r>
          </w:p>
        </w:tc>
      </w:tr>
      <w:tr w:rsidR="00A0707E" w:rsidRPr="00C90CB6" w14:paraId="6CF8BDA3" w14:textId="77777777" w:rsidTr="005428EE">
        <w:trPr>
          <w:trHeight w:val="247"/>
        </w:trPr>
        <w:tc>
          <w:tcPr>
            <w:tcW w:w="3999" w:type="dxa"/>
            <w:vAlign w:val="center"/>
          </w:tcPr>
          <w:p w14:paraId="4210D8B5" w14:textId="77777777" w:rsidR="00A0707E" w:rsidRPr="00C90CB6" w:rsidRDefault="00A0707E" w:rsidP="003E7657">
            <w:pPr>
              <w:rPr>
                <w:rFonts w:ascii="Calibri" w:hAnsi="Calibri" w:cs="Calibri"/>
                <w:sz w:val="18"/>
              </w:rPr>
            </w:pPr>
            <w:r w:rsidRPr="00C90CB6">
              <w:rPr>
                <w:rFonts w:ascii="Calibri" w:hAnsi="Calibri" w:cs="Calibri"/>
                <w:sz w:val="18"/>
              </w:rPr>
              <w:t xml:space="preserve">Attività finanziarie e assicurative </w:t>
            </w:r>
          </w:p>
        </w:tc>
        <w:tc>
          <w:tcPr>
            <w:tcW w:w="1418" w:type="dxa"/>
            <w:vAlign w:val="center"/>
          </w:tcPr>
          <w:p w14:paraId="1B566BAD" w14:textId="26375E46" w:rsidR="00A0707E" w:rsidRPr="005428EE" w:rsidRDefault="00A0707E" w:rsidP="005428EE">
            <w:pPr>
              <w:jc w:val="right"/>
              <w:rPr>
                <w:rFonts w:asciiTheme="minorHAnsi" w:hAnsiTheme="minorHAnsi" w:cstheme="minorHAnsi"/>
              </w:rPr>
            </w:pPr>
            <w:r w:rsidRPr="005428EE">
              <w:rPr>
                <w:rFonts w:asciiTheme="minorHAnsi" w:hAnsiTheme="minorHAnsi" w:cstheme="minorHAnsi"/>
              </w:rPr>
              <w:t>134.797</w:t>
            </w:r>
          </w:p>
        </w:tc>
        <w:tc>
          <w:tcPr>
            <w:tcW w:w="1417" w:type="dxa"/>
            <w:vAlign w:val="center"/>
          </w:tcPr>
          <w:p w14:paraId="5D6D901B" w14:textId="7DBC592D" w:rsidR="00A0707E" w:rsidRPr="005428EE" w:rsidRDefault="00A0707E" w:rsidP="005428EE">
            <w:pPr>
              <w:jc w:val="right"/>
              <w:rPr>
                <w:rFonts w:asciiTheme="minorHAnsi" w:hAnsiTheme="minorHAnsi" w:cstheme="minorHAnsi"/>
              </w:rPr>
            </w:pPr>
            <w:r w:rsidRPr="005428EE">
              <w:rPr>
                <w:rFonts w:asciiTheme="minorHAnsi" w:hAnsiTheme="minorHAnsi" w:cstheme="minorHAnsi"/>
              </w:rPr>
              <w:t>3.194</w:t>
            </w:r>
          </w:p>
        </w:tc>
        <w:tc>
          <w:tcPr>
            <w:tcW w:w="1418" w:type="dxa"/>
            <w:vAlign w:val="center"/>
          </w:tcPr>
          <w:p w14:paraId="4F3E47DB" w14:textId="6BF7ABC4"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2,41</w:t>
            </w:r>
          </w:p>
        </w:tc>
        <w:tc>
          <w:tcPr>
            <w:tcW w:w="1559" w:type="dxa"/>
            <w:vAlign w:val="center"/>
          </w:tcPr>
          <w:p w14:paraId="2357738D" w14:textId="66D6155B" w:rsidR="00A0707E" w:rsidRPr="005428EE" w:rsidRDefault="00A0707E" w:rsidP="005428EE">
            <w:pPr>
              <w:jc w:val="right"/>
              <w:rPr>
                <w:rFonts w:asciiTheme="minorHAnsi" w:hAnsiTheme="minorHAnsi" w:cstheme="minorHAnsi"/>
              </w:rPr>
            </w:pPr>
            <w:r w:rsidRPr="005428EE">
              <w:rPr>
                <w:rFonts w:asciiTheme="minorHAnsi" w:hAnsiTheme="minorHAnsi" w:cstheme="minorHAnsi"/>
              </w:rPr>
              <w:t>3,93</w:t>
            </w:r>
          </w:p>
        </w:tc>
      </w:tr>
      <w:tr w:rsidR="00A0707E" w:rsidRPr="00C90CB6" w14:paraId="28F38A11" w14:textId="77777777" w:rsidTr="005428EE">
        <w:trPr>
          <w:trHeight w:val="247"/>
        </w:trPr>
        <w:tc>
          <w:tcPr>
            <w:tcW w:w="3999" w:type="dxa"/>
            <w:vAlign w:val="center"/>
          </w:tcPr>
          <w:p w14:paraId="1D90191E" w14:textId="77777777" w:rsidR="00A0707E" w:rsidRPr="00C90CB6" w:rsidRDefault="00A0707E" w:rsidP="003E7657">
            <w:pPr>
              <w:rPr>
                <w:rFonts w:ascii="Calibri" w:hAnsi="Calibri" w:cs="Calibri"/>
                <w:sz w:val="18"/>
              </w:rPr>
            </w:pPr>
            <w:r w:rsidRPr="00C90CB6">
              <w:rPr>
                <w:rFonts w:ascii="Calibri" w:hAnsi="Calibri" w:cs="Calibri"/>
                <w:sz w:val="18"/>
              </w:rPr>
              <w:t xml:space="preserve">Attività immobiliari </w:t>
            </w:r>
          </w:p>
        </w:tc>
        <w:tc>
          <w:tcPr>
            <w:tcW w:w="1418" w:type="dxa"/>
            <w:vAlign w:val="center"/>
          </w:tcPr>
          <w:p w14:paraId="3C2053F6" w14:textId="3528690A" w:rsidR="00A0707E" w:rsidRPr="005428EE" w:rsidRDefault="00A0707E" w:rsidP="005428EE">
            <w:pPr>
              <w:jc w:val="right"/>
              <w:rPr>
                <w:rFonts w:asciiTheme="minorHAnsi" w:hAnsiTheme="minorHAnsi" w:cstheme="minorHAnsi"/>
              </w:rPr>
            </w:pPr>
            <w:r w:rsidRPr="005428EE">
              <w:rPr>
                <w:rFonts w:asciiTheme="minorHAnsi" w:hAnsiTheme="minorHAnsi" w:cstheme="minorHAnsi"/>
              </w:rPr>
              <w:t>301.296</w:t>
            </w:r>
          </w:p>
        </w:tc>
        <w:tc>
          <w:tcPr>
            <w:tcW w:w="1417" w:type="dxa"/>
            <w:vAlign w:val="center"/>
          </w:tcPr>
          <w:p w14:paraId="3F41E9D2" w14:textId="3DB60D42" w:rsidR="00A0707E" w:rsidRPr="005428EE" w:rsidRDefault="00A0707E" w:rsidP="005428EE">
            <w:pPr>
              <w:jc w:val="right"/>
              <w:rPr>
                <w:rFonts w:asciiTheme="minorHAnsi" w:hAnsiTheme="minorHAnsi" w:cstheme="minorHAnsi"/>
              </w:rPr>
            </w:pPr>
            <w:r w:rsidRPr="005428EE">
              <w:rPr>
                <w:rFonts w:asciiTheme="minorHAnsi" w:hAnsiTheme="minorHAnsi" w:cstheme="minorHAnsi"/>
              </w:rPr>
              <w:t>6.008</w:t>
            </w:r>
          </w:p>
        </w:tc>
        <w:tc>
          <w:tcPr>
            <w:tcW w:w="1418" w:type="dxa"/>
            <w:vAlign w:val="center"/>
          </w:tcPr>
          <w:p w14:paraId="5EB3F4E1" w14:textId="17855E0A" w:rsidR="00A0707E" w:rsidRPr="005428EE" w:rsidRDefault="00A0707E" w:rsidP="005428EE">
            <w:pPr>
              <w:jc w:val="right"/>
              <w:rPr>
                <w:rFonts w:asciiTheme="minorHAnsi" w:hAnsiTheme="minorHAnsi" w:cstheme="minorHAnsi"/>
              </w:rPr>
            </w:pPr>
            <w:r w:rsidRPr="005428EE">
              <w:rPr>
                <w:rFonts w:asciiTheme="minorHAnsi" w:hAnsiTheme="minorHAnsi" w:cstheme="minorHAnsi"/>
              </w:rPr>
              <w:t>2,02</w:t>
            </w:r>
          </w:p>
        </w:tc>
        <w:tc>
          <w:tcPr>
            <w:tcW w:w="1559" w:type="dxa"/>
            <w:vAlign w:val="center"/>
          </w:tcPr>
          <w:p w14:paraId="38C6428A" w14:textId="3DFE3D1B" w:rsidR="00A0707E" w:rsidRPr="005428EE" w:rsidRDefault="00A0707E" w:rsidP="005428EE">
            <w:pPr>
              <w:jc w:val="right"/>
              <w:rPr>
                <w:rFonts w:asciiTheme="minorHAnsi" w:hAnsiTheme="minorHAnsi" w:cstheme="minorHAnsi"/>
              </w:rPr>
            </w:pPr>
            <w:r w:rsidRPr="005428EE">
              <w:rPr>
                <w:rFonts w:asciiTheme="minorHAnsi" w:hAnsiTheme="minorHAnsi" w:cstheme="minorHAnsi"/>
              </w:rPr>
              <w:t>2,23</w:t>
            </w:r>
          </w:p>
        </w:tc>
      </w:tr>
      <w:tr w:rsidR="00A0707E" w:rsidRPr="00C90CB6" w14:paraId="64531A3E" w14:textId="77777777" w:rsidTr="005428EE">
        <w:trPr>
          <w:trHeight w:val="247"/>
        </w:trPr>
        <w:tc>
          <w:tcPr>
            <w:tcW w:w="3999" w:type="dxa"/>
            <w:vAlign w:val="center"/>
          </w:tcPr>
          <w:p w14:paraId="2204712A" w14:textId="77777777" w:rsidR="00A0707E" w:rsidRPr="00C90CB6" w:rsidRDefault="00A0707E" w:rsidP="003E7657">
            <w:pPr>
              <w:rPr>
                <w:rFonts w:ascii="Calibri" w:hAnsi="Calibri" w:cs="Calibri"/>
                <w:sz w:val="18"/>
              </w:rPr>
            </w:pPr>
            <w:r w:rsidRPr="00C90CB6">
              <w:rPr>
                <w:rFonts w:ascii="Calibri" w:hAnsi="Calibri" w:cs="Calibri"/>
                <w:sz w:val="18"/>
              </w:rPr>
              <w:t xml:space="preserve">Attività professionali, scientifiche e tecniche </w:t>
            </w:r>
          </w:p>
        </w:tc>
        <w:tc>
          <w:tcPr>
            <w:tcW w:w="1418" w:type="dxa"/>
            <w:vAlign w:val="center"/>
          </w:tcPr>
          <w:p w14:paraId="1F761A92" w14:textId="6A5274A7" w:rsidR="00A0707E" w:rsidRPr="005428EE" w:rsidRDefault="00A0707E" w:rsidP="005428EE">
            <w:pPr>
              <w:jc w:val="right"/>
              <w:rPr>
                <w:rFonts w:asciiTheme="minorHAnsi" w:hAnsiTheme="minorHAnsi" w:cstheme="minorHAnsi"/>
              </w:rPr>
            </w:pPr>
            <w:r w:rsidRPr="005428EE">
              <w:rPr>
                <w:rFonts w:asciiTheme="minorHAnsi" w:hAnsiTheme="minorHAnsi" w:cstheme="minorHAnsi"/>
              </w:rPr>
              <w:t>238.599</w:t>
            </w:r>
          </w:p>
        </w:tc>
        <w:tc>
          <w:tcPr>
            <w:tcW w:w="1417" w:type="dxa"/>
            <w:vAlign w:val="center"/>
          </w:tcPr>
          <w:p w14:paraId="10E6235E" w14:textId="0C277BC4" w:rsidR="00A0707E" w:rsidRPr="005428EE" w:rsidRDefault="00A0707E" w:rsidP="005428EE">
            <w:pPr>
              <w:jc w:val="right"/>
              <w:rPr>
                <w:rFonts w:asciiTheme="minorHAnsi" w:hAnsiTheme="minorHAnsi" w:cstheme="minorHAnsi"/>
              </w:rPr>
            </w:pPr>
            <w:r w:rsidRPr="005428EE">
              <w:rPr>
                <w:rFonts w:asciiTheme="minorHAnsi" w:hAnsiTheme="minorHAnsi" w:cstheme="minorHAnsi"/>
              </w:rPr>
              <w:t>10.474</w:t>
            </w:r>
          </w:p>
        </w:tc>
        <w:tc>
          <w:tcPr>
            <w:tcW w:w="1418" w:type="dxa"/>
            <w:vAlign w:val="center"/>
          </w:tcPr>
          <w:p w14:paraId="67E775D5" w14:textId="72756565" w:rsidR="00A0707E" w:rsidRPr="005428EE" w:rsidRDefault="00A0707E" w:rsidP="005428EE">
            <w:pPr>
              <w:jc w:val="right"/>
              <w:rPr>
                <w:rFonts w:asciiTheme="minorHAnsi" w:hAnsiTheme="minorHAnsi" w:cstheme="minorHAnsi"/>
              </w:rPr>
            </w:pPr>
            <w:r w:rsidRPr="005428EE">
              <w:rPr>
                <w:rFonts w:asciiTheme="minorHAnsi" w:hAnsiTheme="minorHAnsi" w:cstheme="minorHAnsi"/>
              </w:rPr>
              <w:t>4,53</w:t>
            </w:r>
          </w:p>
        </w:tc>
        <w:tc>
          <w:tcPr>
            <w:tcW w:w="1559" w:type="dxa"/>
            <w:vAlign w:val="center"/>
          </w:tcPr>
          <w:p w14:paraId="35A05E6C" w14:textId="5D7B0C53" w:rsidR="00A0707E" w:rsidRPr="005428EE" w:rsidRDefault="00A0707E" w:rsidP="005428EE">
            <w:pPr>
              <w:jc w:val="right"/>
              <w:rPr>
                <w:rFonts w:asciiTheme="minorHAnsi" w:hAnsiTheme="minorHAnsi" w:cstheme="minorHAnsi"/>
              </w:rPr>
            </w:pPr>
            <w:r w:rsidRPr="005428EE">
              <w:rPr>
                <w:rFonts w:asciiTheme="minorHAnsi" w:hAnsiTheme="minorHAnsi" w:cstheme="minorHAnsi"/>
              </w:rPr>
              <w:t>5,12</w:t>
            </w:r>
          </w:p>
        </w:tc>
      </w:tr>
      <w:tr w:rsidR="00A0707E" w:rsidRPr="00C90CB6" w14:paraId="7E886629" w14:textId="77777777" w:rsidTr="005428EE">
        <w:trPr>
          <w:trHeight w:val="247"/>
        </w:trPr>
        <w:tc>
          <w:tcPr>
            <w:tcW w:w="3999" w:type="dxa"/>
            <w:vAlign w:val="center"/>
          </w:tcPr>
          <w:p w14:paraId="6322A186" w14:textId="77777777" w:rsidR="00A0707E" w:rsidRPr="00C90CB6" w:rsidRDefault="00A0707E" w:rsidP="003E7657">
            <w:pPr>
              <w:rPr>
                <w:rFonts w:ascii="Calibri" w:hAnsi="Calibri" w:cs="Calibri"/>
                <w:sz w:val="18"/>
              </w:rPr>
            </w:pPr>
            <w:r w:rsidRPr="00C90CB6">
              <w:rPr>
                <w:rFonts w:ascii="Calibri" w:hAnsi="Calibri" w:cs="Calibri"/>
                <w:sz w:val="18"/>
              </w:rPr>
              <w:t xml:space="preserve">Noleggio, agenzie di viaggio, servizi alle imprese </w:t>
            </w:r>
          </w:p>
        </w:tc>
        <w:tc>
          <w:tcPr>
            <w:tcW w:w="1418" w:type="dxa"/>
            <w:vAlign w:val="center"/>
          </w:tcPr>
          <w:p w14:paraId="429B8C30" w14:textId="78522A91" w:rsidR="00A0707E" w:rsidRPr="005428EE" w:rsidRDefault="00A0707E" w:rsidP="005428EE">
            <w:pPr>
              <w:jc w:val="right"/>
              <w:rPr>
                <w:rFonts w:asciiTheme="minorHAnsi" w:hAnsiTheme="minorHAnsi" w:cstheme="minorHAnsi"/>
              </w:rPr>
            </w:pPr>
            <w:r w:rsidRPr="005428EE">
              <w:rPr>
                <w:rFonts w:asciiTheme="minorHAnsi" w:hAnsiTheme="minorHAnsi" w:cstheme="minorHAnsi"/>
              </w:rPr>
              <w:t>216.370</w:t>
            </w:r>
          </w:p>
        </w:tc>
        <w:tc>
          <w:tcPr>
            <w:tcW w:w="1417" w:type="dxa"/>
            <w:vAlign w:val="center"/>
          </w:tcPr>
          <w:p w14:paraId="645DE69A" w14:textId="61C3B90F" w:rsidR="00A0707E" w:rsidRPr="005428EE" w:rsidRDefault="00A0707E" w:rsidP="005428EE">
            <w:pPr>
              <w:jc w:val="right"/>
              <w:rPr>
                <w:rFonts w:asciiTheme="minorHAnsi" w:hAnsiTheme="minorHAnsi" w:cstheme="minorHAnsi"/>
              </w:rPr>
            </w:pPr>
            <w:r w:rsidRPr="005428EE">
              <w:rPr>
                <w:rFonts w:asciiTheme="minorHAnsi" w:hAnsiTheme="minorHAnsi" w:cstheme="minorHAnsi"/>
              </w:rPr>
              <w:t>4.968</w:t>
            </w:r>
          </w:p>
        </w:tc>
        <w:tc>
          <w:tcPr>
            <w:tcW w:w="1418" w:type="dxa"/>
            <w:vAlign w:val="center"/>
          </w:tcPr>
          <w:p w14:paraId="016481A2" w14:textId="1CBFC3A3" w:rsidR="00A0707E" w:rsidRPr="005428EE" w:rsidRDefault="00A0707E" w:rsidP="005428EE">
            <w:pPr>
              <w:jc w:val="right"/>
              <w:rPr>
                <w:rFonts w:asciiTheme="minorHAnsi" w:hAnsiTheme="minorHAnsi" w:cstheme="minorHAnsi"/>
              </w:rPr>
            </w:pPr>
            <w:r w:rsidRPr="005428EE">
              <w:rPr>
                <w:rFonts w:asciiTheme="minorHAnsi" w:hAnsiTheme="minorHAnsi" w:cstheme="minorHAnsi"/>
              </w:rPr>
              <w:t>2,32</w:t>
            </w:r>
          </w:p>
        </w:tc>
        <w:tc>
          <w:tcPr>
            <w:tcW w:w="1559" w:type="dxa"/>
            <w:vAlign w:val="center"/>
          </w:tcPr>
          <w:p w14:paraId="07CDD59C" w14:textId="5494ABFC" w:rsidR="00A0707E" w:rsidRPr="005428EE" w:rsidRDefault="00A0707E" w:rsidP="005428EE">
            <w:pPr>
              <w:jc w:val="right"/>
              <w:rPr>
                <w:rFonts w:asciiTheme="minorHAnsi" w:hAnsiTheme="minorHAnsi" w:cstheme="minorHAnsi"/>
              </w:rPr>
            </w:pPr>
            <w:r w:rsidRPr="005428EE">
              <w:rPr>
                <w:rFonts w:asciiTheme="minorHAnsi" w:hAnsiTheme="minorHAnsi" w:cstheme="minorHAnsi"/>
              </w:rPr>
              <w:t>3,38</w:t>
            </w:r>
          </w:p>
        </w:tc>
      </w:tr>
      <w:tr w:rsidR="00A0707E" w:rsidRPr="00C90CB6" w14:paraId="4F7EC3E3" w14:textId="77777777" w:rsidTr="005428EE">
        <w:trPr>
          <w:trHeight w:val="247"/>
        </w:trPr>
        <w:tc>
          <w:tcPr>
            <w:tcW w:w="3999" w:type="dxa"/>
            <w:vAlign w:val="center"/>
          </w:tcPr>
          <w:p w14:paraId="51C429D8" w14:textId="77777777" w:rsidR="00A0707E" w:rsidRPr="00C90CB6" w:rsidRDefault="00A0707E" w:rsidP="003E7657">
            <w:pPr>
              <w:rPr>
                <w:rFonts w:ascii="Calibri" w:hAnsi="Calibri" w:cs="Calibri"/>
                <w:sz w:val="18"/>
              </w:rPr>
            </w:pPr>
            <w:r w:rsidRPr="00C90CB6">
              <w:rPr>
                <w:rFonts w:ascii="Calibri" w:hAnsi="Calibri" w:cs="Calibri"/>
                <w:sz w:val="18"/>
              </w:rPr>
              <w:t xml:space="preserve">Istruzione </w:t>
            </w:r>
          </w:p>
        </w:tc>
        <w:tc>
          <w:tcPr>
            <w:tcW w:w="1418" w:type="dxa"/>
            <w:vAlign w:val="center"/>
          </w:tcPr>
          <w:p w14:paraId="6D8617C3" w14:textId="0FE5E70F" w:rsidR="00A0707E" w:rsidRPr="005428EE" w:rsidRDefault="00A0707E" w:rsidP="005428EE">
            <w:pPr>
              <w:jc w:val="right"/>
              <w:rPr>
                <w:rFonts w:asciiTheme="minorHAnsi" w:hAnsiTheme="minorHAnsi" w:cstheme="minorHAnsi"/>
              </w:rPr>
            </w:pPr>
            <w:r w:rsidRPr="005428EE">
              <w:rPr>
                <w:rFonts w:asciiTheme="minorHAnsi" w:hAnsiTheme="minorHAnsi" w:cstheme="minorHAnsi"/>
              </w:rPr>
              <w:t>34.029</w:t>
            </w:r>
          </w:p>
        </w:tc>
        <w:tc>
          <w:tcPr>
            <w:tcW w:w="1417" w:type="dxa"/>
            <w:vAlign w:val="center"/>
          </w:tcPr>
          <w:p w14:paraId="4C4A7AF1" w14:textId="7544C94A" w:rsidR="00A0707E" w:rsidRPr="005428EE" w:rsidRDefault="00A0707E" w:rsidP="005428EE">
            <w:pPr>
              <w:jc w:val="right"/>
              <w:rPr>
                <w:rFonts w:asciiTheme="minorHAnsi" w:hAnsiTheme="minorHAnsi" w:cstheme="minorHAnsi"/>
              </w:rPr>
            </w:pPr>
            <w:r w:rsidRPr="005428EE">
              <w:rPr>
                <w:rFonts w:asciiTheme="minorHAnsi" w:hAnsiTheme="minorHAnsi" w:cstheme="minorHAnsi"/>
              </w:rPr>
              <w:t>1.070</w:t>
            </w:r>
          </w:p>
        </w:tc>
        <w:tc>
          <w:tcPr>
            <w:tcW w:w="1418" w:type="dxa"/>
            <w:vAlign w:val="center"/>
          </w:tcPr>
          <w:p w14:paraId="605B46FE" w14:textId="03C10615" w:rsidR="00A0707E" w:rsidRPr="005428EE" w:rsidRDefault="00A0707E" w:rsidP="005428EE">
            <w:pPr>
              <w:jc w:val="right"/>
              <w:rPr>
                <w:rFonts w:asciiTheme="minorHAnsi" w:hAnsiTheme="minorHAnsi" w:cstheme="minorHAnsi"/>
              </w:rPr>
            </w:pPr>
            <w:r w:rsidRPr="005428EE">
              <w:rPr>
                <w:rFonts w:asciiTheme="minorHAnsi" w:hAnsiTheme="minorHAnsi" w:cstheme="minorHAnsi"/>
              </w:rPr>
              <w:t>3,23</w:t>
            </w:r>
          </w:p>
        </w:tc>
        <w:tc>
          <w:tcPr>
            <w:tcW w:w="1559" w:type="dxa"/>
            <w:vAlign w:val="center"/>
          </w:tcPr>
          <w:p w14:paraId="28BF5724" w14:textId="6696C899" w:rsidR="00A0707E" w:rsidRPr="005428EE" w:rsidRDefault="00A0707E" w:rsidP="005428EE">
            <w:pPr>
              <w:jc w:val="right"/>
              <w:rPr>
                <w:rFonts w:asciiTheme="minorHAnsi" w:hAnsiTheme="minorHAnsi" w:cstheme="minorHAnsi"/>
              </w:rPr>
            </w:pPr>
            <w:r w:rsidRPr="005428EE">
              <w:rPr>
                <w:rFonts w:asciiTheme="minorHAnsi" w:hAnsiTheme="minorHAnsi" w:cstheme="minorHAnsi"/>
              </w:rPr>
              <w:t>3,31</w:t>
            </w:r>
          </w:p>
        </w:tc>
      </w:tr>
      <w:tr w:rsidR="00A0707E" w:rsidRPr="00C90CB6" w14:paraId="7E146690" w14:textId="77777777" w:rsidTr="005428EE">
        <w:trPr>
          <w:trHeight w:val="247"/>
        </w:trPr>
        <w:tc>
          <w:tcPr>
            <w:tcW w:w="3999" w:type="dxa"/>
            <w:vAlign w:val="center"/>
          </w:tcPr>
          <w:p w14:paraId="4D2DC410" w14:textId="77777777" w:rsidR="00A0707E" w:rsidRPr="00C90CB6" w:rsidRDefault="00A0707E" w:rsidP="003E7657">
            <w:pPr>
              <w:rPr>
                <w:rFonts w:ascii="Calibri" w:hAnsi="Calibri" w:cs="Calibri"/>
                <w:sz w:val="18"/>
              </w:rPr>
            </w:pPr>
            <w:r w:rsidRPr="00C90CB6">
              <w:rPr>
                <w:rFonts w:ascii="Calibri" w:hAnsi="Calibri" w:cs="Calibri"/>
                <w:sz w:val="18"/>
              </w:rPr>
              <w:t xml:space="preserve">Sanità e assistenza sociale </w:t>
            </w:r>
          </w:p>
        </w:tc>
        <w:tc>
          <w:tcPr>
            <w:tcW w:w="1418" w:type="dxa"/>
            <w:vAlign w:val="center"/>
          </w:tcPr>
          <w:p w14:paraId="6FC78987" w14:textId="37C2BCD5" w:rsidR="00A0707E" w:rsidRPr="005428EE" w:rsidRDefault="00A0707E" w:rsidP="005428EE">
            <w:pPr>
              <w:jc w:val="right"/>
              <w:rPr>
                <w:rFonts w:asciiTheme="minorHAnsi" w:hAnsiTheme="minorHAnsi" w:cstheme="minorHAnsi"/>
              </w:rPr>
            </w:pPr>
            <w:r w:rsidRPr="005428EE">
              <w:rPr>
                <w:rFonts w:asciiTheme="minorHAnsi" w:hAnsiTheme="minorHAnsi" w:cstheme="minorHAnsi"/>
              </w:rPr>
              <w:t>46.985</w:t>
            </w:r>
          </w:p>
        </w:tc>
        <w:tc>
          <w:tcPr>
            <w:tcW w:w="1417" w:type="dxa"/>
            <w:vAlign w:val="center"/>
          </w:tcPr>
          <w:p w14:paraId="54F3F993" w14:textId="6AEB0AED" w:rsidR="00A0707E" w:rsidRPr="005428EE" w:rsidRDefault="00A0707E" w:rsidP="005428EE">
            <w:pPr>
              <w:jc w:val="right"/>
              <w:rPr>
                <w:rFonts w:asciiTheme="minorHAnsi" w:hAnsiTheme="minorHAnsi" w:cstheme="minorHAnsi"/>
              </w:rPr>
            </w:pPr>
            <w:r w:rsidRPr="005428EE">
              <w:rPr>
                <w:rFonts w:asciiTheme="minorHAnsi" w:hAnsiTheme="minorHAnsi" w:cstheme="minorHAnsi"/>
              </w:rPr>
              <w:t>1.187</w:t>
            </w:r>
          </w:p>
        </w:tc>
        <w:tc>
          <w:tcPr>
            <w:tcW w:w="1418" w:type="dxa"/>
            <w:vAlign w:val="center"/>
          </w:tcPr>
          <w:p w14:paraId="2EBA6E38" w14:textId="1F12FA25" w:rsidR="00A0707E" w:rsidRPr="005428EE" w:rsidRDefault="00A0707E" w:rsidP="005428EE">
            <w:pPr>
              <w:jc w:val="right"/>
              <w:rPr>
                <w:rFonts w:asciiTheme="minorHAnsi" w:hAnsiTheme="minorHAnsi" w:cstheme="minorHAnsi"/>
              </w:rPr>
            </w:pPr>
            <w:r w:rsidRPr="005428EE">
              <w:rPr>
                <w:rFonts w:asciiTheme="minorHAnsi" w:hAnsiTheme="minorHAnsi" w:cstheme="minorHAnsi"/>
              </w:rPr>
              <w:t>2,57</w:t>
            </w:r>
          </w:p>
        </w:tc>
        <w:tc>
          <w:tcPr>
            <w:tcW w:w="1559" w:type="dxa"/>
            <w:vAlign w:val="center"/>
          </w:tcPr>
          <w:p w14:paraId="412330D0" w14:textId="419A7E8F" w:rsidR="00A0707E" w:rsidRPr="005428EE" w:rsidRDefault="00A0707E" w:rsidP="005428EE">
            <w:pPr>
              <w:jc w:val="right"/>
              <w:rPr>
                <w:rFonts w:asciiTheme="minorHAnsi" w:hAnsiTheme="minorHAnsi" w:cstheme="minorHAnsi"/>
              </w:rPr>
            </w:pPr>
            <w:r w:rsidRPr="005428EE">
              <w:rPr>
                <w:rFonts w:asciiTheme="minorHAnsi" w:hAnsiTheme="minorHAnsi" w:cstheme="minorHAnsi"/>
              </w:rPr>
              <w:t>2,81</w:t>
            </w:r>
          </w:p>
        </w:tc>
      </w:tr>
      <w:tr w:rsidR="00A0707E" w:rsidRPr="00C90CB6" w14:paraId="7EF8E0EC" w14:textId="77777777" w:rsidTr="005428EE">
        <w:trPr>
          <w:trHeight w:val="247"/>
        </w:trPr>
        <w:tc>
          <w:tcPr>
            <w:tcW w:w="3999" w:type="dxa"/>
            <w:vAlign w:val="center"/>
          </w:tcPr>
          <w:p w14:paraId="6FAF9BB2" w14:textId="77777777" w:rsidR="00A0707E" w:rsidRPr="00C90CB6" w:rsidRDefault="00A0707E" w:rsidP="003E7657">
            <w:pPr>
              <w:rPr>
                <w:rFonts w:ascii="Calibri" w:hAnsi="Calibri" w:cs="Calibri"/>
                <w:sz w:val="18"/>
              </w:rPr>
            </w:pPr>
            <w:r w:rsidRPr="00C90CB6">
              <w:rPr>
                <w:rFonts w:ascii="Calibri" w:hAnsi="Calibri" w:cs="Calibri"/>
                <w:sz w:val="18"/>
              </w:rPr>
              <w:t>Attività artistiche, sportive, di intrattenimento</w:t>
            </w:r>
          </w:p>
        </w:tc>
        <w:tc>
          <w:tcPr>
            <w:tcW w:w="1418" w:type="dxa"/>
            <w:vAlign w:val="center"/>
          </w:tcPr>
          <w:p w14:paraId="3EF4DF65" w14:textId="6CB38345" w:rsidR="00A0707E" w:rsidRPr="005428EE" w:rsidRDefault="00A0707E" w:rsidP="005428EE">
            <w:pPr>
              <w:jc w:val="right"/>
              <w:rPr>
                <w:rFonts w:asciiTheme="minorHAnsi" w:hAnsiTheme="minorHAnsi" w:cstheme="minorHAnsi"/>
              </w:rPr>
            </w:pPr>
            <w:r w:rsidRPr="005428EE">
              <w:rPr>
                <w:rFonts w:asciiTheme="minorHAnsi" w:hAnsiTheme="minorHAnsi" w:cstheme="minorHAnsi"/>
              </w:rPr>
              <w:t>80.956</w:t>
            </w:r>
          </w:p>
        </w:tc>
        <w:tc>
          <w:tcPr>
            <w:tcW w:w="1417" w:type="dxa"/>
            <w:vAlign w:val="center"/>
          </w:tcPr>
          <w:p w14:paraId="532AF68A" w14:textId="560F076E" w:rsidR="00A0707E" w:rsidRPr="005428EE" w:rsidRDefault="00A0707E" w:rsidP="005428EE">
            <w:pPr>
              <w:jc w:val="right"/>
              <w:rPr>
                <w:rFonts w:asciiTheme="minorHAnsi" w:hAnsiTheme="minorHAnsi" w:cstheme="minorHAnsi"/>
              </w:rPr>
            </w:pPr>
            <w:r w:rsidRPr="005428EE">
              <w:rPr>
                <w:rFonts w:asciiTheme="minorHAnsi" w:hAnsiTheme="minorHAnsi" w:cstheme="minorHAnsi"/>
              </w:rPr>
              <w:t>1.971</w:t>
            </w:r>
          </w:p>
        </w:tc>
        <w:tc>
          <w:tcPr>
            <w:tcW w:w="1418" w:type="dxa"/>
            <w:vAlign w:val="center"/>
          </w:tcPr>
          <w:p w14:paraId="3240E599" w14:textId="36131EDB"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2,46</w:t>
            </w:r>
          </w:p>
        </w:tc>
        <w:tc>
          <w:tcPr>
            <w:tcW w:w="1559" w:type="dxa"/>
            <w:vAlign w:val="center"/>
          </w:tcPr>
          <w:p w14:paraId="7EB4F3C6" w14:textId="5EF5F9C8" w:rsidR="00A0707E" w:rsidRPr="005428EE" w:rsidRDefault="00A0707E" w:rsidP="005428EE">
            <w:pPr>
              <w:jc w:val="right"/>
              <w:rPr>
                <w:rFonts w:asciiTheme="minorHAnsi" w:hAnsiTheme="minorHAnsi" w:cstheme="minorHAnsi"/>
              </w:rPr>
            </w:pPr>
            <w:r w:rsidRPr="005428EE">
              <w:rPr>
                <w:rFonts w:asciiTheme="minorHAnsi" w:hAnsiTheme="minorHAnsi" w:cstheme="minorHAnsi"/>
              </w:rPr>
              <w:t>2,70</w:t>
            </w:r>
          </w:p>
        </w:tc>
      </w:tr>
      <w:tr w:rsidR="00A0707E" w:rsidRPr="00C90CB6" w14:paraId="7246D866" w14:textId="77777777" w:rsidTr="005428EE">
        <w:trPr>
          <w:trHeight w:val="247"/>
        </w:trPr>
        <w:tc>
          <w:tcPr>
            <w:tcW w:w="3999" w:type="dxa"/>
            <w:tcBorders>
              <w:bottom w:val="single" w:sz="4" w:space="0" w:color="auto"/>
            </w:tcBorders>
            <w:vAlign w:val="center"/>
          </w:tcPr>
          <w:p w14:paraId="2CD9B073" w14:textId="77777777" w:rsidR="00A0707E" w:rsidRPr="00C90CB6" w:rsidRDefault="00A0707E" w:rsidP="003E7657">
            <w:pPr>
              <w:rPr>
                <w:rFonts w:ascii="Calibri" w:hAnsi="Calibri" w:cs="Calibri"/>
                <w:sz w:val="18"/>
              </w:rPr>
            </w:pPr>
            <w:r w:rsidRPr="00C90CB6">
              <w:rPr>
                <w:rFonts w:ascii="Calibri" w:hAnsi="Calibri" w:cs="Calibri"/>
                <w:sz w:val="18"/>
              </w:rPr>
              <w:t xml:space="preserve">Altre attività di servizi </w:t>
            </w:r>
          </w:p>
        </w:tc>
        <w:tc>
          <w:tcPr>
            <w:tcW w:w="1418" w:type="dxa"/>
            <w:tcBorders>
              <w:bottom w:val="single" w:sz="4" w:space="0" w:color="auto"/>
            </w:tcBorders>
            <w:vAlign w:val="center"/>
          </w:tcPr>
          <w:p w14:paraId="36530937" w14:textId="07415D86"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249.495</w:t>
            </w:r>
          </w:p>
        </w:tc>
        <w:tc>
          <w:tcPr>
            <w:tcW w:w="1417" w:type="dxa"/>
            <w:tcBorders>
              <w:bottom w:val="single" w:sz="4" w:space="0" w:color="auto"/>
            </w:tcBorders>
            <w:vAlign w:val="center"/>
          </w:tcPr>
          <w:p w14:paraId="2A9549DD" w14:textId="199CDF01" w:rsidR="00A0707E" w:rsidRPr="005428EE" w:rsidRDefault="00A0707E" w:rsidP="005428EE">
            <w:pPr>
              <w:jc w:val="right"/>
              <w:rPr>
                <w:rFonts w:asciiTheme="minorHAnsi" w:hAnsiTheme="minorHAnsi" w:cstheme="minorHAnsi"/>
              </w:rPr>
            </w:pPr>
            <w:r w:rsidRPr="005428EE">
              <w:rPr>
                <w:rFonts w:asciiTheme="minorHAnsi" w:hAnsiTheme="minorHAnsi" w:cstheme="minorHAnsi"/>
              </w:rPr>
              <w:t>2.888</w:t>
            </w:r>
          </w:p>
        </w:tc>
        <w:tc>
          <w:tcPr>
            <w:tcW w:w="1418" w:type="dxa"/>
            <w:tcBorders>
              <w:bottom w:val="single" w:sz="4" w:space="0" w:color="auto"/>
            </w:tcBorders>
            <w:vAlign w:val="center"/>
          </w:tcPr>
          <w:p w14:paraId="3C3F76AE" w14:textId="169380FE" w:rsidR="00A0707E" w:rsidRPr="005428EE" w:rsidRDefault="00A0707E" w:rsidP="005428EE">
            <w:pPr>
              <w:jc w:val="right"/>
              <w:rPr>
                <w:rFonts w:asciiTheme="minorHAnsi" w:hAnsiTheme="minorHAnsi" w:cstheme="minorHAnsi"/>
              </w:rPr>
            </w:pPr>
            <w:r w:rsidRPr="005428EE">
              <w:rPr>
                <w:rFonts w:asciiTheme="minorHAnsi" w:hAnsiTheme="minorHAnsi" w:cstheme="minorHAnsi"/>
              </w:rPr>
              <w:t>1,16</w:t>
            </w:r>
          </w:p>
        </w:tc>
        <w:tc>
          <w:tcPr>
            <w:tcW w:w="1559" w:type="dxa"/>
            <w:tcBorders>
              <w:bottom w:val="single" w:sz="4" w:space="0" w:color="auto"/>
            </w:tcBorders>
            <w:vAlign w:val="center"/>
          </w:tcPr>
          <w:p w14:paraId="69B8D16B" w14:textId="1D7C5296" w:rsidR="00A0707E" w:rsidRPr="005428EE" w:rsidRDefault="00A0707E" w:rsidP="005428EE">
            <w:pPr>
              <w:jc w:val="right"/>
              <w:rPr>
                <w:rFonts w:asciiTheme="minorHAnsi" w:hAnsiTheme="minorHAnsi" w:cstheme="minorHAnsi"/>
              </w:rPr>
            </w:pPr>
            <w:r w:rsidRPr="005428EE">
              <w:rPr>
                <w:rFonts w:asciiTheme="minorHAnsi" w:hAnsiTheme="minorHAnsi" w:cstheme="minorHAnsi"/>
              </w:rPr>
              <w:t>1,32</w:t>
            </w:r>
          </w:p>
        </w:tc>
      </w:tr>
    </w:tbl>
    <w:p w14:paraId="22E8BBCA" w14:textId="77777777" w:rsidR="004F2C17" w:rsidRPr="00C90CB6" w:rsidRDefault="004F2C17" w:rsidP="004F2C17">
      <w:pPr>
        <w:pStyle w:val="Corpodeltesto21"/>
        <w:spacing w:line="240" w:lineRule="auto"/>
        <w:ind w:firstLine="0"/>
        <w:rPr>
          <w:rFonts w:ascii="Calibri" w:hAnsi="Calibri" w:cs="Calibri"/>
          <w:i/>
          <w:sz w:val="16"/>
        </w:rPr>
      </w:pPr>
      <w:r w:rsidRPr="00C90CB6">
        <w:rPr>
          <w:rFonts w:ascii="Calibri" w:hAnsi="Calibri" w:cs="Calibri"/>
          <w:i/>
          <w:sz w:val="16"/>
        </w:rPr>
        <w:t>Fonte: Unioncamere-InfoCamere, Movimprese</w:t>
      </w:r>
    </w:p>
    <w:p w14:paraId="5578FC3D" w14:textId="77777777" w:rsidR="00586C75" w:rsidRDefault="00586C75" w:rsidP="00586C75">
      <w:pPr>
        <w:pStyle w:val="Corpodeltesto3"/>
        <w:rPr>
          <w:rFonts w:ascii="Calibri" w:hAnsi="Calibri" w:cs="Calibri"/>
          <w:b/>
        </w:rPr>
      </w:pPr>
    </w:p>
    <w:p w14:paraId="1D71916B" w14:textId="77777777" w:rsidR="00586C75" w:rsidRDefault="00586C75" w:rsidP="00586C75">
      <w:pPr>
        <w:pStyle w:val="Corpodeltesto3"/>
        <w:rPr>
          <w:rFonts w:ascii="Calibri" w:hAnsi="Calibri" w:cs="Calibri"/>
          <w:b/>
        </w:rPr>
      </w:pPr>
    </w:p>
    <w:p w14:paraId="28E486DF" w14:textId="77777777" w:rsidR="00F70338" w:rsidRDefault="00F70338" w:rsidP="00586C75">
      <w:pPr>
        <w:pStyle w:val="Corpodeltesto3"/>
        <w:rPr>
          <w:rFonts w:ascii="Calibri" w:hAnsi="Calibri" w:cs="Calibri"/>
          <w:b/>
        </w:rPr>
      </w:pPr>
    </w:p>
    <w:p w14:paraId="6216DA0C" w14:textId="77777777" w:rsidR="00F70338" w:rsidRDefault="00F70338" w:rsidP="00586C75">
      <w:pPr>
        <w:pStyle w:val="Corpodeltesto3"/>
        <w:rPr>
          <w:rFonts w:ascii="Calibri" w:hAnsi="Calibri" w:cs="Calibri"/>
          <w:b/>
        </w:rPr>
      </w:pPr>
    </w:p>
    <w:p w14:paraId="21B7F1AD" w14:textId="7553C846" w:rsidR="00586C75" w:rsidRPr="00D61739" w:rsidRDefault="00586C75" w:rsidP="00586C75">
      <w:pPr>
        <w:pStyle w:val="Corpodeltesto3"/>
        <w:rPr>
          <w:rFonts w:ascii="Calibri" w:hAnsi="Calibri" w:cs="Calibri"/>
          <w:b/>
          <w:sz w:val="22"/>
        </w:rPr>
      </w:pPr>
      <w:r w:rsidRPr="00D61739">
        <w:rPr>
          <w:rFonts w:ascii="Calibri" w:hAnsi="Calibri" w:cs="Calibri"/>
          <w:b/>
          <w:sz w:val="22"/>
        </w:rPr>
        <w:t xml:space="preserve">Tab. </w:t>
      </w:r>
      <w:r w:rsidR="001B5C45" w:rsidRPr="00D61739">
        <w:rPr>
          <w:rFonts w:ascii="Calibri" w:hAnsi="Calibri" w:cs="Calibri"/>
          <w:b/>
          <w:sz w:val="22"/>
        </w:rPr>
        <w:t>4</w:t>
      </w:r>
      <w:r w:rsidRPr="00D61739">
        <w:rPr>
          <w:rFonts w:ascii="Calibri" w:hAnsi="Calibri" w:cs="Calibri"/>
          <w:b/>
          <w:sz w:val="22"/>
        </w:rPr>
        <w:t xml:space="preserve"> – Nati-mortalità delle imprese per for</w:t>
      </w:r>
      <w:r w:rsidR="00827737" w:rsidRPr="00D61739">
        <w:rPr>
          <w:rFonts w:ascii="Calibri" w:hAnsi="Calibri" w:cs="Calibri"/>
          <w:b/>
          <w:sz w:val="22"/>
        </w:rPr>
        <w:t xml:space="preserve">me giuridiche – Anno </w:t>
      </w:r>
      <w:r w:rsidR="005428EE" w:rsidRPr="00D61739">
        <w:rPr>
          <w:rFonts w:ascii="Calibri" w:hAnsi="Calibri" w:cs="Calibri"/>
          <w:b/>
          <w:sz w:val="22"/>
        </w:rPr>
        <w:t>2022</w:t>
      </w:r>
    </w:p>
    <w:p w14:paraId="28BF423B" w14:textId="77777777" w:rsidR="00586C75" w:rsidRDefault="00586C75" w:rsidP="00586C75">
      <w:pPr>
        <w:pStyle w:val="Corpodeltesto3"/>
        <w:tabs>
          <w:tab w:val="left" w:pos="6096"/>
        </w:tabs>
        <w:jc w:val="left"/>
        <w:rPr>
          <w:rFonts w:ascii="Calibri" w:hAnsi="Calibri" w:cs="Calibri"/>
          <w:i/>
        </w:rPr>
      </w:pPr>
      <w:r w:rsidRPr="008855D0">
        <w:rPr>
          <w:rFonts w:ascii="Calibri" w:hAnsi="Calibri" w:cs="Calibri"/>
          <w:i/>
        </w:rPr>
        <w:t xml:space="preserve">Totale imprese </w:t>
      </w:r>
    </w:p>
    <w:p w14:paraId="4C5C96BE" w14:textId="77777777" w:rsidR="000564BE" w:rsidRPr="008855D0" w:rsidRDefault="000564BE" w:rsidP="00586C75">
      <w:pPr>
        <w:pStyle w:val="Corpodeltesto3"/>
        <w:tabs>
          <w:tab w:val="left" w:pos="6096"/>
        </w:tabs>
        <w:jc w:val="left"/>
        <w:rPr>
          <w:rFonts w:ascii="Calibri" w:hAnsi="Calibri" w:cs="Calibri"/>
          <w:i/>
        </w:rPr>
      </w:pPr>
    </w:p>
    <w:tbl>
      <w:tblPr>
        <w:tblW w:w="9953" w:type="dxa"/>
        <w:tblLayout w:type="fixed"/>
        <w:tblCellMar>
          <w:left w:w="30" w:type="dxa"/>
          <w:right w:w="30" w:type="dxa"/>
        </w:tblCellMar>
        <w:tblLook w:val="0000" w:firstRow="0" w:lastRow="0" w:firstColumn="0" w:lastColumn="0" w:noHBand="0" w:noVBand="0"/>
      </w:tblPr>
      <w:tblGrid>
        <w:gridCol w:w="2582"/>
        <w:gridCol w:w="1134"/>
        <w:gridCol w:w="1134"/>
        <w:gridCol w:w="1134"/>
        <w:gridCol w:w="1417"/>
        <w:gridCol w:w="1276"/>
        <w:gridCol w:w="1276"/>
      </w:tblGrid>
      <w:tr w:rsidR="00586C75" w:rsidRPr="00C90CB6" w14:paraId="48608CA5" w14:textId="77777777" w:rsidTr="00BD25B0">
        <w:trPr>
          <w:trHeight w:val="247"/>
        </w:trPr>
        <w:tc>
          <w:tcPr>
            <w:tcW w:w="2582" w:type="dxa"/>
            <w:tcBorders>
              <w:top w:val="single" w:sz="4" w:space="0" w:color="auto"/>
              <w:bottom w:val="single" w:sz="4" w:space="0" w:color="auto"/>
            </w:tcBorders>
          </w:tcPr>
          <w:p w14:paraId="170FD18A" w14:textId="77777777" w:rsidR="00586C75" w:rsidRPr="00C90CB6" w:rsidRDefault="000564BE" w:rsidP="00C42FF2">
            <w:pPr>
              <w:rPr>
                <w:rFonts w:ascii="Calibri" w:hAnsi="Calibri" w:cs="Calibri"/>
                <w:b/>
                <w:snapToGrid w:val="0"/>
                <w:color w:val="000000"/>
                <w:sz w:val="18"/>
              </w:rPr>
            </w:pPr>
            <w:r>
              <w:rPr>
                <w:rFonts w:ascii="Calibri" w:hAnsi="Calibri" w:cs="Calibri"/>
                <w:b/>
                <w:snapToGrid w:val="0"/>
                <w:color w:val="000000"/>
                <w:sz w:val="18"/>
              </w:rPr>
              <w:t>FORME GIURIDICHE</w:t>
            </w:r>
          </w:p>
        </w:tc>
        <w:tc>
          <w:tcPr>
            <w:tcW w:w="1134" w:type="dxa"/>
            <w:tcBorders>
              <w:top w:val="single" w:sz="4" w:space="0" w:color="auto"/>
              <w:bottom w:val="single" w:sz="4" w:space="0" w:color="auto"/>
            </w:tcBorders>
          </w:tcPr>
          <w:p w14:paraId="54E65ECB"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4" w:space="0" w:color="auto"/>
              <w:bottom w:val="single" w:sz="4" w:space="0" w:color="auto"/>
            </w:tcBorders>
          </w:tcPr>
          <w:p w14:paraId="24CF6C69"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134" w:type="dxa"/>
            <w:tcBorders>
              <w:top w:val="single" w:sz="4" w:space="0" w:color="auto"/>
              <w:bottom w:val="single" w:sz="4" w:space="0" w:color="auto"/>
            </w:tcBorders>
          </w:tcPr>
          <w:p w14:paraId="447EC9BE" w14:textId="621FDF0A"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Saldo 20</w:t>
            </w:r>
            <w:r w:rsidR="005428EE">
              <w:rPr>
                <w:rFonts w:ascii="Calibri" w:hAnsi="Calibri" w:cs="Calibri"/>
                <w:b/>
                <w:snapToGrid w:val="0"/>
                <w:color w:val="000000"/>
                <w:sz w:val="18"/>
              </w:rPr>
              <w:t>22</w:t>
            </w:r>
          </w:p>
        </w:tc>
        <w:tc>
          <w:tcPr>
            <w:tcW w:w="1417" w:type="dxa"/>
            <w:tcBorders>
              <w:top w:val="single" w:sz="4" w:space="0" w:color="auto"/>
              <w:bottom w:val="single" w:sz="4" w:space="0" w:color="auto"/>
            </w:tcBorders>
          </w:tcPr>
          <w:p w14:paraId="4F0E5072" w14:textId="0986E255" w:rsidR="00586C75" w:rsidRPr="00C90CB6" w:rsidRDefault="00586C75" w:rsidP="00C42FF2">
            <w:pPr>
              <w:jc w:val="center"/>
              <w:rPr>
                <w:rFonts w:ascii="Calibri" w:hAnsi="Calibri" w:cs="Calibri"/>
                <w:b/>
                <w:snapToGrid w:val="0"/>
                <w:color w:val="000000"/>
                <w:sz w:val="18"/>
              </w:rPr>
            </w:pPr>
            <w:r>
              <w:rPr>
                <w:rFonts w:ascii="Calibri" w:hAnsi="Calibri" w:cs="Calibri"/>
                <w:b/>
                <w:snapToGrid w:val="0"/>
                <w:color w:val="000000"/>
                <w:sz w:val="18"/>
              </w:rPr>
              <w:t>Stock al 31.12</w:t>
            </w:r>
            <w:r w:rsidRPr="00C90CB6">
              <w:rPr>
                <w:rFonts w:ascii="Calibri" w:hAnsi="Calibri" w:cs="Calibri"/>
                <w:b/>
                <w:snapToGrid w:val="0"/>
                <w:color w:val="000000"/>
                <w:sz w:val="18"/>
              </w:rPr>
              <w:t>.20</w:t>
            </w:r>
            <w:r w:rsidR="00827737">
              <w:rPr>
                <w:rFonts w:ascii="Calibri" w:hAnsi="Calibri" w:cs="Calibri"/>
                <w:b/>
                <w:snapToGrid w:val="0"/>
                <w:color w:val="000000"/>
                <w:sz w:val="18"/>
              </w:rPr>
              <w:t>2</w:t>
            </w:r>
            <w:r w:rsidR="005428EE">
              <w:rPr>
                <w:rFonts w:ascii="Calibri" w:hAnsi="Calibri" w:cs="Calibri"/>
                <w:b/>
                <w:snapToGrid w:val="0"/>
                <w:color w:val="000000"/>
                <w:sz w:val="18"/>
              </w:rPr>
              <w:t>2</w:t>
            </w:r>
          </w:p>
        </w:tc>
        <w:tc>
          <w:tcPr>
            <w:tcW w:w="1276" w:type="dxa"/>
            <w:tcBorders>
              <w:top w:val="single" w:sz="4" w:space="0" w:color="auto"/>
              <w:bottom w:val="single" w:sz="4" w:space="0" w:color="auto"/>
            </w:tcBorders>
          </w:tcPr>
          <w:p w14:paraId="7330F7C2" w14:textId="4193FDB2" w:rsidR="009D0262"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Tasso</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 di </w:t>
            </w:r>
          </w:p>
          <w:p w14:paraId="389DBF38" w14:textId="68211213"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crescita 20</w:t>
            </w:r>
            <w:r w:rsidR="00827737">
              <w:rPr>
                <w:rFonts w:ascii="Calibri" w:hAnsi="Calibri" w:cs="Calibri"/>
                <w:b/>
                <w:snapToGrid w:val="0"/>
                <w:color w:val="000000"/>
                <w:sz w:val="18"/>
              </w:rPr>
              <w:t>2</w:t>
            </w:r>
            <w:r w:rsidR="005428EE">
              <w:rPr>
                <w:rFonts w:ascii="Calibri" w:hAnsi="Calibri" w:cs="Calibri"/>
                <w:b/>
                <w:snapToGrid w:val="0"/>
                <w:color w:val="000000"/>
                <w:sz w:val="18"/>
              </w:rPr>
              <w:t>2</w:t>
            </w:r>
          </w:p>
        </w:tc>
        <w:tc>
          <w:tcPr>
            <w:tcW w:w="1276" w:type="dxa"/>
            <w:tcBorders>
              <w:top w:val="single" w:sz="4" w:space="0" w:color="auto"/>
              <w:bottom w:val="single" w:sz="4" w:space="0" w:color="auto"/>
            </w:tcBorders>
          </w:tcPr>
          <w:p w14:paraId="16BD96FF" w14:textId="56665009" w:rsidR="009D0262"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di</w:t>
            </w:r>
          </w:p>
          <w:p w14:paraId="02566B57" w14:textId="27A3294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 xml:space="preserve"> crescita 20</w:t>
            </w:r>
            <w:r w:rsidR="005428EE">
              <w:rPr>
                <w:rFonts w:ascii="Calibri" w:hAnsi="Calibri" w:cs="Calibri"/>
                <w:b/>
                <w:snapToGrid w:val="0"/>
                <w:color w:val="000000"/>
                <w:sz w:val="18"/>
              </w:rPr>
              <w:t>21</w:t>
            </w:r>
          </w:p>
        </w:tc>
      </w:tr>
      <w:tr w:rsidR="009E5DE3" w:rsidRPr="00C90CB6" w14:paraId="43F2EA83" w14:textId="77777777" w:rsidTr="009E5DE3">
        <w:trPr>
          <w:trHeight w:val="247"/>
        </w:trPr>
        <w:tc>
          <w:tcPr>
            <w:tcW w:w="2582" w:type="dxa"/>
            <w:vAlign w:val="center"/>
          </w:tcPr>
          <w:p w14:paraId="3B007DF2" w14:textId="77777777" w:rsidR="009E5DE3" w:rsidRPr="00C90CB6" w:rsidRDefault="009E5DE3" w:rsidP="00C42FF2">
            <w:pPr>
              <w:rPr>
                <w:rFonts w:ascii="Calibri" w:hAnsi="Calibri" w:cs="Calibri"/>
                <w:snapToGrid w:val="0"/>
                <w:color w:val="000000"/>
                <w:sz w:val="18"/>
              </w:rPr>
            </w:pPr>
            <w:r w:rsidRPr="00C90CB6">
              <w:rPr>
                <w:rFonts w:ascii="Calibri" w:hAnsi="Calibri" w:cs="Calibri"/>
                <w:snapToGrid w:val="0"/>
                <w:color w:val="000000"/>
                <w:sz w:val="18"/>
              </w:rPr>
              <w:t>Società di capitali</w:t>
            </w:r>
          </w:p>
        </w:tc>
        <w:tc>
          <w:tcPr>
            <w:tcW w:w="1134" w:type="dxa"/>
            <w:vAlign w:val="center"/>
          </w:tcPr>
          <w:p w14:paraId="1CEC7BE4" w14:textId="0FF29796" w:rsidR="009E5DE3" w:rsidRPr="009E5DE3" w:rsidRDefault="009E5DE3" w:rsidP="009E5DE3">
            <w:pPr>
              <w:jc w:val="right"/>
              <w:rPr>
                <w:rFonts w:asciiTheme="minorHAnsi" w:hAnsiTheme="minorHAnsi" w:cstheme="minorHAnsi"/>
              </w:rPr>
            </w:pPr>
            <w:r w:rsidRPr="009E5DE3">
              <w:rPr>
                <w:rFonts w:asciiTheme="minorHAnsi" w:hAnsiTheme="minorHAnsi" w:cstheme="minorHAnsi"/>
              </w:rPr>
              <w:t>106.479</w:t>
            </w:r>
          </w:p>
        </w:tc>
        <w:tc>
          <w:tcPr>
            <w:tcW w:w="1134" w:type="dxa"/>
            <w:vAlign w:val="center"/>
          </w:tcPr>
          <w:p w14:paraId="37599E8A" w14:textId="68AE16C1" w:rsidR="009E5DE3" w:rsidRPr="009E5DE3" w:rsidRDefault="009E5DE3" w:rsidP="009E5DE3">
            <w:pPr>
              <w:jc w:val="right"/>
              <w:rPr>
                <w:rFonts w:asciiTheme="minorHAnsi" w:hAnsiTheme="minorHAnsi" w:cstheme="minorHAnsi"/>
              </w:rPr>
            </w:pPr>
            <w:r w:rsidRPr="009E5DE3">
              <w:rPr>
                <w:rFonts w:asciiTheme="minorHAnsi" w:hAnsiTheme="minorHAnsi" w:cstheme="minorHAnsi"/>
              </w:rPr>
              <w:t>46.372</w:t>
            </w:r>
          </w:p>
        </w:tc>
        <w:tc>
          <w:tcPr>
            <w:tcW w:w="1134" w:type="dxa"/>
            <w:vAlign w:val="center"/>
          </w:tcPr>
          <w:p w14:paraId="0423DD44" w14:textId="79ABCBF7" w:rsidR="009E5DE3" w:rsidRPr="009E5DE3" w:rsidRDefault="009E5DE3" w:rsidP="009E5DE3">
            <w:pPr>
              <w:jc w:val="right"/>
              <w:rPr>
                <w:rFonts w:asciiTheme="minorHAnsi" w:hAnsiTheme="minorHAnsi" w:cstheme="minorHAnsi"/>
              </w:rPr>
            </w:pPr>
            <w:r w:rsidRPr="009E5DE3">
              <w:rPr>
                <w:rFonts w:asciiTheme="minorHAnsi" w:hAnsiTheme="minorHAnsi" w:cstheme="minorHAnsi"/>
              </w:rPr>
              <w:t>60.107</w:t>
            </w:r>
          </w:p>
        </w:tc>
        <w:tc>
          <w:tcPr>
            <w:tcW w:w="1417" w:type="dxa"/>
            <w:vAlign w:val="center"/>
          </w:tcPr>
          <w:p w14:paraId="6EEC37F7" w14:textId="4EBCCB79" w:rsidR="009E5DE3" w:rsidRPr="009E5DE3" w:rsidRDefault="009E5DE3" w:rsidP="009E5DE3">
            <w:pPr>
              <w:jc w:val="right"/>
              <w:rPr>
                <w:rFonts w:asciiTheme="minorHAnsi" w:hAnsiTheme="minorHAnsi" w:cstheme="minorHAnsi"/>
              </w:rPr>
            </w:pPr>
            <w:r w:rsidRPr="009E5DE3">
              <w:rPr>
                <w:rFonts w:asciiTheme="minorHAnsi" w:hAnsiTheme="minorHAnsi" w:cstheme="minorHAnsi"/>
              </w:rPr>
              <w:t>1.851.712</w:t>
            </w:r>
          </w:p>
        </w:tc>
        <w:tc>
          <w:tcPr>
            <w:tcW w:w="1276" w:type="dxa"/>
            <w:vAlign w:val="center"/>
          </w:tcPr>
          <w:p w14:paraId="772BFCC2" w14:textId="08AD890D" w:rsidR="009E5DE3" w:rsidRPr="009E5DE3" w:rsidRDefault="009E5DE3" w:rsidP="009E5DE3">
            <w:pPr>
              <w:jc w:val="right"/>
              <w:rPr>
                <w:rFonts w:asciiTheme="minorHAnsi" w:hAnsiTheme="minorHAnsi" w:cstheme="minorHAnsi"/>
              </w:rPr>
            </w:pPr>
            <w:r w:rsidRPr="009E5DE3">
              <w:rPr>
                <w:rFonts w:asciiTheme="minorHAnsi" w:hAnsiTheme="minorHAnsi" w:cstheme="minorHAnsi"/>
              </w:rPr>
              <w:t>3,31</w:t>
            </w:r>
          </w:p>
        </w:tc>
        <w:tc>
          <w:tcPr>
            <w:tcW w:w="1276" w:type="dxa"/>
            <w:vAlign w:val="center"/>
          </w:tcPr>
          <w:p w14:paraId="6D8C8C65" w14:textId="4999D7FE" w:rsidR="009E5DE3" w:rsidRPr="009E5DE3" w:rsidRDefault="009E5DE3" w:rsidP="009E5DE3">
            <w:pPr>
              <w:jc w:val="right"/>
              <w:rPr>
                <w:rFonts w:asciiTheme="minorHAnsi" w:hAnsiTheme="minorHAnsi" w:cstheme="minorHAnsi"/>
              </w:rPr>
            </w:pPr>
            <w:r w:rsidRPr="009E5DE3">
              <w:rPr>
                <w:rFonts w:asciiTheme="minorHAnsi" w:hAnsiTheme="minorHAnsi" w:cstheme="minorHAnsi"/>
              </w:rPr>
              <w:t>3,64</w:t>
            </w:r>
          </w:p>
        </w:tc>
      </w:tr>
      <w:tr w:rsidR="009E5DE3" w:rsidRPr="00C90CB6" w14:paraId="71E6CE5B" w14:textId="77777777" w:rsidTr="009E5DE3">
        <w:trPr>
          <w:trHeight w:val="247"/>
        </w:trPr>
        <w:tc>
          <w:tcPr>
            <w:tcW w:w="2582" w:type="dxa"/>
            <w:vAlign w:val="center"/>
          </w:tcPr>
          <w:p w14:paraId="591B8C1D" w14:textId="77777777" w:rsidR="009E5DE3" w:rsidRPr="00C90CB6" w:rsidRDefault="009E5DE3" w:rsidP="00C42FF2">
            <w:pPr>
              <w:rPr>
                <w:rFonts w:ascii="Calibri" w:hAnsi="Calibri" w:cs="Calibri"/>
                <w:snapToGrid w:val="0"/>
                <w:color w:val="000000"/>
                <w:sz w:val="18"/>
              </w:rPr>
            </w:pPr>
            <w:r w:rsidRPr="00C90CB6">
              <w:rPr>
                <w:rFonts w:ascii="Calibri" w:hAnsi="Calibri" w:cs="Calibri"/>
                <w:snapToGrid w:val="0"/>
                <w:color w:val="000000"/>
                <w:sz w:val="18"/>
              </w:rPr>
              <w:t>Società di persone</w:t>
            </w:r>
          </w:p>
        </w:tc>
        <w:tc>
          <w:tcPr>
            <w:tcW w:w="1134" w:type="dxa"/>
            <w:vAlign w:val="center"/>
          </w:tcPr>
          <w:p w14:paraId="10DB1D4A" w14:textId="3BD6CDD4" w:rsidR="009E5DE3" w:rsidRPr="009E5DE3" w:rsidRDefault="009E5DE3" w:rsidP="009E5DE3">
            <w:pPr>
              <w:jc w:val="right"/>
              <w:rPr>
                <w:rFonts w:asciiTheme="minorHAnsi" w:hAnsiTheme="minorHAnsi" w:cstheme="minorHAnsi"/>
              </w:rPr>
            </w:pPr>
            <w:r w:rsidRPr="009E5DE3">
              <w:rPr>
                <w:rFonts w:asciiTheme="minorHAnsi" w:hAnsiTheme="minorHAnsi" w:cstheme="minorHAnsi"/>
              </w:rPr>
              <w:t>16.813</w:t>
            </w:r>
          </w:p>
        </w:tc>
        <w:tc>
          <w:tcPr>
            <w:tcW w:w="1134" w:type="dxa"/>
            <w:vAlign w:val="center"/>
          </w:tcPr>
          <w:p w14:paraId="40FF50D0" w14:textId="3AA314EF" w:rsidR="009E5DE3" w:rsidRPr="009E5DE3" w:rsidRDefault="009E5DE3" w:rsidP="009E5DE3">
            <w:pPr>
              <w:jc w:val="right"/>
              <w:rPr>
                <w:rFonts w:asciiTheme="minorHAnsi" w:hAnsiTheme="minorHAnsi" w:cstheme="minorHAnsi"/>
              </w:rPr>
            </w:pPr>
            <w:r w:rsidRPr="009E5DE3">
              <w:rPr>
                <w:rFonts w:asciiTheme="minorHAnsi" w:hAnsiTheme="minorHAnsi" w:cstheme="minorHAnsi"/>
              </w:rPr>
              <w:t>26.367</w:t>
            </w:r>
          </w:p>
        </w:tc>
        <w:tc>
          <w:tcPr>
            <w:tcW w:w="1134" w:type="dxa"/>
            <w:vAlign w:val="center"/>
          </w:tcPr>
          <w:p w14:paraId="1DCC067E" w14:textId="1D66E347" w:rsidR="009E5DE3" w:rsidRPr="009E5DE3" w:rsidRDefault="009E5DE3" w:rsidP="009E5DE3">
            <w:pPr>
              <w:jc w:val="right"/>
              <w:rPr>
                <w:rFonts w:asciiTheme="minorHAnsi" w:hAnsiTheme="minorHAnsi" w:cstheme="minorHAnsi"/>
              </w:rPr>
            </w:pPr>
            <w:r w:rsidRPr="009E5DE3">
              <w:rPr>
                <w:rFonts w:asciiTheme="minorHAnsi" w:hAnsiTheme="minorHAnsi" w:cstheme="minorHAnsi"/>
              </w:rPr>
              <w:t>-9.554</w:t>
            </w:r>
          </w:p>
        </w:tc>
        <w:tc>
          <w:tcPr>
            <w:tcW w:w="1417" w:type="dxa"/>
            <w:vAlign w:val="center"/>
          </w:tcPr>
          <w:p w14:paraId="3721DBD4" w14:textId="0F29D517" w:rsidR="009E5DE3" w:rsidRPr="009E5DE3" w:rsidRDefault="009E5DE3" w:rsidP="009E5DE3">
            <w:pPr>
              <w:jc w:val="right"/>
              <w:rPr>
                <w:rFonts w:asciiTheme="minorHAnsi" w:hAnsiTheme="minorHAnsi" w:cstheme="minorHAnsi"/>
              </w:rPr>
            </w:pPr>
            <w:r w:rsidRPr="009E5DE3">
              <w:rPr>
                <w:rFonts w:asciiTheme="minorHAnsi" w:hAnsiTheme="minorHAnsi" w:cstheme="minorHAnsi"/>
              </w:rPr>
              <w:t>901.335</w:t>
            </w:r>
          </w:p>
        </w:tc>
        <w:tc>
          <w:tcPr>
            <w:tcW w:w="1276" w:type="dxa"/>
            <w:vAlign w:val="center"/>
          </w:tcPr>
          <w:p w14:paraId="28FB1581" w14:textId="046F7B03" w:rsidR="009E5DE3" w:rsidRPr="009E5DE3" w:rsidRDefault="009E5DE3" w:rsidP="009E5DE3">
            <w:pPr>
              <w:jc w:val="right"/>
              <w:rPr>
                <w:rFonts w:asciiTheme="minorHAnsi" w:hAnsiTheme="minorHAnsi" w:cstheme="minorHAnsi"/>
              </w:rPr>
            </w:pPr>
            <w:r w:rsidRPr="009E5DE3">
              <w:rPr>
                <w:rFonts w:asciiTheme="minorHAnsi" w:hAnsiTheme="minorHAnsi" w:cstheme="minorHAnsi"/>
              </w:rPr>
              <w:t>-1,03</w:t>
            </w:r>
          </w:p>
        </w:tc>
        <w:tc>
          <w:tcPr>
            <w:tcW w:w="1276" w:type="dxa"/>
            <w:vAlign w:val="center"/>
          </w:tcPr>
          <w:p w14:paraId="4374C643" w14:textId="2DFFF6CD" w:rsidR="009E5DE3" w:rsidRPr="009E5DE3" w:rsidRDefault="009E5DE3" w:rsidP="009E5DE3">
            <w:pPr>
              <w:jc w:val="right"/>
              <w:rPr>
                <w:rFonts w:asciiTheme="minorHAnsi" w:hAnsiTheme="minorHAnsi" w:cstheme="minorHAnsi"/>
              </w:rPr>
            </w:pPr>
            <w:r w:rsidRPr="009E5DE3">
              <w:rPr>
                <w:rFonts w:asciiTheme="minorHAnsi" w:hAnsiTheme="minorHAnsi" w:cstheme="minorHAnsi"/>
              </w:rPr>
              <w:t>-0,94</w:t>
            </w:r>
          </w:p>
        </w:tc>
      </w:tr>
      <w:tr w:rsidR="009E5DE3" w:rsidRPr="00C90CB6" w14:paraId="23614A6E" w14:textId="77777777" w:rsidTr="009E5DE3">
        <w:trPr>
          <w:trHeight w:val="247"/>
        </w:trPr>
        <w:tc>
          <w:tcPr>
            <w:tcW w:w="2582" w:type="dxa"/>
            <w:vAlign w:val="center"/>
          </w:tcPr>
          <w:p w14:paraId="3E8766FB" w14:textId="77777777" w:rsidR="009E5DE3" w:rsidRPr="00C90CB6" w:rsidRDefault="009E5DE3" w:rsidP="00C42FF2">
            <w:pPr>
              <w:rPr>
                <w:rFonts w:ascii="Calibri" w:hAnsi="Calibri" w:cs="Calibri"/>
                <w:snapToGrid w:val="0"/>
                <w:color w:val="000000"/>
                <w:sz w:val="18"/>
              </w:rPr>
            </w:pPr>
            <w:r w:rsidRPr="00C90CB6">
              <w:rPr>
                <w:rFonts w:ascii="Calibri" w:hAnsi="Calibri" w:cs="Calibri"/>
                <w:snapToGrid w:val="0"/>
                <w:color w:val="000000"/>
                <w:sz w:val="18"/>
              </w:rPr>
              <w:t>Imprese individuali</w:t>
            </w:r>
          </w:p>
        </w:tc>
        <w:tc>
          <w:tcPr>
            <w:tcW w:w="1134" w:type="dxa"/>
            <w:vAlign w:val="center"/>
          </w:tcPr>
          <w:p w14:paraId="6B8670A4" w14:textId="52E092F8" w:rsidR="009E5DE3" w:rsidRPr="009E5DE3" w:rsidRDefault="009E5DE3" w:rsidP="009E5DE3">
            <w:pPr>
              <w:jc w:val="right"/>
              <w:rPr>
                <w:rFonts w:asciiTheme="minorHAnsi" w:hAnsiTheme="minorHAnsi" w:cstheme="minorHAnsi"/>
              </w:rPr>
            </w:pPr>
            <w:r w:rsidRPr="009E5DE3">
              <w:rPr>
                <w:rFonts w:asciiTheme="minorHAnsi" w:hAnsiTheme="minorHAnsi" w:cstheme="minorHAnsi"/>
              </w:rPr>
              <w:t>184.493</w:t>
            </w:r>
          </w:p>
        </w:tc>
        <w:tc>
          <w:tcPr>
            <w:tcW w:w="1134" w:type="dxa"/>
            <w:vAlign w:val="center"/>
          </w:tcPr>
          <w:p w14:paraId="1F9C2C08" w14:textId="0C73161A" w:rsidR="009E5DE3" w:rsidRPr="009E5DE3" w:rsidRDefault="009E5DE3" w:rsidP="009E5DE3">
            <w:pPr>
              <w:jc w:val="right"/>
              <w:rPr>
                <w:rFonts w:asciiTheme="minorHAnsi" w:hAnsiTheme="minorHAnsi" w:cstheme="minorHAnsi"/>
              </w:rPr>
            </w:pPr>
            <w:r w:rsidRPr="009E5DE3">
              <w:rPr>
                <w:rFonts w:asciiTheme="minorHAnsi" w:hAnsiTheme="minorHAnsi" w:cstheme="minorHAnsi"/>
              </w:rPr>
              <w:t>186.563</w:t>
            </w:r>
          </w:p>
        </w:tc>
        <w:tc>
          <w:tcPr>
            <w:tcW w:w="1134" w:type="dxa"/>
            <w:vAlign w:val="center"/>
          </w:tcPr>
          <w:p w14:paraId="4551EA79" w14:textId="3623AD67" w:rsidR="009E5DE3" w:rsidRPr="009E5DE3" w:rsidRDefault="009E5DE3" w:rsidP="009E5DE3">
            <w:pPr>
              <w:jc w:val="right"/>
              <w:rPr>
                <w:rFonts w:asciiTheme="minorHAnsi" w:hAnsiTheme="minorHAnsi" w:cstheme="minorHAnsi"/>
              </w:rPr>
            </w:pPr>
            <w:r w:rsidRPr="009E5DE3">
              <w:rPr>
                <w:rFonts w:asciiTheme="minorHAnsi" w:hAnsiTheme="minorHAnsi" w:cstheme="minorHAnsi"/>
              </w:rPr>
              <w:t>-2.070</w:t>
            </w:r>
          </w:p>
        </w:tc>
        <w:tc>
          <w:tcPr>
            <w:tcW w:w="1417" w:type="dxa"/>
            <w:vAlign w:val="center"/>
          </w:tcPr>
          <w:p w14:paraId="729D0D4E" w14:textId="11C0069D" w:rsidR="009E5DE3" w:rsidRPr="009E5DE3" w:rsidRDefault="009E5DE3" w:rsidP="009E5DE3">
            <w:pPr>
              <w:jc w:val="right"/>
              <w:rPr>
                <w:rFonts w:asciiTheme="minorHAnsi" w:hAnsiTheme="minorHAnsi" w:cstheme="minorHAnsi"/>
              </w:rPr>
            </w:pPr>
            <w:r w:rsidRPr="009E5DE3">
              <w:rPr>
                <w:rFonts w:asciiTheme="minorHAnsi" w:hAnsiTheme="minorHAnsi" w:cstheme="minorHAnsi"/>
              </w:rPr>
              <w:t>3.058.986</w:t>
            </w:r>
          </w:p>
        </w:tc>
        <w:tc>
          <w:tcPr>
            <w:tcW w:w="1276" w:type="dxa"/>
            <w:vAlign w:val="center"/>
          </w:tcPr>
          <w:p w14:paraId="0E145204" w14:textId="43CED9E9" w:rsidR="009E5DE3" w:rsidRPr="009E5DE3" w:rsidRDefault="009E5DE3" w:rsidP="009E5DE3">
            <w:pPr>
              <w:jc w:val="right"/>
              <w:rPr>
                <w:rFonts w:asciiTheme="minorHAnsi" w:hAnsiTheme="minorHAnsi" w:cstheme="minorHAnsi"/>
              </w:rPr>
            </w:pPr>
            <w:r w:rsidRPr="009E5DE3">
              <w:rPr>
                <w:rFonts w:asciiTheme="minorHAnsi" w:hAnsiTheme="minorHAnsi" w:cstheme="minorHAnsi"/>
              </w:rPr>
              <w:t>-0,07</w:t>
            </w:r>
          </w:p>
        </w:tc>
        <w:tc>
          <w:tcPr>
            <w:tcW w:w="1276" w:type="dxa"/>
            <w:vAlign w:val="center"/>
          </w:tcPr>
          <w:p w14:paraId="3C9B0D7D" w14:textId="4FABF3E8" w:rsidR="009E5DE3" w:rsidRPr="009E5DE3" w:rsidRDefault="009E5DE3" w:rsidP="009E5DE3">
            <w:pPr>
              <w:jc w:val="right"/>
              <w:rPr>
                <w:rFonts w:asciiTheme="minorHAnsi" w:hAnsiTheme="minorHAnsi" w:cstheme="minorHAnsi"/>
              </w:rPr>
            </w:pPr>
            <w:r w:rsidRPr="009E5DE3">
              <w:rPr>
                <w:rFonts w:asciiTheme="minorHAnsi" w:hAnsiTheme="minorHAnsi" w:cstheme="minorHAnsi"/>
              </w:rPr>
              <w:t>0,95</w:t>
            </w:r>
          </w:p>
        </w:tc>
      </w:tr>
      <w:tr w:rsidR="009E5DE3" w:rsidRPr="00C90CB6" w14:paraId="620132FC" w14:textId="77777777" w:rsidTr="009E5DE3">
        <w:trPr>
          <w:trHeight w:val="247"/>
        </w:trPr>
        <w:tc>
          <w:tcPr>
            <w:tcW w:w="2582" w:type="dxa"/>
            <w:vAlign w:val="center"/>
          </w:tcPr>
          <w:p w14:paraId="66712584" w14:textId="77777777" w:rsidR="009E5DE3" w:rsidRPr="00C90CB6" w:rsidRDefault="009E5DE3" w:rsidP="00C42FF2">
            <w:pPr>
              <w:rPr>
                <w:rFonts w:ascii="Calibri" w:hAnsi="Calibri" w:cs="Calibri"/>
                <w:snapToGrid w:val="0"/>
                <w:color w:val="000000"/>
                <w:sz w:val="18"/>
              </w:rPr>
            </w:pPr>
            <w:r w:rsidRPr="00C90CB6">
              <w:rPr>
                <w:rFonts w:ascii="Calibri" w:hAnsi="Calibri" w:cs="Calibri"/>
                <w:snapToGrid w:val="0"/>
                <w:color w:val="000000"/>
                <w:sz w:val="18"/>
              </w:rPr>
              <w:t>Altre forme</w:t>
            </w:r>
          </w:p>
        </w:tc>
        <w:tc>
          <w:tcPr>
            <w:tcW w:w="1134" w:type="dxa"/>
            <w:vAlign w:val="center"/>
          </w:tcPr>
          <w:p w14:paraId="1DB924B4" w14:textId="0ECA5F5F" w:rsidR="009E5DE3" w:rsidRPr="009E5DE3" w:rsidRDefault="009E5DE3" w:rsidP="009E5DE3">
            <w:pPr>
              <w:jc w:val="right"/>
              <w:rPr>
                <w:rFonts w:asciiTheme="minorHAnsi" w:hAnsiTheme="minorHAnsi" w:cstheme="minorHAnsi"/>
              </w:rPr>
            </w:pPr>
            <w:r w:rsidRPr="009E5DE3">
              <w:rPr>
                <w:rFonts w:asciiTheme="minorHAnsi" w:hAnsiTheme="minorHAnsi" w:cstheme="minorHAnsi"/>
              </w:rPr>
              <w:t>4.779</w:t>
            </w:r>
          </w:p>
        </w:tc>
        <w:tc>
          <w:tcPr>
            <w:tcW w:w="1134" w:type="dxa"/>
            <w:vAlign w:val="center"/>
          </w:tcPr>
          <w:p w14:paraId="62C1C882" w14:textId="04B98B0B" w:rsidR="009E5DE3" w:rsidRPr="009E5DE3" w:rsidRDefault="009E5DE3" w:rsidP="009E5DE3">
            <w:pPr>
              <w:jc w:val="right"/>
              <w:rPr>
                <w:rFonts w:asciiTheme="minorHAnsi" w:hAnsiTheme="minorHAnsi" w:cstheme="minorHAnsi"/>
              </w:rPr>
            </w:pPr>
            <w:r w:rsidRPr="009E5DE3">
              <w:rPr>
                <w:rFonts w:asciiTheme="minorHAnsi" w:hAnsiTheme="minorHAnsi" w:cstheme="minorHAnsi"/>
              </w:rPr>
              <w:t>5.244</w:t>
            </w:r>
          </w:p>
        </w:tc>
        <w:tc>
          <w:tcPr>
            <w:tcW w:w="1134" w:type="dxa"/>
            <w:vAlign w:val="center"/>
          </w:tcPr>
          <w:p w14:paraId="3F360921" w14:textId="5D17DC11" w:rsidR="009E5DE3" w:rsidRPr="009E5DE3" w:rsidRDefault="009E5DE3" w:rsidP="009E5DE3">
            <w:pPr>
              <w:jc w:val="right"/>
              <w:rPr>
                <w:rFonts w:asciiTheme="minorHAnsi" w:hAnsiTheme="minorHAnsi" w:cstheme="minorHAnsi"/>
              </w:rPr>
            </w:pPr>
            <w:r w:rsidRPr="009E5DE3">
              <w:rPr>
                <w:rFonts w:asciiTheme="minorHAnsi" w:hAnsiTheme="minorHAnsi" w:cstheme="minorHAnsi"/>
              </w:rPr>
              <w:t>-465</w:t>
            </w:r>
          </w:p>
        </w:tc>
        <w:tc>
          <w:tcPr>
            <w:tcW w:w="1417" w:type="dxa"/>
            <w:vAlign w:val="center"/>
          </w:tcPr>
          <w:p w14:paraId="17091207" w14:textId="7762656B" w:rsidR="009E5DE3" w:rsidRPr="009E5DE3" w:rsidRDefault="009E5DE3" w:rsidP="009E5DE3">
            <w:pPr>
              <w:jc w:val="right"/>
              <w:rPr>
                <w:rFonts w:asciiTheme="minorHAnsi" w:hAnsiTheme="minorHAnsi" w:cstheme="minorHAnsi"/>
              </w:rPr>
            </w:pPr>
            <w:r w:rsidRPr="009E5DE3">
              <w:rPr>
                <w:rFonts w:asciiTheme="minorHAnsi" w:hAnsiTheme="minorHAnsi" w:cstheme="minorHAnsi"/>
              </w:rPr>
              <w:t>207.243</w:t>
            </w:r>
          </w:p>
        </w:tc>
        <w:tc>
          <w:tcPr>
            <w:tcW w:w="1276" w:type="dxa"/>
            <w:vAlign w:val="center"/>
          </w:tcPr>
          <w:p w14:paraId="5205649E" w14:textId="718AA5D8" w:rsidR="009E5DE3" w:rsidRPr="009E5DE3" w:rsidRDefault="009E5DE3" w:rsidP="009E5DE3">
            <w:pPr>
              <w:jc w:val="right"/>
              <w:rPr>
                <w:rFonts w:asciiTheme="minorHAnsi" w:hAnsiTheme="minorHAnsi" w:cstheme="minorHAnsi"/>
              </w:rPr>
            </w:pPr>
            <w:r w:rsidRPr="009E5DE3">
              <w:rPr>
                <w:rFonts w:asciiTheme="minorHAnsi" w:hAnsiTheme="minorHAnsi" w:cstheme="minorHAnsi"/>
              </w:rPr>
              <w:t>-0,22</w:t>
            </w:r>
          </w:p>
        </w:tc>
        <w:tc>
          <w:tcPr>
            <w:tcW w:w="1276" w:type="dxa"/>
            <w:vAlign w:val="center"/>
          </w:tcPr>
          <w:p w14:paraId="33F1E594" w14:textId="12B8F888" w:rsidR="009E5DE3" w:rsidRPr="009E5DE3" w:rsidRDefault="009E5DE3" w:rsidP="009E5DE3">
            <w:pPr>
              <w:jc w:val="right"/>
              <w:rPr>
                <w:rFonts w:asciiTheme="minorHAnsi" w:hAnsiTheme="minorHAnsi" w:cstheme="minorHAnsi"/>
              </w:rPr>
            </w:pPr>
            <w:r w:rsidRPr="009E5DE3">
              <w:rPr>
                <w:rFonts w:asciiTheme="minorHAnsi" w:hAnsiTheme="minorHAnsi" w:cstheme="minorHAnsi"/>
              </w:rPr>
              <w:t>0,26</w:t>
            </w:r>
          </w:p>
        </w:tc>
      </w:tr>
      <w:tr w:rsidR="009E5DE3" w:rsidRPr="00C90CB6" w14:paraId="683DD311" w14:textId="77777777" w:rsidTr="009E5DE3">
        <w:trPr>
          <w:trHeight w:val="247"/>
        </w:trPr>
        <w:tc>
          <w:tcPr>
            <w:tcW w:w="2582" w:type="dxa"/>
            <w:tcBorders>
              <w:bottom w:val="single" w:sz="4" w:space="0" w:color="auto"/>
            </w:tcBorders>
            <w:vAlign w:val="center"/>
          </w:tcPr>
          <w:p w14:paraId="630DCDAE" w14:textId="77777777" w:rsidR="009E5DE3" w:rsidRPr="00C90CB6" w:rsidRDefault="009E5DE3" w:rsidP="00C42FF2">
            <w:pPr>
              <w:rPr>
                <w:rFonts w:ascii="Calibri" w:hAnsi="Calibri" w:cs="Calibri"/>
                <w:b/>
                <w:snapToGrid w:val="0"/>
                <w:color w:val="000000"/>
                <w:sz w:val="18"/>
              </w:rPr>
            </w:pPr>
            <w:r w:rsidRPr="00C90CB6">
              <w:rPr>
                <w:rFonts w:ascii="Calibri" w:hAnsi="Calibri" w:cs="Calibri"/>
                <w:b/>
                <w:snapToGrid w:val="0"/>
                <w:color w:val="000000"/>
                <w:sz w:val="18"/>
              </w:rPr>
              <w:t xml:space="preserve">TOTALE </w:t>
            </w:r>
          </w:p>
        </w:tc>
        <w:tc>
          <w:tcPr>
            <w:tcW w:w="1134" w:type="dxa"/>
            <w:tcBorders>
              <w:bottom w:val="single" w:sz="4" w:space="0" w:color="auto"/>
            </w:tcBorders>
            <w:vAlign w:val="center"/>
          </w:tcPr>
          <w:p w14:paraId="239867C6" w14:textId="31360702"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rPr>
              <w:t>312.564</w:t>
            </w:r>
          </w:p>
        </w:tc>
        <w:tc>
          <w:tcPr>
            <w:tcW w:w="1134" w:type="dxa"/>
            <w:tcBorders>
              <w:bottom w:val="single" w:sz="4" w:space="0" w:color="auto"/>
            </w:tcBorders>
            <w:vAlign w:val="center"/>
          </w:tcPr>
          <w:p w14:paraId="28D1EF6C" w14:textId="00B79A7E"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rPr>
              <w:t>264.546</w:t>
            </w:r>
          </w:p>
        </w:tc>
        <w:tc>
          <w:tcPr>
            <w:tcW w:w="1134" w:type="dxa"/>
            <w:tcBorders>
              <w:bottom w:val="single" w:sz="4" w:space="0" w:color="auto"/>
            </w:tcBorders>
            <w:vAlign w:val="center"/>
          </w:tcPr>
          <w:p w14:paraId="18DAC992" w14:textId="1EAE812F"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rPr>
              <w:t>48.018</w:t>
            </w:r>
          </w:p>
        </w:tc>
        <w:tc>
          <w:tcPr>
            <w:tcW w:w="1417" w:type="dxa"/>
            <w:tcBorders>
              <w:bottom w:val="single" w:sz="4" w:space="0" w:color="auto"/>
            </w:tcBorders>
            <w:vAlign w:val="center"/>
          </w:tcPr>
          <w:p w14:paraId="1C739685" w14:textId="279E9E66"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rPr>
              <w:t>6.019.276</w:t>
            </w:r>
          </w:p>
        </w:tc>
        <w:tc>
          <w:tcPr>
            <w:tcW w:w="1276" w:type="dxa"/>
            <w:tcBorders>
              <w:bottom w:val="single" w:sz="4" w:space="0" w:color="auto"/>
            </w:tcBorders>
            <w:vAlign w:val="center"/>
          </w:tcPr>
          <w:p w14:paraId="196233CD" w14:textId="6F094661"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bCs/>
              </w:rPr>
              <w:t>0,79</w:t>
            </w:r>
          </w:p>
        </w:tc>
        <w:tc>
          <w:tcPr>
            <w:tcW w:w="1276" w:type="dxa"/>
            <w:tcBorders>
              <w:bottom w:val="single" w:sz="4" w:space="0" w:color="auto"/>
            </w:tcBorders>
            <w:vAlign w:val="center"/>
          </w:tcPr>
          <w:p w14:paraId="6769FDE3" w14:textId="5D232670"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bCs/>
              </w:rPr>
              <w:t>1,42</w:t>
            </w:r>
          </w:p>
        </w:tc>
      </w:tr>
    </w:tbl>
    <w:p w14:paraId="26D718B5" w14:textId="77777777" w:rsidR="004E1A55" w:rsidRDefault="00586C75" w:rsidP="004E1A55">
      <w:pPr>
        <w:rPr>
          <w:rFonts w:ascii="Calibri" w:hAnsi="Calibri" w:cs="Calibri"/>
          <w:i/>
          <w:sz w:val="16"/>
        </w:rPr>
      </w:pPr>
      <w:r w:rsidRPr="00C90CB6">
        <w:rPr>
          <w:rFonts w:ascii="Calibri" w:hAnsi="Calibri" w:cs="Calibri"/>
          <w:i/>
          <w:sz w:val="16"/>
        </w:rPr>
        <w:t>Fonte: Unioncamere-InfoCamere, Mov</w:t>
      </w:r>
      <w:r w:rsidR="00BC0526">
        <w:rPr>
          <w:rFonts w:ascii="Calibri" w:hAnsi="Calibri" w:cs="Calibri"/>
          <w:i/>
          <w:sz w:val="16"/>
        </w:rPr>
        <w:t>imprese</w:t>
      </w:r>
    </w:p>
    <w:p w14:paraId="24DB8FF4" w14:textId="77777777" w:rsidR="00BC0526" w:rsidRDefault="00BC0526" w:rsidP="004E1A55">
      <w:pPr>
        <w:rPr>
          <w:rFonts w:ascii="Calibri" w:hAnsi="Calibri" w:cs="Calibri"/>
          <w:i/>
          <w:sz w:val="16"/>
        </w:rPr>
      </w:pPr>
    </w:p>
    <w:p w14:paraId="162E3FF6" w14:textId="77777777" w:rsidR="00D81075" w:rsidRDefault="00D81075" w:rsidP="00BC0526">
      <w:pPr>
        <w:rPr>
          <w:rFonts w:ascii="Calibri" w:hAnsi="Calibri" w:cs="Calibri"/>
          <w:i/>
          <w:sz w:val="16"/>
        </w:rPr>
      </w:pPr>
    </w:p>
    <w:p w14:paraId="07587C50" w14:textId="77777777" w:rsidR="00106350" w:rsidRDefault="00106350">
      <w:pPr>
        <w:rPr>
          <w:rFonts w:ascii="Calibri" w:hAnsi="Calibri" w:cs="Calibri"/>
          <w:i/>
          <w:sz w:val="16"/>
        </w:rPr>
      </w:pPr>
      <w:r>
        <w:rPr>
          <w:rFonts w:ascii="Calibri" w:hAnsi="Calibri" w:cs="Calibri"/>
          <w:i/>
          <w:sz w:val="16"/>
        </w:rPr>
        <w:br w:type="page"/>
      </w:r>
    </w:p>
    <w:p w14:paraId="68A5C886" w14:textId="0F6499BA" w:rsidR="00106350" w:rsidRPr="00C90CB6" w:rsidRDefault="00106350" w:rsidP="000F0434">
      <w:pPr>
        <w:jc w:val="center"/>
        <w:rPr>
          <w:rFonts w:ascii="Calibri" w:hAnsi="Calibri" w:cs="Calibri"/>
          <w:b/>
        </w:rPr>
      </w:pPr>
      <w:r>
        <w:rPr>
          <w:rFonts w:ascii="Calibri" w:hAnsi="Calibri" w:cs="Calibri"/>
          <w:b/>
        </w:rPr>
        <w:lastRenderedPageBreak/>
        <w:t>T</w:t>
      </w:r>
      <w:r w:rsidRPr="00C90CB6">
        <w:rPr>
          <w:rFonts w:ascii="Calibri" w:hAnsi="Calibri" w:cs="Calibri"/>
          <w:b/>
        </w:rPr>
        <w:t xml:space="preserve">OTALE IMPRESE – </w:t>
      </w:r>
      <w:r w:rsidR="0082600E">
        <w:rPr>
          <w:rFonts w:ascii="Calibri" w:hAnsi="Calibri" w:cs="Calibri"/>
          <w:b/>
        </w:rPr>
        <w:t>Anno 2022</w:t>
      </w:r>
    </w:p>
    <w:p w14:paraId="3B0AB71D" w14:textId="77777777" w:rsidR="00106350" w:rsidRPr="00C90CB6" w:rsidRDefault="00106350" w:rsidP="00106350">
      <w:pPr>
        <w:jc w:val="center"/>
        <w:rPr>
          <w:rFonts w:ascii="Calibri" w:hAnsi="Calibri" w:cs="Calibri"/>
          <w:b/>
        </w:rPr>
      </w:pPr>
      <w:r w:rsidRPr="00C90CB6">
        <w:rPr>
          <w:rFonts w:ascii="Calibri" w:hAnsi="Calibri" w:cs="Calibri"/>
          <w:b/>
        </w:rPr>
        <w:t xml:space="preserve">Iscrizioni, cessazioni, saldi e tassi di crescita </w:t>
      </w:r>
      <w:r>
        <w:rPr>
          <w:rFonts w:ascii="Calibri" w:hAnsi="Calibri" w:cs="Calibri"/>
          <w:b/>
        </w:rPr>
        <w:t>annuali</w:t>
      </w:r>
      <w:r w:rsidRPr="00C90CB6">
        <w:rPr>
          <w:rFonts w:ascii="Calibri" w:hAnsi="Calibri" w:cs="Calibri"/>
          <w:b/>
        </w:rPr>
        <w:t xml:space="preserve"> per province</w:t>
      </w:r>
    </w:p>
    <w:p w14:paraId="251FA5BC" w14:textId="77777777" w:rsidR="00106350" w:rsidRPr="008855D0" w:rsidRDefault="00106350" w:rsidP="00106350">
      <w:pPr>
        <w:pStyle w:val="Corpodeltesto3"/>
        <w:tabs>
          <w:tab w:val="left" w:pos="6096"/>
        </w:tabs>
        <w:ind w:left="-284"/>
        <w:jc w:val="center"/>
        <w:rPr>
          <w:rFonts w:ascii="Calibri" w:hAnsi="Calibri" w:cs="Calibri"/>
          <w:i/>
        </w:rPr>
      </w:pPr>
    </w:p>
    <w:tbl>
      <w:tblPr>
        <w:tblW w:w="10491" w:type="dxa"/>
        <w:tblInd w:w="-356" w:type="dxa"/>
        <w:tblLayout w:type="fixed"/>
        <w:tblCellMar>
          <w:left w:w="70" w:type="dxa"/>
          <w:right w:w="70" w:type="dxa"/>
        </w:tblCellMar>
        <w:tblLook w:val="0000" w:firstRow="0" w:lastRow="0" w:firstColumn="0" w:lastColumn="0" w:noHBand="0" w:noVBand="0"/>
      </w:tblPr>
      <w:tblGrid>
        <w:gridCol w:w="1560"/>
        <w:gridCol w:w="851"/>
        <w:gridCol w:w="850"/>
        <w:gridCol w:w="851"/>
        <w:gridCol w:w="992"/>
        <w:gridCol w:w="284"/>
        <w:gridCol w:w="1701"/>
        <w:gridCol w:w="850"/>
        <w:gridCol w:w="851"/>
        <w:gridCol w:w="850"/>
        <w:gridCol w:w="851"/>
      </w:tblGrid>
      <w:tr w:rsidR="008218CE" w:rsidRPr="00BB763E" w14:paraId="4EBAF259" w14:textId="77777777" w:rsidTr="008218CE">
        <w:trPr>
          <w:trHeight w:val="450"/>
        </w:trPr>
        <w:tc>
          <w:tcPr>
            <w:tcW w:w="1560" w:type="dxa"/>
            <w:tcBorders>
              <w:top w:val="single" w:sz="4" w:space="0" w:color="auto"/>
              <w:left w:val="nil"/>
              <w:bottom w:val="single" w:sz="4" w:space="0" w:color="auto"/>
              <w:right w:val="nil"/>
            </w:tcBorders>
          </w:tcPr>
          <w:p w14:paraId="4A25DABD" w14:textId="77777777"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1" w:type="dxa"/>
            <w:tcBorders>
              <w:top w:val="single" w:sz="4" w:space="0" w:color="auto"/>
              <w:left w:val="nil"/>
              <w:bottom w:val="single" w:sz="4" w:space="0" w:color="auto"/>
              <w:right w:val="nil"/>
            </w:tcBorders>
          </w:tcPr>
          <w:p w14:paraId="29455C67" w14:textId="77777777"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0" w:type="dxa"/>
            <w:tcBorders>
              <w:top w:val="single" w:sz="4" w:space="0" w:color="auto"/>
              <w:left w:val="nil"/>
              <w:bottom w:val="single" w:sz="4" w:space="0" w:color="auto"/>
              <w:right w:val="nil"/>
            </w:tcBorders>
          </w:tcPr>
          <w:p w14:paraId="64F6A9CB" w14:textId="77777777"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1" w:type="dxa"/>
            <w:tcBorders>
              <w:top w:val="single" w:sz="4" w:space="0" w:color="auto"/>
              <w:left w:val="nil"/>
              <w:bottom w:val="single" w:sz="4" w:space="0" w:color="auto"/>
              <w:right w:val="nil"/>
            </w:tcBorders>
          </w:tcPr>
          <w:p w14:paraId="65DCAA6F" w14:textId="77777777" w:rsidR="000F0434" w:rsidRPr="00BB763E" w:rsidRDefault="000F0434" w:rsidP="00655757">
            <w:pPr>
              <w:jc w:val="center"/>
              <w:rPr>
                <w:rFonts w:ascii="Calibri" w:hAnsi="Calibri" w:cs="Calibri"/>
                <w:b/>
                <w:sz w:val="16"/>
              </w:rPr>
            </w:pPr>
            <w:r>
              <w:rPr>
                <w:rFonts w:ascii="Calibri" w:hAnsi="Calibri" w:cs="Calibri"/>
                <w:b/>
                <w:sz w:val="16"/>
              </w:rPr>
              <w:t>Saldo</w:t>
            </w:r>
          </w:p>
        </w:tc>
        <w:tc>
          <w:tcPr>
            <w:tcW w:w="992" w:type="dxa"/>
            <w:tcBorders>
              <w:top w:val="single" w:sz="4" w:space="0" w:color="auto"/>
              <w:left w:val="nil"/>
              <w:bottom w:val="single" w:sz="4" w:space="0" w:color="auto"/>
              <w:right w:val="nil"/>
            </w:tcBorders>
          </w:tcPr>
          <w:p w14:paraId="5D834E6C" w14:textId="1E18ADD7" w:rsidR="000F0434" w:rsidRDefault="000F0434" w:rsidP="00655757">
            <w:pPr>
              <w:jc w:val="center"/>
              <w:rPr>
                <w:rFonts w:ascii="Calibri" w:hAnsi="Calibri" w:cs="Calibri"/>
                <w:b/>
                <w:sz w:val="16"/>
              </w:rPr>
            </w:pPr>
            <w:r>
              <w:rPr>
                <w:rFonts w:ascii="Calibri" w:hAnsi="Calibri" w:cs="Calibri"/>
                <w:b/>
                <w:sz w:val="16"/>
              </w:rPr>
              <w:t xml:space="preserve">Taso </w:t>
            </w:r>
            <w:r w:rsidR="00124247">
              <w:rPr>
                <w:rFonts w:ascii="Calibri" w:hAnsi="Calibri" w:cs="Calibri"/>
                <w:b/>
                <w:sz w:val="16"/>
              </w:rPr>
              <w:t xml:space="preserve">% </w:t>
            </w:r>
            <w:r>
              <w:rPr>
                <w:rFonts w:ascii="Calibri" w:hAnsi="Calibri" w:cs="Calibri"/>
                <w:b/>
                <w:sz w:val="16"/>
              </w:rPr>
              <w:t>di crescita</w:t>
            </w:r>
          </w:p>
          <w:p w14:paraId="116466DE" w14:textId="7EFCB822" w:rsidR="000F0434" w:rsidRPr="00BB763E" w:rsidRDefault="009D0262" w:rsidP="00655757">
            <w:pPr>
              <w:jc w:val="center"/>
              <w:rPr>
                <w:rFonts w:ascii="Calibri" w:hAnsi="Calibri" w:cs="Calibri"/>
                <w:b/>
                <w:sz w:val="16"/>
              </w:rPr>
            </w:pPr>
            <w:r>
              <w:rPr>
                <w:rFonts w:ascii="Calibri" w:hAnsi="Calibri" w:cs="Calibri"/>
                <w:b/>
                <w:sz w:val="16"/>
              </w:rPr>
              <w:t>202</w:t>
            </w:r>
            <w:r w:rsidR="0082600E">
              <w:rPr>
                <w:rFonts w:ascii="Calibri" w:hAnsi="Calibri" w:cs="Calibri"/>
                <w:b/>
                <w:sz w:val="16"/>
              </w:rPr>
              <w:t>2</w:t>
            </w:r>
          </w:p>
        </w:tc>
        <w:tc>
          <w:tcPr>
            <w:tcW w:w="284" w:type="dxa"/>
            <w:tcBorders>
              <w:top w:val="nil"/>
              <w:left w:val="nil"/>
              <w:bottom w:val="nil"/>
              <w:right w:val="nil"/>
            </w:tcBorders>
          </w:tcPr>
          <w:p w14:paraId="53CB2020" w14:textId="77777777" w:rsidR="000F0434" w:rsidRPr="00BB763E" w:rsidRDefault="000F0434" w:rsidP="00655757">
            <w:pPr>
              <w:jc w:val="center"/>
              <w:rPr>
                <w:rFonts w:ascii="Calibri" w:hAnsi="Calibri" w:cs="Calibri"/>
                <w:b/>
                <w:sz w:val="16"/>
              </w:rPr>
            </w:pPr>
          </w:p>
        </w:tc>
        <w:tc>
          <w:tcPr>
            <w:tcW w:w="1701" w:type="dxa"/>
            <w:tcBorders>
              <w:top w:val="single" w:sz="4" w:space="0" w:color="auto"/>
              <w:left w:val="nil"/>
              <w:bottom w:val="single" w:sz="4" w:space="0" w:color="auto"/>
              <w:right w:val="nil"/>
            </w:tcBorders>
          </w:tcPr>
          <w:p w14:paraId="329C3E6C" w14:textId="77777777"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0" w:type="dxa"/>
            <w:tcBorders>
              <w:top w:val="single" w:sz="4" w:space="0" w:color="auto"/>
              <w:left w:val="nil"/>
              <w:bottom w:val="single" w:sz="4" w:space="0" w:color="auto"/>
              <w:right w:val="nil"/>
            </w:tcBorders>
          </w:tcPr>
          <w:p w14:paraId="2F13840F" w14:textId="77777777"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1" w:type="dxa"/>
            <w:tcBorders>
              <w:top w:val="single" w:sz="4" w:space="0" w:color="auto"/>
              <w:left w:val="nil"/>
              <w:bottom w:val="single" w:sz="4" w:space="0" w:color="auto"/>
              <w:right w:val="nil"/>
            </w:tcBorders>
          </w:tcPr>
          <w:p w14:paraId="1ABE1096" w14:textId="77777777"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0" w:type="dxa"/>
            <w:tcBorders>
              <w:top w:val="single" w:sz="4" w:space="0" w:color="auto"/>
              <w:left w:val="nil"/>
              <w:bottom w:val="single" w:sz="4" w:space="0" w:color="auto"/>
              <w:right w:val="nil"/>
            </w:tcBorders>
          </w:tcPr>
          <w:p w14:paraId="088F1BDE" w14:textId="77777777" w:rsidR="000F0434" w:rsidRPr="00BB763E" w:rsidRDefault="000F0434" w:rsidP="00655757">
            <w:pPr>
              <w:jc w:val="center"/>
              <w:rPr>
                <w:rFonts w:ascii="Calibri" w:hAnsi="Calibri" w:cs="Calibri"/>
                <w:b/>
                <w:sz w:val="16"/>
              </w:rPr>
            </w:pPr>
            <w:r>
              <w:rPr>
                <w:rFonts w:ascii="Calibri" w:hAnsi="Calibri" w:cs="Calibri"/>
                <w:b/>
                <w:sz w:val="16"/>
              </w:rPr>
              <w:t>Saldo</w:t>
            </w:r>
          </w:p>
        </w:tc>
        <w:tc>
          <w:tcPr>
            <w:tcW w:w="851" w:type="dxa"/>
            <w:tcBorders>
              <w:top w:val="single" w:sz="4" w:space="0" w:color="auto"/>
              <w:left w:val="nil"/>
              <w:bottom w:val="single" w:sz="4" w:space="0" w:color="auto"/>
              <w:right w:val="nil"/>
            </w:tcBorders>
          </w:tcPr>
          <w:p w14:paraId="752CD129" w14:textId="011920F9" w:rsidR="000F0434" w:rsidRDefault="000F0434" w:rsidP="00655757">
            <w:pPr>
              <w:jc w:val="center"/>
              <w:rPr>
                <w:rFonts w:ascii="Calibri" w:hAnsi="Calibri" w:cs="Calibri"/>
                <w:b/>
                <w:sz w:val="16"/>
              </w:rPr>
            </w:pPr>
            <w:r>
              <w:rPr>
                <w:rFonts w:ascii="Calibri" w:hAnsi="Calibri" w:cs="Calibri"/>
                <w:b/>
                <w:sz w:val="16"/>
              </w:rPr>
              <w:t>Tas</w:t>
            </w:r>
            <w:r w:rsidR="00124247">
              <w:rPr>
                <w:rFonts w:ascii="Calibri" w:hAnsi="Calibri" w:cs="Calibri"/>
                <w:b/>
                <w:sz w:val="16"/>
              </w:rPr>
              <w:t>s</w:t>
            </w:r>
            <w:r>
              <w:rPr>
                <w:rFonts w:ascii="Calibri" w:hAnsi="Calibri" w:cs="Calibri"/>
                <w:b/>
                <w:sz w:val="16"/>
              </w:rPr>
              <w:t xml:space="preserve">o </w:t>
            </w:r>
            <w:r w:rsidR="00124247">
              <w:rPr>
                <w:rFonts w:ascii="Calibri" w:hAnsi="Calibri" w:cs="Calibri"/>
                <w:b/>
                <w:sz w:val="16"/>
              </w:rPr>
              <w:t xml:space="preserve">% </w:t>
            </w:r>
            <w:r>
              <w:rPr>
                <w:rFonts w:ascii="Calibri" w:hAnsi="Calibri" w:cs="Calibri"/>
                <w:b/>
                <w:sz w:val="16"/>
              </w:rPr>
              <w:t>di crescita</w:t>
            </w:r>
          </w:p>
          <w:p w14:paraId="536116F7" w14:textId="30B18786" w:rsidR="000F0434" w:rsidRPr="00BB763E" w:rsidRDefault="009D0262" w:rsidP="00655757">
            <w:pPr>
              <w:jc w:val="center"/>
              <w:rPr>
                <w:rFonts w:ascii="Calibri" w:hAnsi="Calibri" w:cs="Calibri"/>
                <w:b/>
                <w:sz w:val="16"/>
              </w:rPr>
            </w:pPr>
            <w:r>
              <w:rPr>
                <w:rFonts w:ascii="Calibri" w:hAnsi="Calibri" w:cs="Calibri"/>
                <w:b/>
                <w:sz w:val="16"/>
              </w:rPr>
              <w:t>202</w:t>
            </w:r>
            <w:r w:rsidR="0082600E">
              <w:rPr>
                <w:rFonts w:ascii="Calibri" w:hAnsi="Calibri" w:cs="Calibri"/>
                <w:b/>
                <w:sz w:val="16"/>
              </w:rPr>
              <w:t>2</w:t>
            </w:r>
          </w:p>
        </w:tc>
      </w:tr>
      <w:tr w:rsidR="0082600E" w:rsidRPr="00C90CB6" w14:paraId="2B89A024" w14:textId="77777777" w:rsidTr="0082600E">
        <w:trPr>
          <w:trHeight w:val="225"/>
        </w:trPr>
        <w:tc>
          <w:tcPr>
            <w:tcW w:w="1560" w:type="dxa"/>
            <w:tcBorders>
              <w:top w:val="nil"/>
              <w:left w:val="nil"/>
              <w:bottom w:val="nil"/>
              <w:right w:val="nil"/>
            </w:tcBorders>
            <w:vAlign w:val="bottom"/>
          </w:tcPr>
          <w:p w14:paraId="74F01A65"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AGRIGENTO</w:t>
            </w:r>
          </w:p>
        </w:tc>
        <w:tc>
          <w:tcPr>
            <w:tcW w:w="851" w:type="dxa"/>
            <w:tcBorders>
              <w:top w:val="nil"/>
              <w:left w:val="nil"/>
              <w:bottom w:val="nil"/>
              <w:right w:val="nil"/>
            </w:tcBorders>
            <w:vAlign w:val="center"/>
          </w:tcPr>
          <w:p w14:paraId="3A317B45" w14:textId="1822343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1.807</w:t>
            </w:r>
          </w:p>
        </w:tc>
        <w:tc>
          <w:tcPr>
            <w:tcW w:w="850" w:type="dxa"/>
            <w:tcBorders>
              <w:top w:val="nil"/>
              <w:left w:val="nil"/>
              <w:bottom w:val="nil"/>
              <w:right w:val="nil"/>
            </w:tcBorders>
            <w:vAlign w:val="center"/>
          </w:tcPr>
          <w:p w14:paraId="1752D32C" w14:textId="73391EB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1.716</w:t>
            </w:r>
          </w:p>
        </w:tc>
        <w:tc>
          <w:tcPr>
            <w:tcW w:w="851" w:type="dxa"/>
            <w:tcBorders>
              <w:top w:val="nil"/>
              <w:left w:val="nil"/>
              <w:bottom w:val="nil"/>
              <w:right w:val="nil"/>
            </w:tcBorders>
            <w:vAlign w:val="center"/>
          </w:tcPr>
          <w:p w14:paraId="5F7BEEF0" w14:textId="715BD69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91</w:t>
            </w:r>
          </w:p>
        </w:tc>
        <w:tc>
          <w:tcPr>
            <w:tcW w:w="992" w:type="dxa"/>
            <w:tcBorders>
              <w:top w:val="nil"/>
              <w:left w:val="nil"/>
              <w:bottom w:val="nil"/>
              <w:right w:val="nil"/>
            </w:tcBorders>
            <w:vAlign w:val="center"/>
          </w:tcPr>
          <w:p w14:paraId="308A509E" w14:textId="6B44AB7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0,22%</w:t>
            </w:r>
          </w:p>
        </w:tc>
        <w:tc>
          <w:tcPr>
            <w:tcW w:w="284" w:type="dxa"/>
            <w:tcBorders>
              <w:top w:val="nil"/>
              <w:left w:val="nil"/>
              <w:bottom w:val="nil"/>
              <w:right w:val="nil"/>
            </w:tcBorders>
            <w:vAlign w:val="center"/>
          </w:tcPr>
          <w:p w14:paraId="454398A9"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D446E60"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MESSINA</w:t>
            </w:r>
          </w:p>
        </w:tc>
        <w:tc>
          <w:tcPr>
            <w:tcW w:w="850" w:type="dxa"/>
            <w:tcBorders>
              <w:top w:val="nil"/>
              <w:left w:val="nil"/>
              <w:bottom w:val="nil"/>
              <w:right w:val="nil"/>
            </w:tcBorders>
            <w:vAlign w:val="center"/>
          </w:tcPr>
          <w:p w14:paraId="554B30B1" w14:textId="4F1EC1D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2.400</w:t>
            </w:r>
          </w:p>
        </w:tc>
        <w:tc>
          <w:tcPr>
            <w:tcW w:w="851" w:type="dxa"/>
            <w:tcBorders>
              <w:top w:val="nil"/>
              <w:left w:val="nil"/>
              <w:bottom w:val="nil"/>
              <w:right w:val="nil"/>
            </w:tcBorders>
            <w:vAlign w:val="center"/>
          </w:tcPr>
          <w:p w14:paraId="4097CBA5" w14:textId="6A0027E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1.993</w:t>
            </w:r>
          </w:p>
        </w:tc>
        <w:tc>
          <w:tcPr>
            <w:tcW w:w="850" w:type="dxa"/>
            <w:tcBorders>
              <w:top w:val="nil"/>
              <w:left w:val="nil"/>
              <w:bottom w:val="nil"/>
              <w:right w:val="nil"/>
            </w:tcBorders>
            <w:vAlign w:val="center"/>
          </w:tcPr>
          <w:p w14:paraId="1A6C4E83" w14:textId="2308BDD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407</w:t>
            </w:r>
          </w:p>
        </w:tc>
        <w:tc>
          <w:tcPr>
            <w:tcW w:w="851" w:type="dxa"/>
            <w:tcBorders>
              <w:top w:val="nil"/>
              <w:left w:val="nil"/>
              <w:bottom w:val="nil"/>
              <w:right w:val="nil"/>
            </w:tcBorders>
            <w:vAlign w:val="center"/>
          </w:tcPr>
          <w:p w14:paraId="480CBBB3" w14:textId="2167958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0,64%</w:t>
            </w:r>
          </w:p>
        </w:tc>
      </w:tr>
      <w:tr w:rsidR="0082600E" w:rsidRPr="00C90CB6" w14:paraId="736E88B7" w14:textId="77777777" w:rsidTr="0082600E">
        <w:trPr>
          <w:trHeight w:val="225"/>
        </w:trPr>
        <w:tc>
          <w:tcPr>
            <w:tcW w:w="1560" w:type="dxa"/>
            <w:tcBorders>
              <w:top w:val="nil"/>
              <w:left w:val="nil"/>
              <w:bottom w:val="nil"/>
              <w:right w:val="nil"/>
            </w:tcBorders>
            <w:vAlign w:val="bottom"/>
          </w:tcPr>
          <w:p w14:paraId="59D13DF3"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ALESSANDRIA</w:t>
            </w:r>
          </w:p>
        </w:tc>
        <w:tc>
          <w:tcPr>
            <w:tcW w:w="851" w:type="dxa"/>
            <w:tcBorders>
              <w:top w:val="nil"/>
              <w:left w:val="nil"/>
              <w:bottom w:val="nil"/>
              <w:right w:val="nil"/>
            </w:tcBorders>
            <w:vAlign w:val="center"/>
          </w:tcPr>
          <w:p w14:paraId="4B4267F2" w14:textId="4473904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2.011</w:t>
            </w:r>
          </w:p>
        </w:tc>
        <w:tc>
          <w:tcPr>
            <w:tcW w:w="850" w:type="dxa"/>
            <w:tcBorders>
              <w:top w:val="nil"/>
              <w:left w:val="nil"/>
              <w:bottom w:val="nil"/>
              <w:right w:val="nil"/>
            </w:tcBorders>
            <w:vAlign w:val="center"/>
          </w:tcPr>
          <w:p w14:paraId="4D9A927E" w14:textId="20730B1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2.168</w:t>
            </w:r>
          </w:p>
        </w:tc>
        <w:tc>
          <w:tcPr>
            <w:tcW w:w="851" w:type="dxa"/>
            <w:tcBorders>
              <w:top w:val="nil"/>
              <w:left w:val="nil"/>
              <w:bottom w:val="nil"/>
              <w:right w:val="nil"/>
            </w:tcBorders>
            <w:vAlign w:val="center"/>
          </w:tcPr>
          <w:p w14:paraId="3DF2D4F9" w14:textId="787CA77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-157</w:t>
            </w:r>
          </w:p>
        </w:tc>
        <w:tc>
          <w:tcPr>
            <w:tcW w:w="992" w:type="dxa"/>
            <w:tcBorders>
              <w:top w:val="nil"/>
              <w:left w:val="nil"/>
              <w:bottom w:val="nil"/>
              <w:right w:val="nil"/>
            </w:tcBorders>
            <w:vAlign w:val="center"/>
          </w:tcPr>
          <w:p w14:paraId="27E12F32" w14:textId="6131C96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-0,37%</w:t>
            </w:r>
          </w:p>
        </w:tc>
        <w:tc>
          <w:tcPr>
            <w:tcW w:w="284" w:type="dxa"/>
            <w:tcBorders>
              <w:top w:val="nil"/>
              <w:left w:val="nil"/>
              <w:bottom w:val="nil"/>
              <w:right w:val="nil"/>
            </w:tcBorders>
            <w:vAlign w:val="center"/>
          </w:tcPr>
          <w:p w14:paraId="04DC69BC"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6D0F93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MILANO </w:t>
            </w:r>
          </w:p>
        </w:tc>
        <w:tc>
          <w:tcPr>
            <w:tcW w:w="850" w:type="dxa"/>
            <w:tcBorders>
              <w:top w:val="nil"/>
              <w:left w:val="nil"/>
              <w:bottom w:val="nil"/>
              <w:right w:val="nil"/>
            </w:tcBorders>
            <w:vAlign w:val="center"/>
          </w:tcPr>
          <w:p w14:paraId="69F64584" w14:textId="1DE1481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25.195</w:t>
            </w:r>
          </w:p>
        </w:tc>
        <w:tc>
          <w:tcPr>
            <w:tcW w:w="851" w:type="dxa"/>
            <w:tcBorders>
              <w:top w:val="nil"/>
              <w:left w:val="nil"/>
              <w:bottom w:val="nil"/>
              <w:right w:val="nil"/>
            </w:tcBorders>
            <w:vAlign w:val="center"/>
          </w:tcPr>
          <w:p w14:paraId="27D5C72D" w14:textId="6698977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17.069</w:t>
            </w:r>
          </w:p>
        </w:tc>
        <w:tc>
          <w:tcPr>
            <w:tcW w:w="850" w:type="dxa"/>
            <w:tcBorders>
              <w:top w:val="nil"/>
              <w:left w:val="nil"/>
              <w:bottom w:val="nil"/>
              <w:right w:val="nil"/>
            </w:tcBorders>
            <w:vAlign w:val="center"/>
          </w:tcPr>
          <w:p w14:paraId="4F46C43E" w14:textId="06F69D2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8.126</w:t>
            </w:r>
          </w:p>
        </w:tc>
        <w:tc>
          <w:tcPr>
            <w:tcW w:w="851" w:type="dxa"/>
            <w:tcBorders>
              <w:top w:val="nil"/>
              <w:left w:val="nil"/>
              <w:bottom w:val="nil"/>
              <w:right w:val="nil"/>
            </w:tcBorders>
            <w:vAlign w:val="center"/>
          </w:tcPr>
          <w:p w14:paraId="68E34F85" w14:textId="3DF77F2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2,14%</w:t>
            </w:r>
          </w:p>
        </w:tc>
      </w:tr>
      <w:tr w:rsidR="0082600E" w:rsidRPr="00C90CB6" w14:paraId="0D52208F" w14:textId="77777777" w:rsidTr="0082600E">
        <w:trPr>
          <w:trHeight w:val="225"/>
        </w:trPr>
        <w:tc>
          <w:tcPr>
            <w:tcW w:w="1560" w:type="dxa"/>
            <w:tcBorders>
              <w:top w:val="nil"/>
              <w:left w:val="nil"/>
              <w:bottom w:val="nil"/>
              <w:right w:val="nil"/>
            </w:tcBorders>
            <w:vAlign w:val="bottom"/>
          </w:tcPr>
          <w:p w14:paraId="727FC7C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ANCONA </w:t>
            </w:r>
          </w:p>
        </w:tc>
        <w:tc>
          <w:tcPr>
            <w:tcW w:w="851" w:type="dxa"/>
            <w:tcBorders>
              <w:top w:val="nil"/>
              <w:left w:val="nil"/>
              <w:bottom w:val="nil"/>
              <w:right w:val="nil"/>
            </w:tcBorders>
            <w:vAlign w:val="center"/>
          </w:tcPr>
          <w:p w14:paraId="2B20A591" w14:textId="4E08B61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1.953</w:t>
            </w:r>
          </w:p>
        </w:tc>
        <w:tc>
          <w:tcPr>
            <w:tcW w:w="850" w:type="dxa"/>
            <w:tcBorders>
              <w:top w:val="nil"/>
              <w:left w:val="nil"/>
              <w:bottom w:val="nil"/>
              <w:right w:val="nil"/>
            </w:tcBorders>
            <w:vAlign w:val="center"/>
          </w:tcPr>
          <w:p w14:paraId="1E7C7808" w14:textId="3F3F186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2.229</w:t>
            </w:r>
          </w:p>
        </w:tc>
        <w:tc>
          <w:tcPr>
            <w:tcW w:w="851" w:type="dxa"/>
            <w:tcBorders>
              <w:top w:val="nil"/>
              <w:left w:val="nil"/>
              <w:bottom w:val="nil"/>
              <w:right w:val="nil"/>
            </w:tcBorders>
            <w:vAlign w:val="center"/>
          </w:tcPr>
          <w:p w14:paraId="281581E8" w14:textId="7298052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-276</w:t>
            </w:r>
          </w:p>
        </w:tc>
        <w:tc>
          <w:tcPr>
            <w:tcW w:w="992" w:type="dxa"/>
            <w:tcBorders>
              <w:top w:val="nil"/>
              <w:left w:val="nil"/>
              <w:bottom w:val="nil"/>
              <w:right w:val="nil"/>
            </w:tcBorders>
            <w:vAlign w:val="center"/>
          </w:tcPr>
          <w:p w14:paraId="5C256132" w14:textId="4D0A8BE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-0,62%</w:t>
            </w:r>
          </w:p>
        </w:tc>
        <w:tc>
          <w:tcPr>
            <w:tcW w:w="284" w:type="dxa"/>
            <w:tcBorders>
              <w:top w:val="nil"/>
              <w:left w:val="nil"/>
              <w:bottom w:val="nil"/>
              <w:right w:val="nil"/>
            </w:tcBorders>
            <w:vAlign w:val="center"/>
          </w:tcPr>
          <w:p w14:paraId="210E92AF"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71DFD0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MODENA </w:t>
            </w:r>
          </w:p>
        </w:tc>
        <w:tc>
          <w:tcPr>
            <w:tcW w:w="850" w:type="dxa"/>
            <w:tcBorders>
              <w:top w:val="nil"/>
              <w:left w:val="nil"/>
              <w:bottom w:val="nil"/>
              <w:right w:val="nil"/>
            </w:tcBorders>
            <w:vAlign w:val="center"/>
          </w:tcPr>
          <w:p w14:paraId="6481750C" w14:textId="5AD554B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4.096</w:t>
            </w:r>
          </w:p>
        </w:tc>
        <w:tc>
          <w:tcPr>
            <w:tcW w:w="851" w:type="dxa"/>
            <w:tcBorders>
              <w:top w:val="nil"/>
              <w:left w:val="nil"/>
              <w:bottom w:val="nil"/>
              <w:right w:val="nil"/>
            </w:tcBorders>
            <w:vAlign w:val="center"/>
          </w:tcPr>
          <w:p w14:paraId="55743655" w14:textId="45205CC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3.473</w:t>
            </w:r>
          </w:p>
        </w:tc>
        <w:tc>
          <w:tcPr>
            <w:tcW w:w="850" w:type="dxa"/>
            <w:tcBorders>
              <w:top w:val="nil"/>
              <w:left w:val="nil"/>
              <w:bottom w:val="nil"/>
              <w:right w:val="nil"/>
            </w:tcBorders>
            <w:vAlign w:val="center"/>
          </w:tcPr>
          <w:p w14:paraId="66554713" w14:textId="059520A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623</w:t>
            </w:r>
          </w:p>
        </w:tc>
        <w:tc>
          <w:tcPr>
            <w:tcW w:w="851" w:type="dxa"/>
            <w:tcBorders>
              <w:top w:val="nil"/>
              <w:left w:val="nil"/>
              <w:bottom w:val="nil"/>
              <w:right w:val="nil"/>
            </w:tcBorders>
            <w:vAlign w:val="center"/>
          </w:tcPr>
          <w:p w14:paraId="709488D4" w14:textId="4511998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0,87%</w:t>
            </w:r>
          </w:p>
        </w:tc>
      </w:tr>
      <w:tr w:rsidR="0082600E" w:rsidRPr="00C90CB6" w14:paraId="19003422" w14:textId="77777777" w:rsidTr="0082600E">
        <w:trPr>
          <w:trHeight w:val="225"/>
        </w:trPr>
        <w:tc>
          <w:tcPr>
            <w:tcW w:w="1560" w:type="dxa"/>
            <w:tcBorders>
              <w:top w:val="nil"/>
              <w:left w:val="nil"/>
              <w:bottom w:val="nil"/>
              <w:right w:val="nil"/>
            </w:tcBorders>
            <w:vAlign w:val="bottom"/>
          </w:tcPr>
          <w:p w14:paraId="22B7C506"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AOSTA</w:t>
            </w:r>
          </w:p>
        </w:tc>
        <w:tc>
          <w:tcPr>
            <w:tcW w:w="851" w:type="dxa"/>
            <w:tcBorders>
              <w:top w:val="nil"/>
              <w:left w:val="nil"/>
              <w:bottom w:val="nil"/>
              <w:right w:val="nil"/>
            </w:tcBorders>
            <w:vAlign w:val="center"/>
          </w:tcPr>
          <w:p w14:paraId="7F0E3E0F" w14:textId="28A6C62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627</w:t>
            </w:r>
          </w:p>
        </w:tc>
        <w:tc>
          <w:tcPr>
            <w:tcW w:w="850" w:type="dxa"/>
            <w:tcBorders>
              <w:top w:val="nil"/>
              <w:left w:val="nil"/>
              <w:bottom w:val="nil"/>
              <w:right w:val="nil"/>
            </w:tcBorders>
            <w:vAlign w:val="center"/>
          </w:tcPr>
          <w:p w14:paraId="606FBF35" w14:textId="210CDC2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577</w:t>
            </w:r>
          </w:p>
        </w:tc>
        <w:tc>
          <w:tcPr>
            <w:tcW w:w="851" w:type="dxa"/>
            <w:tcBorders>
              <w:top w:val="nil"/>
              <w:left w:val="nil"/>
              <w:bottom w:val="nil"/>
              <w:right w:val="nil"/>
            </w:tcBorders>
            <w:vAlign w:val="center"/>
          </w:tcPr>
          <w:p w14:paraId="3A07348A" w14:textId="0567768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w:t>
            </w:r>
          </w:p>
        </w:tc>
        <w:tc>
          <w:tcPr>
            <w:tcW w:w="992" w:type="dxa"/>
            <w:tcBorders>
              <w:top w:val="nil"/>
              <w:left w:val="nil"/>
              <w:bottom w:val="nil"/>
              <w:right w:val="nil"/>
            </w:tcBorders>
            <w:vAlign w:val="center"/>
          </w:tcPr>
          <w:p w14:paraId="41775545" w14:textId="6D3BCEA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0,41%</w:t>
            </w:r>
          </w:p>
        </w:tc>
        <w:tc>
          <w:tcPr>
            <w:tcW w:w="284" w:type="dxa"/>
            <w:tcBorders>
              <w:top w:val="nil"/>
              <w:left w:val="nil"/>
              <w:bottom w:val="nil"/>
              <w:right w:val="nil"/>
            </w:tcBorders>
            <w:vAlign w:val="center"/>
          </w:tcPr>
          <w:p w14:paraId="1A0F0851"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DBED38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MONZA</w:t>
            </w:r>
          </w:p>
        </w:tc>
        <w:tc>
          <w:tcPr>
            <w:tcW w:w="850" w:type="dxa"/>
            <w:tcBorders>
              <w:top w:val="nil"/>
              <w:left w:val="nil"/>
              <w:bottom w:val="nil"/>
              <w:right w:val="nil"/>
            </w:tcBorders>
            <w:vAlign w:val="center"/>
          </w:tcPr>
          <w:p w14:paraId="2CC4F207" w14:textId="4F3ABB9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4.517</w:t>
            </w:r>
          </w:p>
        </w:tc>
        <w:tc>
          <w:tcPr>
            <w:tcW w:w="851" w:type="dxa"/>
            <w:tcBorders>
              <w:top w:val="nil"/>
              <w:left w:val="nil"/>
              <w:bottom w:val="nil"/>
              <w:right w:val="nil"/>
            </w:tcBorders>
            <w:vAlign w:val="center"/>
          </w:tcPr>
          <w:p w14:paraId="1A85BB2E" w14:textId="1B3C300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3.706</w:t>
            </w:r>
          </w:p>
        </w:tc>
        <w:tc>
          <w:tcPr>
            <w:tcW w:w="850" w:type="dxa"/>
            <w:tcBorders>
              <w:top w:val="nil"/>
              <w:left w:val="nil"/>
              <w:bottom w:val="nil"/>
              <w:right w:val="nil"/>
            </w:tcBorders>
            <w:vAlign w:val="center"/>
          </w:tcPr>
          <w:p w14:paraId="176A95E0" w14:textId="6F0B6D0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811</w:t>
            </w:r>
          </w:p>
        </w:tc>
        <w:tc>
          <w:tcPr>
            <w:tcW w:w="851" w:type="dxa"/>
            <w:tcBorders>
              <w:top w:val="nil"/>
              <w:left w:val="nil"/>
              <w:bottom w:val="nil"/>
              <w:right w:val="nil"/>
            </w:tcBorders>
            <w:vAlign w:val="center"/>
          </w:tcPr>
          <w:p w14:paraId="6F0474C2" w14:textId="2461D83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1,10%</w:t>
            </w:r>
          </w:p>
        </w:tc>
      </w:tr>
      <w:tr w:rsidR="0082600E" w:rsidRPr="00C90CB6" w14:paraId="37E54060" w14:textId="77777777" w:rsidTr="0082600E">
        <w:trPr>
          <w:trHeight w:val="225"/>
        </w:trPr>
        <w:tc>
          <w:tcPr>
            <w:tcW w:w="1560" w:type="dxa"/>
            <w:tcBorders>
              <w:top w:val="nil"/>
              <w:left w:val="nil"/>
              <w:bottom w:val="nil"/>
              <w:right w:val="nil"/>
            </w:tcBorders>
            <w:vAlign w:val="bottom"/>
          </w:tcPr>
          <w:p w14:paraId="37DCC75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AREZZO </w:t>
            </w:r>
          </w:p>
        </w:tc>
        <w:tc>
          <w:tcPr>
            <w:tcW w:w="851" w:type="dxa"/>
            <w:tcBorders>
              <w:top w:val="nil"/>
              <w:left w:val="nil"/>
              <w:bottom w:val="nil"/>
              <w:right w:val="nil"/>
            </w:tcBorders>
            <w:vAlign w:val="center"/>
          </w:tcPr>
          <w:p w14:paraId="2BD8C115" w14:textId="2A737E7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1.725</w:t>
            </w:r>
          </w:p>
        </w:tc>
        <w:tc>
          <w:tcPr>
            <w:tcW w:w="850" w:type="dxa"/>
            <w:tcBorders>
              <w:top w:val="nil"/>
              <w:left w:val="nil"/>
              <w:bottom w:val="nil"/>
              <w:right w:val="nil"/>
            </w:tcBorders>
            <w:vAlign w:val="center"/>
          </w:tcPr>
          <w:p w14:paraId="3573FFFF" w14:textId="2BC74BB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1.532</w:t>
            </w:r>
          </w:p>
        </w:tc>
        <w:tc>
          <w:tcPr>
            <w:tcW w:w="851" w:type="dxa"/>
            <w:tcBorders>
              <w:top w:val="nil"/>
              <w:left w:val="nil"/>
              <w:bottom w:val="nil"/>
              <w:right w:val="nil"/>
            </w:tcBorders>
            <w:vAlign w:val="center"/>
          </w:tcPr>
          <w:p w14:paraId="3E30AA69" w14:textId="17B04C9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193</w:t>
            </w:r>
          </w:p>
        </w:tc>
        <w:tc>
          <w:tcPr>
            <w:tcW w:w="992" w:type="dxa"/>
            <w:tcBorders>
              <w:top w:val="nil"/>
              <w:left w:val="nil"/>
              <w:bottom w:val="nil"/>
              <w:right w:val="nil"/>
            </w:tcBorders>
            <w:vAlign w:val="center"/>
          </w:tcPr>
          <w:p w14:paraId="6C0650A3" w14:textId="61776E5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0,52%</w:t>
            </w:r>
          </w:p>
        </w:tc>
        <w:tc>
          <w:tcPr>
            <w:tcW w:w="284" w:type="dxa"/>
            <w:tcBorders>
              <w:top w:val="nil"/>
              <w:left w:val="nil"/>
              <w:bottom w:val="nil"/>
              <w:right w:val="nil"/>
            </w:tcBorders>
            <w:vAlign w:val="center"/>
          </w:tcPr>
          <w:p w14:paraId="49507CE4"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FD42473"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NAPOLI </w:t>
            </w:r>
          </w:p>
        </w:tc>
        <w:tc>
          <w:tcPr>
            <w:tcW w:w="850" w:type="dxa"/>
            <w:tcBorders>
              <w:top w:val="nil"/>
              <w:left w:val="nil"/>
              <w:bottom w:val="nil"/>
              <w:right w:val="nil"/>
            </w:tcBorders>
            <w:vAlign w:val="center"/>
          </w:tcPr>
          <w:p w14:paraId="78871FA6" w14:textId="58B0A4C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15.785</w:t>
            </w:r>
          </w:p>
        </w:tc>
        <w:tc>
          <w:tcPr>
            <w:tcW w:w="851" w:type="dxa"/>
            <w:tcBorders>
              <w:top w:val="nil"/>
              <w:left w:val="nil"/>
              <w:bottom w:val="nil"/>
              <w:right w:val="nil"/>
            </w:tcBorders>
            <w:vAlign w:val="center"/>
          </w:tcPr>
          <w:p w14:paraId="72D61545" w14:textId="0BAF18C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11.720</w:t>
            </w:r>
          </w:p>
        </w:tc>
        <w:tc>
          <w:tcPr>
            <w:tcW w:w="850" w:type="dxa"/>
            <w:tcBorders>
              <w:top w:val="nil"/>
              <w:left w:val="nil"/>
              <w:bottom w:val="nil"/>
              <w:right w:val="nil"/>
            </w:tcBorders>
            <w:vAlign w:val="center"/>
          </w:tcPr>
          <w:p w14:paraId="19FADC8C" w14:textId="5755542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4.065</w:t>
            </w:r>
          </w:p>
        </w:tc>
        <w:tc>
          <w:tcPr>
            <w:tcW w:w="851" w:type="dxa"/>
            <w:tcBorders>
              <w:top w:val="nil"/>
              <w:left w:val="nil"/>
              <w:bottom w:val="nil"/>
              <w:right w:val="nil"/>
            </w:tcBorders>
            <w:vAlign w:val="center"/>
          </w:tcPr>
          <w:p w14:paraId="47EBB0AA" w14:textId="7F89D37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1,30%</w:t>
            </w:r>
          </w:p>
        </w:tc>
      </w:tr>
      <w:tr w:rsidR="0082600E" w:rsidRPr="00C90CB6" w14:paraId="3B26350C" w14:textId="77777777" w:rsidTr="0082600E">
        <w:trPr>
          <w:trHeight w:val="225"/>
        </w:trPr>
        <w:tc>
          <w:tcPr>
            <w:tcW w:w="1560" w:type="dxa"/>
            <w:tcBorders>
              <w:top w:val="nil"/>
              <w:left w:val="nil"/>
              <w:bottom w:val="nil"/>
              <w:right w:val="nil"/>
            </w:tcBorders>
            <w:vAlign w:val="bottom"/>
          </w:tcPr>
          <w:p w14:paraId="70E37BD0"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ASCOLI PICENO</w:t>
            </w:r>
          </w:p>
        </w:tc>
        <w:tc>
          <w:tcPr>
            <w:tcW w:w="851" w:type="dxa"/>
            <w:tcBorders>
              <w:top w:val="nil"/>
              <w:left w:val="nil"/>
              <w:bottom w:val="nil"/>
              <w:right w:val="nil"/>
            </w:tcBorders>
            <w:vAlign w:val="center"/>
          </w:tcPr>
          <w:p w14:paraId="6211CBB4" w14:textId="3DD1A50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1.046</w:t>
            </w:r>
          </w:p>
        </w:tc>
        <w:tc>
          <w:tcPr>
            <w:tcW w:w="850" w:type="dxa"/>
            <w:tcBorders>
              <w:top w:val="nil"/>
              <w:left w:val="nil"/>
              <w:bottom w:val="nil"/>
              <w:right w:val="nil"/>
            </w:tcBorders>
            <w:vAlign w:val="center"/>
          </w:tcPr>
          <w:p w14:paraId="5FC09D05" w14:textId="2EB4BCB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1.169</w:t>
            </w:r>
          </w:p>
        </w:tc>
        <w:tc>
          <w:tcPr>
            <w:tcW w:w="851" w:type="dxa"/>
            <w:tcBorders>
              <w:top w:val="nil"/>
              <w:left w:val="nil"/>
              <w:bottom w:val="nil"/>
              <w:right w:val="nil"/>
            </w:tcBorders>
            <w:vAlign w:val="center"/>
          </w:tcPr>
          <w:p w14:paraId="7B54A07B" w14:textId="66B84A5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-123</w:t>
            </w:r>
          </w:p>
        </w:tc>
        <w:tc>
          <w:tcPr>
            <w:tcW w:w="992" w:type="dxa"/>
            <w:tcBorders>
              <w:top w:val="nil"/>
              <w:left w:val="nil"/>
              <w:bottom w:val="nil"/>
              <w:right w:val="nil"/>
            </w:tcBorders>
            <w:vAlign w:val="center"/>
          </w:tcPr>
          <w:p w14:paraId="789D7C73" w14:textId="4707C1B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-0,51%</w:t>
            </w:r>
          </w:p>
        </w:tc>
        <w:tc>
          <w:tcPr>
            <w:tcW w:w="284" w:type="dxa"/>
            <w:tcBorders>
              <w:top w:val="nil"/>
              <w:left w:val="nil"/>
              <w:bottom w:val="nil"/>
              <w:right w:val="nil"/>
            </w:tcBorders>
            <w:vAlign w:val="center"/>
          </w:tcPr>
          <w:p w14:paraId="4CBC4C06"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6EBD72F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NOVARA </w:t>
            </w:r>
          </w:p>
        </w:tc>
        <w:tc>
          <w:tcPr>
            <w:tcW w:w="850" w:type="dxa"/>
            <w:tcBorders>
              <w:top w:val="nil"/>
              <w:left w:val="nil"/>
              <w:bottom w:val="nil"/>
              <w:right w:val="nil"/>
            </w:tcBorders>
            <w:vAlign w:val="center"/>
          </w:tcPr>
          <w:p w14:paraId="74EF95E9" w14:textId="6582C67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1.612</w:t>
            </w:r>
          </w:p>
        </w:tc>
        <w:tc>
          <w:tcPr>
            <w:tcW w:w="851" w:type="dxa"/>
            <w:tcBorders>
              <w:top w:val="nil"/>
              <w:left w:val="nil"/>
              <w:bottom w:val="nil"/>
              <w:right w:val="nil"/>
            </w:tcBorders>
            <w:vAlign w:val="center"/>
          </w:tcPr>
          <w:p w14:paraId="26571058" w14:textId="6504804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1.509</w:t>
            </w:r>
          </w:p>
        </w:tc>
        <w:tc>
          <w:tcPr>
            <w:tcW w:w="850" w:type="dxa"/>
            <w:tcBorders>
              <w:top w:val="nil"/>
              <w:left w:val="nil"/>
              <w:bottom w:val="nil"/>
              <w:right w:val="nil"/>
            </w:tcBorders>
            <w:vAlign w:val="center"/>
          </w:tcPr>
          <w:p w14:paraId="751ACDD1" w14:textId="78BABED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103</w:t>
            </w:r>
          </w:p>
        </w:tc>
        <w:tc>
          <w:tcPr>
            <w:tcW w:w="851" w:type="dxa"/>
            <w:tcBorders>
              <w:top w:val="nil"/>
              <w:left w:val="nil"/>
              <w:bottom w:val="nil"/>
              <w:right w:val="nil"/>
            </w:tcBorders>
            <w:vAlign w:val="center"/>
          </w:tcPr>
          <w:p w14:paraId="2056C091" w14:textId="2F3953F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0,35%</w:t>
            </w:r>
          </w:p>
        </w:tc>
      </w:tr>
      <w:tr w:rsidR="0082600E" w:rsidRPr="00C90CB6" w14:paraId="57603717" w14:textId="77777777" w:rsidTr="0082600E">
        <w:trPr>
          <w:trHeight w:val="225"/>
        </w:trPr>
        <w:tc>
          <w:tcPr>
            <w:tcW w:w="1560" w:type="dxa"/>
            <w:tcBorders>
              <w:top w:val="nil"/>
              <w:left w:val="nil"/>
              <w:bottom w:val="nil"/>
              <w:right w:val="nil"/>
            </w:tcBorders>
            <w:vAlign w:val="bottom"/>
          </w:tcPr>
          <w:p w14:paraId="43CDD3F1"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ASTI </w:t>
            </w:r>
          </w:p>
        </w:tc>
        <w:tc>
          <w:tcPr>
            <w:tcW w:w="851" w:type="dxa"/>
            <w:tcBorders>
              <w:top w:val="nil"/>
              <w:left w:val="nil"/>
              <w:bottom w:val="nil"/>
              <w:right w:val="nil"/>
            </w:tcBorders>
            <w:vAlign w:val="center"/>
          </w:tcPr>
          <w:p w14:paraId="4A48A270" w14:textId="0FA0785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1.195</w:t>
            </w:r>
          </w:p>
        </w:tc>
        <w:tc>
          <w:tcPr>
            <w:tcW w:w="850" w:type="dxa"/>
            <w:tcBorders>
              <w:top w:val="nil"/>
              <w:left w:val="nil"/>
              <w:bottom w:val="nil"/>
              <w:right w:val="nil"/>
            </w:tcBorders>
            <w:vAlign w:val="center"/>
          </w:tcPr>
          <w:p w14:paraId="5F8C6D04" w14:textId="1A35145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1.139</w:t>
            </w:r>
          </w:p>
        </w:tc>
        <w:tc>
          <w:tcPr>
            <w:tcW w:w="851" w:type="dxa"/>
            <w:tcBorders>
              <w:top w:val="nil"/>
              <w:left w:val="nil"/>
              <w:bottom w:val="nil"/>
              <w:right w:val="nil"/>
            </w:tcBorders>
            <w:vAlign w:val="center"/>
          </w:tcPr>
          <w:p w14:paraId="293F137D" w14:textId="015A480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56</w:t>
            </w:r>
          </w:p>
        </w:tc>
        <w:tc>
          <w:tcPr>
            <w:tcW w:w="992" w:type="dxa"/>
            <w:tcBorders>
              <w:top w:val="nil"/>
              <w:left w:val="nil"/>
              <w:bottom w:val="nil"/>
              <w:right w:val="nil"/>
            </w:tcBorders>
            <w:vAlign w:val="center"/>
          </w:tcPr>
          <w:p w14:paraId="73DB5E80" w14:textId="7F8A79D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0,24%</w:t>
            </w:r>
          </w:p>
        </w:tc>
        <w:tc>
          <w:tcPr>
            <w:tcW w:w="284" w:type="dxa"/>
            <w:tcBorders>
              <w:top w:val="nil"/>
              <w:left w:val="nil"/>
              <w:bottom w:val="nil"/>
              <w:right w:val="nil"/>
            </w:tcBorders>
            <w:vAlign w:val="center"/>
          </w:tcPr>
          <w:p w14:paraId="41C54844"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872249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NUORO</w:t>
            </w:r>
          </w:p>
        </w:tc>
        <w:tc>
          <w:tcPr>
            <w:tcW w:w="850" w:type="dxa"/>
            <w:tcBorders>
              <w:top w:val="nil"/>
              <w:left w:val="nil"/>
              <w:bottom w:val="nil"/>
              <w:right w:val="nil"/>
            </w:tcBorders>
            <w:vAlign w:val="center"/>
          </w:tcPr>
          <w:p w14:paraId="5DF32839" w14:textId="45580F2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1.570</w:t>
            </w:r>
          </w:p>
        </w:tc>
        <w:tc>
          <w:tcPr>
            <w:tcW w:w="851" w:type="dxa"/>
            <w:tcBorders>
              <w:top w:val="nil"/>
              <w:left w:val="nil"/>
              <w:bottom w:val="nil"/>
              <w:right w:val="nil"/>
            </w:tcBorders>
            <w:vAlign w:val="center"/>
          </w:tcPr>
          <w:p w14:paraId="545AEB59" w14:textId="5E4A9A9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1.228</w:t>
            </w:r>
          </w:p>
        </w:tc>
        <w:tc>
          <w:tcPr>
            <w:tcW w:w="850" w:type="dxa"/>
            <w:tcBorders>
              <w:top w:val="nil"/>
              <w:left w:val="nil"/>
              <w:bottom w:val="nil"/>
              <w:right w:val="nil"/>
            </w:tcBorders>
            <w:vAlign w:val="center"/>
          </w:tcPr>
          <w:p w14:paraId="3F038A9A" w14:textId="6F18A47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342</w:t>
            </w:r>
          </w:p>
        </w:tc>
        <w:tc>
          <w:tcPr>
            <w:tcW w:w="851" w:type="dxa"/>
            <w:tcBorders>
              <w:top w:val="nil"/>
              <w:left w:val="nil"/>
              <w:bottom w:val="nil"/>
              <w:right w:val="nil"/>
            </w:tcBorders>
            <w:vAlign w:val="center"/>
          </w:tcPr>
          <w:p w14:paraId="05E9048D" w14:textId="1F6B13E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1,11%</w:t>
            </w:r>
          </w:p>
        </w:tc>
      </w:tr>
      <w:tr w:rsidR="0082600E" w:rsidRPr="00C90CB6" w14:paraId="1FC63814" w14:textId="77777777" w:rsidTr="0082600E">
        <w:trPr>
          <w:trHeight w:val="225"/>
        </w:trPr>
        <w:tc>
          <w:tcPr>
            <w:tcW w:w="1560" w:type="dxa"/>
            <w:tcBorders>
              <w:top w:val="nil"/>
              <w:left w:val="nil"/>
              <w:bottom w:val="nil"/>
              <w:right w:val="nil"/>
            </w:tcBorders>
            <w:vAlign w:val="bottom"/>
          </w:tcPr>
          <w:p w14:paraId="212E4B1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AVELLINO </w:t>
            </w:r>
          </w:p>
        </w:tc>
        <w:tc>
          <w:tcPr>
            <w:tcW w:w="851" w:type="dxa"/>
            <w:tcBorders>
              <w:top w:val="nil"/>
              <w:left w:val="nil"/>
              <w:bottom w:val="nil"/>
              <w:right w:val="nil"/>
            </w:tcBorders>
            <w:vAlign w:val="center"/>
          </w:tcPr>
          <w:p w14:paraId="0803941D" w14:textId="7E709DD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1.813</w:t>
            </w:r>
          </w:p>
        </w:tc>
        <w:tc>
          <w:tcPr>
            <w:tcW w:w="850" w:type="dxa"/>
            <w:tcBorders>
              <w:top w:val="nil"/>
              <w:left w:val="nil"/>
              <w:bottom w:val="nil"/>
              <w:right w:val="nil"/>
            </w:tcBorders>
            <w:vAlign w:val="center"/>
          </w:tcPr>
          <w:p w14:paraId="0C55DF73" w14:textId="4163649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1.826</w:t>
            </w:r>
          </w:p>
        </w:tc>
        <w:tc>
          <w:tcPr>
            <w:tcW w:w="851" w:type="dxa"/>
            <w:tcBorders>
              <w:top w:val="nil"/>
              <w:left w:val="nil"/>
              <w:bottom w:val="nil"/>
              <w:right w:val="nil"/>
            </w:tcBorders>
            <w:vAlign w:val="center"/>
          </w:tcPr>
          <w:p w14:paraId="5569FA1F" w14:textId="1D16027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w:t>
            </w:r>
          </w:p>
        </w:tc>
        <w:tc>
          <w:tcPr>
            <w:tcW w:w="992" w:type="dxa"/>
            <w:tcBorders>
              <w:top w:val="nil"/>
              <w:left w:val="nil"/>
              <w:bottom w:val="nil"/>
              <w:right w:val="nil"/>
            </w:tcBorders>
            <w:vAlign w:val="center"/>
          </w:tcPr>
          <w:p w14:paraId="5DAD4BB4" w14:textId="706874E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-0,03%</w:t>
            </w:r>
          </w:p>
        </w:tc>
        <w:tc>
          <w:tcPr>
            <w:tcW w:w="284" w:type="dxa"/>
            <w:tcBorders>
              <w:top w:val="nil"/>
              <w:left w:val="nil"/>
              <w:bottom w:val="nil"/>
              <w:right w:val="nil"/>
            </w:tcBorders>
            <w:vAlign w:val="center"/>
          </w:tcPr>
          <w:p w14:paraId="5C3E2D6D"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861A42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ORISTANO </w:t>
            </w:r>
          </w:p>
        </w:tc>
        <w:tc>
          <w:tcPr>
            <w:tcW w:w="850" w:type="dxa"/>
            <w:tcBorders>
              <w:top w:val="nil"/>
              <w:left w:val="nil"/>
              <w:bottom w:val="nil"/>
              <w:right w:val="nil"/>
            </w:tcBorders>
            <w:vAlign w:val="center"/>
          </w:tcPr>
          <w:p w14:paraId="34E39283" w14:textId="69E712E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501</w:t>
            </w:r>
          </w:p>
        </w:tc>
        <w:tc>
          <w:tcPr>
            <w:tcW w:w="851" w:type="dxa"/>
            <w:tcBorders>
              <w:top w:val="nil"/>
              <w:left w:val="nil"/>
              <w:bottom w:val="nil"/>
              <w:right w:val="nil"/>
            </w:tcBorders>
            <w:vAlign w:val="center"/>
          </w:tcPr>
          <w:p w14:paraId="1978685C" w14:textId="60CE0D0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394</w:t>
            </w:r>
          </w:p>
        </w:tc>
        <w:tc>
          <w:tcPr>
            <w:tcW w:w="850" w:type="dxa"/>
            <w:tcBorders>
              <w:top w:val="nil"/>
              <w:left w:val="nil"/>
              <w:bottom w:val="nil"/>
              <w:right w:val="nil"/>
            </w:tcBorders>
            <w:vAlign w:val="center"/>
          </w:tcPr>
          <w:p w14:paraId="3B4850D0" w14:textId="5BD693D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107</w:t>
            </w:r>
          </w:p>
        </w:tc>
        <w:tc>
          <w:tcPr>
            <w:tcW w:w="851" w:type="dxa"/>
            <w:tcBorders>
              <w:top w:val="nil"/>
              <w:left w:val="nil"/>
              <w:bottom w:val="nil"/>
              <w:right w:val="nil"/>
            </w:tcBorders>
            <w:vAlign w:val="center"/>
          </w:tcPr>
          <w:p w14:paraId="605108A9" w14:textId="51F2983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0,74%</w:t>
            </w:r>
          </w:p>
        </w:tc>
      </w:tr>
      <w:tr w:rsidR="0082600E" w:rsidRPr="00C90CB6" w14:paraId="67C112FE" w14:textId="77777777" w:rsidTr="0082600E">
        <w:trPr>
          <w:trHeight w:val="225"/>
        </w:trPr>
        <w:tc>
          <w:tcPr>
            <w:tcW w:w="1560" w:type="dxa"/>
            <w:tcBorders>
              <w:top w:val="nil"/>
              <w:left w:val="nil"/>
              <w:bottom w:val="nil"/>
              <w:right w:val="nil"/>
            </w:tcBorders>
            <w:vAlign w:val="bottom"/>
          </w:tcPr>
          <w:p w14:paraId="12621456"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BARI </w:t>
            </w:r>
          </w:p>
        </w:tc>
        <w:tc>
          <w:tcPr>
            <w:tcW w:w="851" w:type="dxa"/>
            <w:tcBorders>
              <w:top w:val="nil"/>
              <w:left w:val="nil"/>
              <w:bottom w:val="nil"/>
              <w:right w:val="nil"/>
            </w:tcBorders>
            <w:vAlign w:val="center"/>
          </w:tcPr>
          <w:p w14:paraId="57B2DC24" w14:textId="7258AEA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7.516</w:t>
            </w:r>
          </w:p>
        </w:tc>
        <w:tc>
          <w:tcPr>
            <w:tcW w:w="850" w:type="dxa"/>
            <w:tcBorders>
              <w:top w:val="nil"/>
              <w:left w:val="nil"/>
              <w:bottom w:val="nil"/>
              <w:right w:val="nil"/>
            </w:tcBorders>
            <w:vAlign w:val="center"/>
          </w:tcPr>
          <w:p w14:paraId="03B43410" w14:textId="4F324C6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5.805</w:t>
            </w:r>
          </w:p>
        </w:tc>
        <w:tc>
          <w:tcPr>
            <w:tcW w:w="851" w:type="dxa"/>
            <w:tcBorders>
              <w:top w:val="nil"/>
              <w:left w:val="nil"/>
              <w:bottom w:val="nil"/>
              <w:right w:val="nil"/>
            </w:tcBorders>
            <w:vAlign w:val="center"/>
          </w:tcPr>
          <w:p w14:paraId="333DFB44" w14:textId="57AA341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1.711</w:t>
            </w:r>
          </w:p>
        </w:tc>
        <w:tc>
          <w:tcPr>
            <w:tcW w:w="992" w:type="dxa"/>
            <w:tcBorders>
              <w:top w:val="nil"/>
              <w:left w:val="nil"/>
              <w:bottom w:val="nil"/>
              <w:right w:val="nil"/>
            </w:tcBorders>
            <w:vAlign w:val="center"/>
          </w:tcPr>
          <w:p w14:paraId="6BDD350B" w14:textId="379CDE9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1,15%</w:t>
            </w:r>
          </w:p>
        </w:tc>
        <w:tc>
          <w:tcPr>
            <w:tcW w:w="284" w:type="dxa"/>
            <w:tcBorders>
              <w:top w:val="nil"/>
              <w:left w:val="nil"/>
              <w:bottom w:val="nil"/>
              <w:right w:val="nil"/>
            </w:tcBorders>
            <w:vAlign w:val="center"/>
          </w:tcPr>
          <w:p w14:paraId="2048E2EE"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73688B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PADOVA </w:t>
            </w:r>
          </w:p>
        </w:tc>
        <w:tc>
          <w:tcPr>
            <w:tcW w:w="850" w:type="dxa"/>
            <w:tcBorders>
              <w:top w:val="nil"/>
              <w:left w:val="nil"/>
              <w:bottom w:val="nil"/>
              <w:right w:val="nil"/>
            </w:tcBorders>
            <w:vAlign w:val="center"/>
          </w:tcPr>
          <w:p w14:paraId="7227E6E3" w14:textId="62C557A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4.932</w:t>
            </w:r>
          </w:p>
        </w:tc>
        <w:tc>
          <w:tcPr>
            <w:tcW w:w="851" w:type="dxa"/>
            <w:tcBorders>
              <w:top w:val="nil"/>
              <w:left w:val="nil"/>
              <w:bottom w:val="nil"/>
              <w:right w:val="nil"/>
            </w:tcBorders>
            <w:vAlign w:val="center"/>
          </w:tcPr>
          <w:p w14:paraId="7FD18FD1" w14:textId="47C0A94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4.198</w:t>
            </w:r>
          </w:p>
        </w:tc>
        <w:tc>
          <w:tcPr>
            <w:tcW w:w="850" w:type="dxa"/>
            <w:tcBorders>
              <w:top w:val="nil"/>
              <w:left w:val="nil"/>
              <w:bottom w:val="nil"/>
              <w:right w:val="nil"/>
            </w:tcBorders>
            <w:vAlign w:val="center"/>
          </w:tcPr>
          <w:p w14:paraId="258740C9" w14:textId="452B4CE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734</w:t>
            </w:r>
          </w:p>
        </w:tc>
        <w:tc>
          <w:tcPr>
            <w:tcW w:w="851" w:type="dxa"/>
            <w:tcBorders>
              <w:top w:val="nil"/>
              <w:left w:val="nil"/>
              <w:bottom w:val="nil"/>
              <w:right w:val="nil"/>
            </w:tcBorders>
            <w:vAlign w:val="center"/>
          </w:tcPr>
          <w:p w14:paraId="50CD1C3C" w14:textId="29313B2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0,76%</w:t>
            </w:r>
          </w:p>
        </w:tc>
      </w:tr>
      <w:tr w:rsidR="0082600E" w:rsidRPr="00C90CB6" w14:paraId="60060A65" w14:textId="77777777" w:rsidTr="0082600E">
        <w:trPr>
          <w:trHeight w:val="225"/>
        </w:trPr>
        <w:tc>
          <w:tcPr>
            <w:tcW w:w="1560" w:type="dxa"/>
            <w:tcBorders>
              <w:top w:val="nil"/>
              <w:left w:val="nil"/>
              <w:bottom w:val="nil"/>
              <w:right w:val="nil"/>
            </w:tcBorders>
            <w:vAlign w:val="bottom"/>
          </w:tcPr>
          <w:p w14:paraId="75029B5F"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BELLUNO</w:t>
            </w:r>
          </w:p>
        </w:tc>
        <w:tc>
          <w:tcPr>
            <w:tcW w:w="851" w:type="dxa"/>
            <w:tcBorders>
              <w:top w:val="nil"/>
              <w:left w:val="nil"/>
              <w:bottom w:val="nil"/>
              <w:right w:val="nil"/>
            </w:tcBorders>
            <w:vAlign w:val="center"/>
          </w:tcPr>
          <w:p w14:paraId="000F8A72" w14:textId="18146CA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634</w:t>
            </w:r>
          </w:p>
        </w:tc>
        <w:tc>
          <w:tcPr>
            <w:tcW w:w="850" w:type="dxa"/>
            <w:tcBorders>
              <w:top w:val="nil"/>
              <w:left w:val="nil"/>
              <w:bottom w:val="nil"/>
              <w:right w:val="nil"/>
            </w:tcBorders>
            <w:vAlign w:val="center"/>
          </w:tcPr>
          <w:p w14:paraId="6F3EDF80" w14:textId="6299DB3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730</w:t>
            </w:r>
          </w:p>
        </w:tc>
        <w:tc>
          <w:tcPr>
            <w:tcW w:w="851" w:type="dxa"/>
            <w:tcBorders>
              <w:top w:val="nil"/>
              <w:left w:val="nil"/>
              <w:bottom w:val="nil"/>
              <w:right w:val="nil"/>
            </w:tcBorders>
            <w:vAlign w:val="center"/>
          </w:tcPr>
          <w:p w14:paraId="5A111228" w14:textId="437B0FC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-96</w:t>
            </w:r>
          </w:p>
        </w:tc>
        <w:tc>
          <w:tcPr>
            <w:tcW w:w="992" w:type="dxa"/>
            <w:tcBorders>
              <w:top w:val="nil"/>
              <w:left w:val="nil"/>
              <w:bottom w:val="nil"/>
              <w:right w:val="nil"/>
            </w:tcBorders>
            <w:vAlign w:val="center"/>
          </w:tcPr>
          <w:p w14:paraId="5BF27C4B" w14:textId="63189CA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-0,64%</w:t>
            </w:r>
          </w:p>
        </w:tc>
        <w:tc>
          <w:tcPr>
            <w:tcW w:w="284" w:type="dxa"/>
            <w:tcBorders>
              <w:top w:val="nil"/>
              <w:left w:val="nil"/>
              <w:bottom w:val="nil"/>
              <w:right w:val="nil"/>
            </w:tcBorders>
            <w:vAlign w:val="center"/>
          </w:tcPr>
          <w:p w14:paraId="00973B71"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4D00AA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PALERMO</w:t>
            </w:r>
          </w:p>
        </w:tc>
        <w:tc>
          <w:tcPr>
            <w:tcW w:w="850" w:type="dxa"/>
            <w:tcBorders>
              <w:top w:val="nil"/>
              <w:left w:val="nil"/>
              <w:bottom w:val="nil"/>
              <w:right w:val="nil"/>
            </w:tcBorders>
            <w:vAlign w:val="center"/>
          </w:tcPr>
          <w:p w14:paraId="7C34C59C" w14:textId="60B6A10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4.491</w:t>
            </w:r>
          </w:p>
        </w:tc>
        <w:tc>
          <w:tcPr>
            <w:tcW w:w="851" w:type="dxa"/>
            <w:tcBorders>
              <w:top w:val="nil"/>
              <w:left w:val="nil"/>
              <w:bottom w:val="nil"/>
              <w:right w:val="nil"/>
            </w:tcBorders>
            <w:vAlign w:val="center"/>
          </w:tcPr>
          <w:p w14:paraId="0F8DF865" w14:textId="594C784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3.672</w:t>
            </w:r>
          </w:p>
        </w:tc>
        <w:tc>
          <w:tcPr>
            <w:tcW w:w="850" w:type="dxa"/>
            <w:tcBorders>
              <w:top w:val="nil"/>
              <w:left w:val="nil"/>
              <w:bottom w:val="nil"/>
              <w:right w:val="nil"/>
            </w:tcBorders>
            <w:vAlign w:val="center"/>
          </w:tcPr>
          <w:p w14:paraId="547F04F2" w14:textId="65AF743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819</w:t>
            </w:r>
          </w:p>
        </w:tc>
        <w:tc>
          <w:tcPr>
            <w:tcW w:w="851" w:type="dxa"/>
            <w:tcBorders>
              <w:top w:val="nil"/>
              <w:left w:val="nil"/>
              <w:bottom w:val="nil"/>
              <w:right w:val="nil"/>
            </w:tcBorders>
            <w:vAlign w:val="center"/>
          </w:tcPr>
          <w:p w14:paraId="27ED91FB" w14:textId="1709565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0,81%</w:t>
            </w:r>
          </w:p>
        </w:tc>
      </w:tr>
      <w:tr w:rsidR="0082600E" w:rsidRPr="00C90CB6" w14:paraId="71E6B1CA" w14:textId="77777777" w:rsidTr="0082600E">
        <w:trPr>
          <w:trHeight w:val="225"/>
        </w:trPr>
        <w:tc>
          <w:tcPr>
            <w:tcW w:w="1560" w:type="dxa"/>
            <w:tcBorders>
              <w:top w:val="nil"/>
              <w:left w:val="nil"/>
              <w:bottom w:val="nil"/>
              <w:right w:val="nil"/>
            </w:tcBorders>
            <w:vAlign w:val="bottom"/>
          </w:tcPr>
          <w:p w14:paraId="62C9B814"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BENEVENTO</w:t>
            </w:r>
          </w:p>
        </w:tc>
        <w:tc>
          <w:tcPr>
            <w:tcW w:w="851" w:type="dxa"/>
            <w:tcBorders>
              <w:top w:val="nil"/>
              <w:left w:val="nil"/>
              <w:bottom w:val="nil"/>
              <w:right w:val="nil"/>
            </w:tcBorders>
            <w:vAlign w:val="center"/>
          </w:tcPr>
          <w:p w14:paraId="6FA7CCFA" w14:textId="423FAE2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1.387</w:t>
            </w:r>
          </w:p>
        </w:tc>
        <w:tc>
          <w:tcPr>
            <w:tcW w:w="850" w:type="dxa"/>
            <w:tcBorders>
              <w:top w:val="nil"/>
              <w:left w:val="nil"/>
              <w:bottom w:val="nil"/>
              <w:right w:val="nil"/>
            </w:tcBorders>
            <w:vAlign w:val="center"/>
          </w:tcPr>
          <w:p w14:paraId="136F7A60" w14:textId="2009F4E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1.422</w:t>
            </w:r>
          </w:p>
        </w:tc>
        <w:tc>
          <w:tcPr>
            <w:tcW w:w="851" w:type="dxa"/>
            <w:tcBorders>
              <w:top w:val="nil"/>
              <w:left w:val="nil"/>
              <w:bottom w:val="nil"/>
              <w:right w:val="nil"/>
            </w:tcBorders>
            <w:vAlign w:val="center"/>
          </w:tcPr>
          <w:p w14:paraId="36B6698D" w14:textId="3905F64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-35</w:t>
            </w:r>
          </w:p>
        </w:tc>
        <w:tc>
          <w:tcPr>
            <w:tcW w:w="992" w:type="dxa"/>
            <w:tcBorders>
              <w:top w:val="nil"/>
              <w:left w:val="nil"/>
              <w:bottom w:val="nil"/>
              <w:right w:val="nil"/>
            </w:tcBorders>
            <w:vAlign w:val="center"/>
          </w:tcPr>
          <w:p w14:paraId="0EFC144D" w14:textId="34C4BA0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-0,10%</w:t>
            </w:r>
          </w:p>
        </w:tc>
        <w:tc>
          <w:tcPr>
            <w:tcW w:w="284" w:type="dxa"/>
            <w:tcBorders>
              <w:top w:val="nil"/>
              <w:left w:val="nil"/>
              <w:bottom w:val="nil"/>
              <w:right w:val="nil"/>
            </w:tcBorders>
            <w:vAlign w:val="center"/>
          </w:tcPr>
          <w:p w14:paraId="77A38BC9"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836989A"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PARMA</w:t>
            </w:r>
          </w:p>
        </w:tc>
        <w:tc>
          <w:tcPr>
            <w:tcW w:w="850" w:type="dxa"/>
            <w:tcBorders>
              <w:top w:val="nil"/>
              <w:left w:val="nil"/>
              <w:bottom w:val="nil"/>
              <w:right w:val="nil"/>
            </w:tcBorders>
            <w:vAlign w:val="center"/>
          </w:tcPr>
          <w:p w14:paraId="41892C14" w14:textId="5C41251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2.197</w:t>
            </w:r>
          </w:p>
        </w:tc>
        <w:tc>
          <w:tcPr>
            <w:tcW w:w="851" w:type="dxa"/>
            <w:tcBorders>
              <w:top w:val="nil"/>
              <w:left w:val="nil"/>
              <w:bottom w:val="nil"/>
              <w:right w:val="nil"/>
            </w:tcBorders>
            <w:vAlign w:val="center"/>
          </w:tcPr>
          <w:p w14:paraId="466CD6D4" w14:textId="4A3897A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2.064</w:t>
            </w:r>
          </w:p>
        </w:tc>
        <w:tc>
          <w:tcPr>
            <w:tcW w:w="850" w:type="dxa"/>
            <w:tcBorders>
              <w:top w:val="nil"/>
              <w:left w:val="nil"/>
              <w:bottom w:val="nil"/>
              <w:right w:val="nil"/>
            </w:tcBorders>
            <w:vAlign w:val="center"/>
          </w:tcPr>
          <w:p w14:paraId="587A5B81" w14:textId="781ED9A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133</w:t>
            </w:r>
          </w:p>
        </w:tc>
        <w:tc>
          <w:tcPr>
            <w:tcW w:w="851" w:type="dxa"/>
            <w:tcBorders>
              <w:top w:val="nil"/>
              <w:left w:val="nil"/>
              <w:bottom w:val="nil"/>
              <w:right w:val="nil"/>
            </w:tcBorders>
            <w:vAlign w:val="center"/>
          </w:tcPr>
          <w:p w14:paraId="6915518E" w14:textId="528FC7E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0,29%</w:t>
            </w:r>
          </w:p>
        </w:tc>
      </w:tr>
      <w:tr w:rsidR="0082600E" w:rsidRPr="00C90CB6" w14:paraId="58976340" w14:textId="77777777" w:rsidTr="0082600E">
        <w:trPr>
          <w:trHeight w:val="225"/>
        </w:trPr>
        <w:tc>
          <w:tcPr>
            <w:tcW w:w="1560" w:type="dxa"/>
            <w:tcBorders>
              <w:top w:val="nil"/>
              <w:left w:val="nil"/>
              <w:bottom w:val="nil"/>
              <w:right w:val="nil"/>
            </w:tcBorders>
            <w:vAlign w:val="bottom"/>
          </w:tcPr>
          <w:p w14:paraId="3A3F803A"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BERGAMO</w:t>
            </w:r>
          </w:p>
        </w:tc>
        <w:tc>
          <w:tcPr>
            <w:tcW w:w="851" w:type="dxa"/>
            <w:tcBorders>
              <w:top w:val="nil"/>
              <w:left w:val="nil"/>
              <w:bottom w:val="nil"/>
              <w:right w:val="nil"/>
            </w:tcBorders>
            <w:vAlign w:val="center"/>
          </w:tcPr>
          <w:p w14:paraId="31271600" w14:textId="7A21BB5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5.036</w:t>
            </w:r>
          </w:p>
        </w:tc>
        <w:tc>
          <w:tcPr>
            <w:tcW w:w="850" w:type="dxa"/>
            <w:tcBorders>
              <w:top w:val="nil"/>
              <w:left w:val="nil"/>
              <w:bottom w:val="nil"/>
              <w:right w:val="nil"/>
            </w:tcBorders>
            <w:vAlign w:val="center"/>
          </w:tcPr>
          <w:p w14:paraId="4383CB2D" w14:textId="7B1DE5A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4.726</w:t>
            </w:r>
          </w:p>
        </w:tc>
        <w:tc>
          <w:tcPr>
            <w:tcW w:w="851" w:type="dxa"/>
            <w:tcBorders>
              <w:top w:val="nil"/>
              <w:left w:val="nil"/>
              <w:bottom w:val="nil"/>
              <w:right w:val="nil"/>
            </w:tcBorders>
            <w:vAlign w:val="center"/>
          </w:tcPr>
          <w:p w14:paraId="32165AA2" w14:textId="4500361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310</w:t>
            </w:r>
          </w:p>
        </w:tc>
        <w:tc>
          <w:tcPr>
            <w:tcW w:w="992" w:type="dxa"/>
            <w:tcBorders>
              <w:top w:val="nil"/>
              <w:left w:val="nil"/>
              <w:bottom w:val="nil"/>
              <w:right w:val="nil"/>
            </w:tcBorders>
            <w:vAlign w:val="center"/>
          </w:tcPr>
          <w:p w14:paraId="1E9FD82A" w14:textId="34273AD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0,33%</w:t>
            </w:r>
          </w:p>
        </w:tc>
        <w:tc>
          <w:tcPr>
            <w:tcW w:w="284" w:type="dxa"/>
            <w:tcBorders>
              <w:top w:val="nil"/>
              <w:left w:val="nil"/>
              <w:bottom w:val="nil"/>
              <w:right w:val="nil"/>
            </w:tcBorders>
            <w:vAlign w:val="center"/>
          </w:tcPr>
          <w:p w14:paraId="75347887"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900D8D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PAVIA</w:t>
            </w:r>
          </w:p>
        </w:tc>
        <w:tc>
          <w:tcPr>
            <w:tcW w:w="850" w:type="dxa"/>
            <w:tcBorders>
              <w:top w:val="nil"/>
              <w:left w:val="nil"/>
              <w:bottom w:val="nil"/>
              <w:right w:val="nil"/>
            </w:tcBorders>
            <w:vAlign w:val="center"/>
          </w:tcPr>
          <w:p w14:paraId="308C8003" w14:textId="70F507F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2.484</w:t>
            </w:r>
          </w:p>
        </w:tc>
        <w:tc>
          <w:tcPr>
            <w:tcW w:w="851" w:type="dxa"/>
            <w:tcBorders>
              <w:top w:val="nil"/>
              <w:left w:val="nil"/>
              <w:bottom w:val="nil"/>
              <w:right w:val="nil"/>
            </w:tcBorders>
            <w:vAlign w:val="center"/>
          </w:tcPr>
          <w:p w14:paraId="1917B1F5" w14:textId="034066A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2.390</w:t>
            </w:r>
          </w:p>
        </w:tc>
        <w:tc>
          <w:tcPr>
            <w:tcW w:w="850" w:type="dxa"/>
            <w:tcBorders>
              <w:top w:val="nil"/>
              <w:left w:val="nil"/>
              <w:bottom w:val="nil"/>
              <w:right w:val="nil"/>
            </w:tcBorders>
            <w:vAlign w:val="center"/>
          </w:tcPr>
          <w:p w14:paraId="3D12C6B1" w14:textId="58AEE45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94</w:t>
            </w:r>
          </w:p>
        </w:tc>
        <w:tc>
          <w:tcPr>
            <w:tcW w:w="851" w:type="dxa"/>
            <w:tcBorders>
              <w:top w:val="nil"/>
              <w:left w:val="nil"/>
              <w:bottom w:val="nil"/>
              <w:right w:val="nil"/>
            </w:tcBorders>
            <w:vAlign w:val="center"/>
          </w:tcPr>
          <w:p w14:paraId="145D411B" w14:textId="4879D47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0,20%</w:t>
            </w:r>
          </w:p>
        </w:tc>
      </w:tr>
      <w:tr w:rsidR="0082600E" w:rsidRPr="00C90CB6" w14:paraId="2EEE01BE" w14:textId="77777777" w:rsidTr="0082600E">
        <w:trPr>
          <w:trHeight w:val="225"/>
        </w:trPr>
        <w:tc>
          <w:tcPr>
            <w:tcW w:w="1560" w:type="dxa"/>
            <w:tcBorders>
              <w:top w:val="nil"/>
              <w:left w:val="nil"/>
              <w:bottom w:val="nil"/>
              <w:right w:val="nil"/>
            </w:tcBorders>
            <w:vAlign w:val="bottom"/>
          </w:tcPr>
          <w:p w14:paraId="42C7822A"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BIELLA </w:t>
            </w:r>
          </w:p>
        </w:tc>
        <w:tc>
          <w:tcPr>
            <w:tcW w:w="851" w:type="dxa"/>
            <w:tcBorders>
              <w:top w:val="nil"/>
              <w:left w:val="nil"/>
              <w:bottom w:val="nil"/>
              <w:right w:val="nil"/>
            </w:tcBorders>
            <w:vAlign w:val="center"/>
          </w:tcPr>
          <w:p w14:paraId="7AD95F05" w14:textId="600A007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656</w:t>
            </w:r>
          </w:p>
        </w:tc>
        <w:tc>
          <w:tcPr>
            <w:tcW w:w="850" w:type="dxa"/>
            <w:tcBorders>
              <w:top w:val="nil"/>
              <w:left w:val="nil"/>
              <w:bottom w:val="nil"/>
              <w:right w:val="nil"/>
            </w:tcBorders>
            <w:vAlign w:val="center"/>
          </w:tcPr>
          <w:p w14:paraId="001F33E3" w14:textId="7AC06FF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773</w:t>
            </w:r>
          </w:p>
        </w:tc>
        <w:tc>
          <w:tcPr>
            <w:tcW w:w="851" w:type="dxa"/>
            <w:tcBorders>
              <w:top w:val="nil"/>
              <w:left w:val="nil"/>
              <w:bottom w:val="nil"/>
              <w:right w:val="nil"/>
            </w:tcBorders>
            <w:vAlign w:val="center"/>
          </w:tcPr>
          <w:p w14:paraId="481642B0" w14:textId="4394C41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-117</w:t>
            </w:r>
          </w:p>
        </w:tc>
        <w:tc>
          <w:tcPr>
            <w:tcW w:w="992" w:type="dxa"/>
            <w:tcBorders>
              <w:top w:val="nil"/>
              <w:left w:val="nil"/>
              <w:bottom w:val="nil"/>
              <w:right w:val="nil"/>
            </w:tcBorders>
            <w:vAlign w:val="center"/>
          </w:tcPr>
          <w:p w14:paraId="19092EC3" w14:textId="3D34041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-0,69%</w:t>
            </w:r>
          </w:p>
        </w:tc>
        <w:tc>
          <w:tcPr>
            <w:tcW w:w="284" w:type="dxa"/>
            <w:tcBorders>
              <w:top w:val="nil"/>
              <w:left w:val="nil"/>
              <w:bottom w:val="nil"/>
              <w:right w:val="nil"/>
            </w:tcBorders>
            <w:vAlign w:val="center"/>
          </w:tcPr>
          <w:p w14:paraId="1053A205"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37B4F9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PERUGIA</w:t>
            </w:r>
          </w:p>
        </w:tc>
        <w:tc>
          <w:tcPr>
            <w:tcW w:w="850" w:type="dxa"/>
            <w:tcBorders>
              <w:top w:val="nil"/>
              <w:left w:val="nil"/>
              <w:bottom w:val="nil"/>
              <w:right w:val="nil"/>
            </w:tcBorders>
            <w:vAlign w:val="center"/>
          </w:tcPr>
          <w:p w14:paraId="5CAA23E8" w14:textId="04D9A0D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2.999</w:t>
            </w:r>
          </w:p>
        </w:tc>
        <w:tc>
          <w:tcPr>
            <w:tcW w:w="851" w:type="dxa"/>
            <w:tcBorders>
              <w:top w:val="nil"/>
              <w:left w:val="nil"/>
              <w:bottom w:val="nil"/>
              <w:right w:val="nil"/>
            </w:tcBorders>
            <w:vAlign w:val="center"/>
          </w:tcPr>
          <w:p w14:paraId="06306E73" w14:textId="2BFB50D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2.870</w:t>
            </w:r>
          </w:p>
        </w:tc>
        <w:tc>
          <w:tcPr>
            <w:tcW w:w="850" w:type="dxa"/>
            <w:tcBorders>
              <w:top w:val="nil"/>
              <w:left w:val="nil"/>
              <w:bottom w:val="nil"/>
              <w:right w:val="nil"/>
            </w:tcBorders>
            <w:vAlign w:val="center"/>
          </w:tcPr>
          <w:p w14:paraId="0B09EC3A" w14:textId="6359E71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129</w:t>
            </w:r>
          </w:p>
        </w:tc>
        <w:tc>
          <w:tcPr>
            <w:tcW w:w="851" w:type="dxa"/>
            <w:tcBorders>
              <w:top w:val="nil"/>
              <w:left w:val="nil"/>
              <w:bottom w:val="nil"/>
              <w:right w:val="nil"/>
            </w:tcBorders>
            <w:vAlign w:val="center"/>
          </w:tcPr>
          <w:p w14:paraId="16B81443" w14:textId="0B02DE5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0,18%</w:t>
            </w:r>
          </w:p>
        </w:tc>
      </w:tr>
      <w:tr w:rsidR="0082600E" w:rsidRPr="00C90CB6" w14:paraId="59118520" w14:textId="77777777" w:rsidTr="0082600E">
        <w:trPr>
          <w:trHeight w:val="225"/>
        </w:trPr>
        <w:tc>
          <w:tcPr>
            <w:tcW w:w="1560" w:type="dxa"/>
            <w:tcBorders>
              <w:top w:val="nil"/>
              <w:left w:val="nil"/>
              <w:bottom w:val="nil"/>
              <w:right w:val="nil"/>
            </w:tcBorders>
            <w:vAlign w:val="bottom"/>
          </w:tcPr>
          <w:p w14:paraId="7BC5A0B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BOLOGNA</w:t>
            </w:r>
          </w:p>
        </w:tc>
        <w:tc>
          <w:tcPr>
            <w:tcW w:w="851" w:type="dxa"/>
            <w:tcBorders>
              <w:top w:val="nil"/>
              <w:left w:val="nil"/>
              <w:bottom w:val="nil"/>
              <w:right w:val="nil"/>
            </w:tcBorders>
            <w:vAlign w:val="center"/>
          </w:tcPr>
          <w:p w14:paraId="67B3DD14" w14:textId="0F8CEC3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5.177</w:t>
            </w:r>
          </w:p>
        </w:tc>
        <w:tc>
          <w:tcPr>
            <w:tcW w:w="850" w:type="dxa"/>
            <w:tcBorders>
              <w:top w:val="nil"/>
              <w:left w:val="nil"/>
              <w:bottom w:val="nil"/>
              <w:right w:val="nil"/>
            </w:tcBorders>
            <w:vAlign w:val="center"/>
          </w:tcPr>
          <w:p w14:paraId="7A353C7A" w14:textId="2C4F1DB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4.662</w:t>
            </w:r>
          </w:p>
        </w:tc>
        <w:tc>
          <w:tcPr>
            <w:tcW w:w="851" w:type="dxa"/>
            <w:tcBorders>
              <w:top w:val="nil"/>
              <w:left w:val="nil"/>
              <w:bottom w:val="nil"/>
              <w:right w:val="nil"/>
            </w:tcBorders>
            <w:vAlign w:val="center"/>
          </w:tcPr>
          <w:p w14:paraId="675E09F5" w14:textId="7233317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515</w:t>
            </w:r>
          </w:p>
        </w:tc>
        <w:tc>
          <w:tcPr>
            <w:tcW w:w="992" w:type="dxa"/>
            <w:tcBorders>
              <w:top w:val="nil"/>
              <w:left w:val="nil"/>
              <w:bottom w:val="nil"/>
              <w:right w:val="nil"/>
            </w:tcBorders>
            <w:vAlign w:val="center"/>
          </w:tcPr>
          <w:p w14:paraId="1DB0DCBD" w14:textId="30FCBEF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0,54%</w:t>
            </w:r>
          </w:p>
        </w:tc>
        <w:tc>
          <w:tcPr>
            <w:tcW w:w="284" w:type="dxa"/>
            <w:tcBorders>
              <w:top w:val="nil"/>
              <w:left w:val="nil"/>
              <w:bottom w:val="nil"/>
              <w:right w:val="nil"/>
            </w:tcBorders>
            <w:vAlign w:val="center"/>
          </w:tcPr>
          <w:p w14:paraId="2511053F"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902F96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PESARO E URBINO</w:t>
            </w:r>
          </w:p>
        </w:tc>
        <w:tc>
          <w:tcPr>
            <w:tcW w:w="850" w:type="dxa"/>
            <w:tcBorders>
              <w:top w:val="nil"/>
              <w:left w:val="nil"/>
              <w:bottom w:val="nil"/>
              <w:right w:val="nil"/>
            </w:tcBorders>
            <w:vAlign w:val="center"/>
          </w:tcPr>
          <w:p w14:paraId="2226FB7A" w14:textId="0818243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1.665</w:t>
            </w:r>
          </w:p>
        </w:tc>
        <w:tc>
          <w:tcPr>
            <w:tcW w:w="851" w:type="dxa"/>
            <w:tcBorders>
              <w:top w:val="nil"/>
              <w:left w:val="nil"/>
              <w:bottom w:val="nil"/>
              <w:right w:val="nil"/>
            </w:tcBorders>
            <w:vAlign w:val="center"/>
          </w:tcPr>
          <w:p w14:paraId="4C8A31FD" w14:textId="21323AC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1.974</w:t>
            </w:r>
          </w:p>
        </w:tc>
        <w:tc>
          <w:tcPr>
            <w:tcW w:w="850" w:type="dxa"/>
            <w:tcBorders>
              <w:top w:val="nil"/>
              <w:left w:val="nil"/>
              <w:bottom w:val="nil"/>
              <w:right w:val="nil"/>
            </w:tcBorders>
            <w:vAlign w:val="center"/>
          </w:tcPr>
          <w:p w14:paraId="6CAC995D" w14:textId="1F06CF1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-309</w:t>
            </w:r>
          </w:p>
        </w:tc>
        <w:tc>
          <w:tcPr>
            <w:tcW w:w="851" w:type="dxa"/>
            <w:tcBorders>
              <w:top w:val="nil"/>
              <w:left w:val="nil"/>
              <w:bottom w:val="nil"/>
              <w:right w:val="nil"/>
            </w:tcBorders>
            <w:vAlign w:val="center"/>
          </w:tcPr>
          <w:p w14:paraId="3484788D" w14:textId="6343B8E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-0,79%</w:t>
            </w:r>
          </w:p>
        </w:tc>
      </w:tr>
      <w:tr w:rsidR="0082600E" w:rsidRPr="00C90CB6" w14:paraId="552164E3" w14:textId="77777777" w:rsidTr="0082600E">
        <w:trPr>
          <w:trHeight w:val="225"/>
        </w:trPr>
        <w:tc>
          <w:tcPr>
            <w:tcW w:w="1560" w:type="dxa"/>
            <w:tcBorders>
              <w:top w:val="nil"/>
              <w:left w:val="nil"/>
              <w:bottom w:val="nil"/>
              <w:right w:val="nil"/>
            </w:tcBorders>
            <w:vAlign w:val="bottom"/>
          </w:tcPr>
          <w:p w14:paraId="102CF68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BOLZANO - BOZEN</w:t>
            </w:r>
          </w:p>
        </w:tc>
        <w:tc>
          <w:tcPr>
            <w:tcW w:w="851" w:type="dxa"/>
            <w:tcBorders>
              <w:top w:val="nil"/>
              <w:left w:val="nil"/>
              <w:bottom w:val="nil"/>
              <w:right w:val="nil"/>
            </w:tcBorders>
            <w:vAlign w:val="center"/>
          </w:tcPr>
          <w:p w14:paraId="27FAE4C6" w14:textId="6B3656B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3.335</w:t>
            </w:r>
          </w:p>
        </w:tc>
        <w:tc>
          <w:tcPr>
            <w:tcW w:w="850" w:type="dxa"/>
            <w:tcBorders>
              <w:top w:val="nil"/>
              <w:left w:val="nil"/>
              <w:bottom w:val="nil"/>
              <w:right w:val="nil"/>
            </w:tcBorders>
            <w:vAlign w:val="center"/>
          </w:tcPr>
          <w:p w14:paraId="5F275532" w14:textId="1EA91CD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2.526</w:t>
            </w:r>
          </w:p>
        </w:tc>
        <w:tc>
          <w:tcPr>
            <w:tcW w:w="851" w:type="dxa"/>
            <w:tcBorders>
              <w:top w:val="nil"/>
              <w:left w:val="nil"/>
              <w:bottom w:val="nil"/>
              <w:right w:val="nil"/>
            </w:tcBorders>
            <w:vAlign w:val="center"/>
          </w:tcPr>
          <w:p w14:paraId="02FC5422" w14:textId="58C4623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809</w:t>
            </w:r>
          </w:p>
        </w:tc>
        <w:tc>
          <w:tcPr>
            <w:tcW w:w="992" w:type="dxa"/>
            <w:tcBorders>
              <w:top w:val="nil"/>
              <w:left w:val="nil"/>
              <w:bottom w:val="nil"/>
              <w:right w:val="nil"/>
            </w:tcBorders>
            <w:vAlign w:val="center"/>
          </w:tcPr>
          <w:p w14:paraId="25343E39" w14:textId="00F87FF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1,34%</w:t>
            </w:r>
          </w:p>
        </w:tc>
        <w:tc>
          <w:tcPr>
            <w:tcW w:w="284" w:type="dxa"/>
            <w:tcBorders>
              <w:top w:val="nil"/>
              <w:left w:val="nil"/>
              <w:bottom w:val="nil"/>
              <w:right w:val="nil"/>
            </w:tcBorders>
            <w:vAlign w:val="center"/>
          </w:tcPr>
          <w:p w14:paraId="6043C814"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35FA107"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PESCARA</w:t>
            </w:r>
          </w:p>
        </w:tc>
        <w:tc>
          <w:tcPr>
            <w:tcW w:w="850" w:type="dxa"/>
            <w:tcBorders>
              <w:top w:val="nil"/>
              <w:left w:val="nil"/>
              <w:bottom w:val="nil"/>
              <w:right w:val="nil"/>
            </w:tcBorders>
            <w:vAlign w:val="center"/>
          </w:tcPr>
          <w:p w14:paraId="26B14364" w14:textId="3818CF4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1.822</w:t>
            </w:r>
          </w:p>
        </w:tc>
        <w:tc>
          <w:tcPr>
            <w:tcW w:w="851" w:type="dxa"/>
            <w:tcBorders>
              <w:top w:val="nil"/>
              <w:left w:val="nil"/>
              <w:bottom w:val="nil"/>
              <w:right w:val="nil"/>
            </w:tcBorders>
            <w:vAlign w:val="center"/>
          </w:tcPr>
          <w:p w14:paraId="79730F7E" w14:textId="2AD3D4F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1.639</w:t>
            </w:r>
          </w:p>
        </w:tc>
        <w:tc>
          <w:tcPr>
            <w:tcW w:w="850" w:type="dxa"/>
            <w:tcBorders>
              <w:top w:val="nil"/>
              <w:left w:val="nil"/>
              <w:bottom w:val="nil"/>
              <w:right w:val="nil"/>
            </w:tcBorders>
            <w:vAlign w:val="center"/>
          </w:tcPr>
          <w:p w14:paraId="4E264F81" w14:textId="1B9D03B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183</w:t>
            </w:r>
          </w:p>
        </w:tc>
        <w:tc>
          <w:tcPr>
            <w:tcW w:w="851" w:type="dxa"/>
            <w:tcBorders>
              <w:top w:val="nil"/>
              <w:left w:val="nil"/>
              <w:bottom w:val="nil"/>
              <w:right w:val="nil"/>
            </w:tcBorders>
            <w:vAlign w:val="center"/>
          </w:tcPr>
          <w:p w14:paraId="2EC4F616" w14:textId="71A40EA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0,49%</w:t>
            </w:r>
          </w:p>
        </w:tc>
      </w:tr>
      <w:tr w:rsidR="0082600E" w:rsidRPr="00C90CB6" w14:paraId="3AEFB29A" w14:textId="77777777" w:rsidTr="0082600E">
        <w:trPr>
          <w:trHeight w:val="225"/>
        </w:trPr>
        <w:tc>
          <w:tcPr>
            <w:tcW w:w="1560" w:type="dxa"/>
            <w:tcBorders>
              <w:top w:val="nil"/>
              <w:left w:val="nil"/>
              <w:bottom w:val="nil"/>
              <w:right w:val="nil"/>
            </w:tcBorders>
            <w:vAlign w:val="bottom"/>
          </w:tcPr>
          <w:p w14:paraId="7D282975"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BRESCIA</w:t>
            </w:r>
          </w:p>
        </w:tc>
        <w:tc>
          <w:tcPr>
            <w:tcW w:w="851" w:type="dxa"/>
            <w:tcBorders>
              <w:top w:val="nil"/>
              <w:left w:val="nil"/>
              <w:bottom w:val="nil"/>
              <w:right w:val="nil"/>
            </w:tcBorders>
            <w:vAlign w:val="center"/>
          </w:tcPr>
          <w:p w14:paraId="08CB7B46" w14:textId="58530CF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6.695</w:t>
            </w:r>
          </w:p>
        </w:tc>
        <w:tc>
          <w:tcPr>
            <w:tcW w:w="850" w:type="dxa"/>
            <w:tcBorders>
              <w:top w:val="nil"/>
              <w:left w:val="nil"/>
              <w:bottom w:val="nil"/>
              <w:right w:val="nil"/>
            </w:tcBorders>
            <w:vAlign w:val="center"/>
          </w:tcPr>
          <w:p w14:paraId="0144D306" w14:textId="0525237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5.433</w:t>
            </w:r>
          </w:p>
        </w:tc>
        <w:tc>
          <w:tcPr>
            <w:tcW w:w="851" w:type="dxa"/>
            <w:tcBorders>
              <w:top w:val="nil"/>
              <w:left w:val="nil"/>
              <w:bottom w:val="nil"/>
              <w:right w:val="nil"/>
            </w:tcBorders>
            <w:vAlign w:val="center"/>
          </w:tcPr>
          <w:p w14:paraId="48602F32" w14:textId="7CCE795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1.262</w:t>
            </w:r>
          </w:p>
        </w:tc>
        <w:tc>
          <w:tcPr>
            <w:tcW w:w="992" w:type="dxa"/>
            <w:tcBorders>
              <w:top w:val="nil"/>
              <w:left w:val="nil"/>
              <w:bottom w:val="nil"/>
              <w:right w:val="nil"/>
            </w:tcBorders>
            <w:vAlign w:val="center"/>
          </w:tcPr>
          <w:p w14:paraId="2CFF7CD7" w14:textId="181150F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1,06%</w:t>
            </w:r>
          </w:p>
        </w:tc>
        <w:tc>
          <w:tcPr>
            <w:tcW w:w="284" w:type="dxa"/>
            <w:tcBorders>
              <w:top w:val="nil"/>
              <w:left w:val="nil"/>
              <w:bottom w:val="nil"/>
              <w:right w:val="nil"/>
            </w:tcBorders>
            <w:vAlign w:val="center"/>
          </w:tcPr>
          <w:p w14:paraId="606503B8"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E4C8BDA"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PIACENZA </w:t>
            </w:r>
          </w:p>
        </w:tc>
        <w:tc>
          <w:tcPr>
            <w:tcW w:w="850" w:type="dxa"/>
            <w:tcBorders>
              <w:top w:val="nil"/>
              <w:left w:val="nil"/>
              <w:bottom w:val="nil"/>
              <w:right w:val="nil"/>
            </w:tcBorders>
            <w:vAlign w:val="center"/>
          </w:tcPr>
          <w:p w14:paraId="799DF425" w14:textId="3DD2AC4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1.500</w:t>
            </w:r>
          </w:p>
        </w:tc>
        <w:tc>
          <w:tcPr>
            <w:tcW w:w="851" w:type="dxa"/>
            <w:tcBorders>
              <w:top w:val="nil"/>
              <w:left w:val="nil"/>
              <w:bottom w:val="nil"/>
              <w:right w:val="nil"/>
            </w:tcBorders>
            <w:vAlign w:val="center"/>
          </w:tcPr>
          <w:p w14:paraId="3BAC3A5C" w14:textId="56270B0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1.360</w:t>
            </w:r>
          </w:p>
        </w:tc>
        <w:tc>
          <w:tcPr>
            <w:tcW w:w="850" w:type="dxa"/>
            <w:tcBorders>
              <w:top w:val="nil"/>
              <w:left w:val="nil"/>
              <w:bottom w:val="nil"/>
              <w:right w:val="nil"/>
            </w:tcBorders>
            <w:vAlign w:val="center"/>
          </w:tcPr>
          <w:p w14:paraId="5947AC45" w14:textId="32E0294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140</w:t>
            </w:r>
          </w:p>
        </w:tc>
        <w:tc>
          <w:tcPr>
            <w:tcW w:w="851" w:type="dxa"/>
            <w:tcBorders>
              <w:top w:val="nil"/>
              <w:left w:val="nil"/>
              <w:bottom w:val="nil"/>
              <w:right w:val="nil"/>
            </w:tcBorders>
            <w:vAlign w:val="center"/>
          </w:tcPr>
          <w:p w14:paraId="2DA8AC88" w14:textId="5C9D233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0,48%</w:t>
            </w:r>
          </w:p>
        </w:tc>
      </w:tr>
      <w:tr w:rsidR="0082600E" w:rsidRPr="00C90CB6" w14:paraId="3E67DB3B" w14:textId="77777777" w:rsidTr="0082600E">
        <w:trPr>
          <w:trHeight w:val="225"/>
        </w:trPr>
        <w:tc>
          <w:tcPr>
            <w:tcW w:w="1560" w:type="dxa"/>
            <w:tcBorders>
              <w:top w:val="nil"/>
              <w:left w:val="nil"/>
              <w:bottom w:val="nil"/>
              <w:right w:val="nil"/>
            </w:tcBorders>
            <w:vAlign w:val="bottom"/>
          </w:tcPr>
          <w:p w14:paraId="18A38594"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BRINDISI </w:t>
            </w:r>
          </w:p>
        </w:tc>
        <w:tc>
          <w:tcPr>
            <w:tcW w:w="851" w:type="dxa"/>
            <w:tcBorders>
              <w:top w:val="nil"/>
              <w:left w:val="nil"/>
              <w:bottom w:val="nil"/>
              <w:right w:val="nil"/>
            </w:tcBorders>
            <w:vAlign w:val="center"/>
          </w:tcPr>
          <w:p w14:paraId="54484B1E" w14:textId="6B5C48F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2.173</w:t>
            </w:r>
          </w:p>
        </w:tc>
        <w:tc>
          <w:tcPr>
            <w:tcW w:w="850" w:type="dxa"/>
            <w:tcBorders>
              <w:top w:val="nil"/>
              <w:left w:val="nil"/>
              <w:bottom w:val="nil"/>
              <w:right w:val="nil"/>
            </w:tcBorders>
            <w:vAlign w:val="center"/>
          </w:tcPr>
          <w:p w14:paraId="74769B42" w14:textId="4E68ADE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1.474</w:t>
            </w:r>
          </w:p>
        </w:tc>
        <w:tc>
          <w:tcPr>
            <w:tcW w:w="851" w:type="dxa"/>
            <w:tcBorders>
              <w:top w:val="nil"/>
              <w:left w:val="nil"/>
              <w:bottom w:val="nil"/>
              <w:right w:val="nil"/>
            </w:tcBorders>
            <w:vAlign w:val="center"/>
          </w:tcPr>
          <w:p w14:paraId="052F1942" w14:textId="20E5814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699</w:t>
            </w:r>
          </w:p>
        </w:tc>
        <w:tc>
          <w:tcPr>
            <w:tcW w:w="992" w:type="dxa"/>
            <w:tcBorders>
              <w:top w:val="nil"/>
              <w:left w:val="nil"/>
              <w:bottom w:val="nil"/>
              <w:right w:val="nil"/>
            </w:tcBorders>
            <w:vAlign w:val="center"/>
          </w:tcPr>
          <w:p w14:paraId="7AE8AA34" w14:textId="1F9CE69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1,82%</w:t>
            </w:r>
          </w:p>
        </w:tc>
        <w:tc>
          <w:tcPr>
            <w:tcW w:w="284" w:type="dxa"/>
            <w:tcBorders>
              <w:top w:val="nil"/>
              <w:left w:val="nil"/>
              <w:bottom w:val="nil"/>
              <w:right w:val="nil"/>
            </w:tcBorders>
            <w:vAlign w:val="center"/>
          </w:tcPr>
          <w:p w14:paraId="4AD673B1"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0212F3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PISA </w:t>
            </w:r>
          </w:p>
        </w:tc>
        <w:tc>
          <w:tcPr>
            <w:tcW w:w="850" w:type="dxa"/>
            <w:tcBorders>
              <w:top w:val="nil"/>
              <w:left w:val="nil"/>
              <w:bottom w:val="nil"/>
              <w:right w:val="nil"/>
            </w:tcBorders>
            <w:vAlign w:val="center"/>
          </w:tcPr>
          <w:p w14:paraId="341DD3C9" w14:textId="135C262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2.205</w:t>
            </w:r>
          </w:p>
        </w:tc>
        <w:tc>
          <w:tcPr>
            <w:tcW w:w="851" w:type="dxa"/>
            <w:tcBorders>
              <w:top w:val="nil"/>
              <w:left w:val="nil"/>
              <w:bottom w:val="nil"/>
              <w:right w:val="nil"/>
            </w:tcBorders>
            <w:vAlign w:val="center"/>
          </w:tcPr>
          <w:p w14:paraId="77528854" w14:textId="5130A31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1.968</w:t>
            </w:r>
          </w:p>
        </w:tc>
        <w:tc>
          <w:tcPr>
            <w:tcW w:w="850" w:type="dxa"/>
            <w:tcBorders>
              <w:top w:val="nil"/>
              <w:left w:val="nil"/>
              <w:bottom w:val="nil"/>
              <w:right w:val="nil"/>
            </w:tcBorders>
            <w:vAlign w:val="center"/>
          </w:tcPr>
          <w:p w14:paraId="3444F534" w14:textId="51ECE1E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237</w:t>
            </w:r>
          </w:p>
        </w:tc>
        <w:tc>
          <w:tcPr>
            <w:tcW w:w="851" w:type="dxa"/>
            <w:tcBorders>
              <w:top w:val="nil"/>
              <w:left w:val="nil"/>
              <w:bottom w:val="nil"/>
              <w:right w:val="nil"/>
            </w:tcBorders>
            <w:vAlign w:val="center"/>
          </w:tcPr>
          <w:p w14:paraId="547F9AF0" w14:textId="07A21D4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0,54%</w:t>
            </w:r>
          </w:p>
        </w:tc>
      </w:tr>
      <w:tr w:rsidR="0082600E" w:rsidRPr="00C90CB6" w14:paraId="532F2144" w14:textId="77777777" w:rsidTr="0082600E">
        <w:trPr>
          <w:trHeight w:val="225"/>
        </w:trPr>
        <w:tc>
          <w:tcPr>
            <w:tcW w:w="1560" w:type="dxa"/>
            <w:tcBorders>
              <w:top w:val="nil"/>
              <w:left w:val="nil"/>
              <w:bottom w:val="nil"/>
              <w:right w:val="nil"/>
            </w:tcBorders>
            <w:vAlign w:val="bottom"/>
          </w:tcPr>
          <w:p w14:paraId="31522B7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CAGLIARI </w:t>
            </w:r>
          </w:p>
        </w:tc>
        <w:tc>
          <w:tcPr>
            <w:tcW w:w="851" w:type="dxa"/>
            <w:tcBorders>
              <w:top w:val="nil"/>
              <w:left w:val="nil"/>
              <w:bottom w:val="nil"/>
              <w:right w:val="nil"/>
            </w:tcBorders>
            <w:vAlign w:val="center"/>
          </w:tcPr>
          <w:p w14:paraId="3859730E" w14:textId="614632D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3.132</w:t>
            </w:r>
          </w:p>
        </w:tc>
        <w:tc>
          <w:tcPr>
            <w:tcW w:w="850" w:type="dxa"/>
            <w:tcBorders>
              <w:top w:val="nil"/>
              <w:left w:val="nil"/>
              <w:bottom w:val="nil"/>
              <w:right w:val="nil"/>
            </w:tcBorders>
            <w:vAlign w:val="center"/>
          </w:tcPr>
          <w:p w14:paraId="5A9FB43B" w14:textId="5D19976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2.291</w:t>
            </w:r>
          </w:p>
        </w:tc>
        <w:tc>
          <w:tcPr>
            <w:tcW w:w="851" w:type="dxa"/>
            <w:tcBorders>
              <w:top w:val="nil"/>
              <w:left w:val="nil"/>
              <w:bottom w:val="nil"/>
              <w:right w:val="nil"/>
            </w:tcBorders>
            <w:vAlign w:val="center"/>
          </w:tcPr>
          <w:p w14:paraId="3BD21499" w14:textId="39D346A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841</w:t>
            </w:r>
          </w:p>
        </w:tc>
        <w:tc>
          <w:tcPr>
            <w:tcW w:w="992" w:type="dxa"/>
            <w:tcBorders>
              <w:top w:val="nil"/>
              <w:left w:val="nil"/>
              <w:bottom w:val="nil"/>
              <w:right w:val="nil"/>
            </w:tcBorders>
            <w:vAlign w:val="center"/>
          </w:tcPr>
          <w:p w14:paraId="056D1145" w14:textId="794B546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1,18%</w:t>
            </w:r>
          </w:p>
        </w:tc>
        <w:tc>
          <w:tcPr>
            <w:tcW w:w="284" w:type="dxa"/>
            <w:tcBorders>
              <w:top w:val="nil"/>
              <w:left w:val="nil"/>
              <w:bottom w:val="nil"/>
              <w:right w:val="nil"/>
            </w:tcBorders>
            <w:vAlign w:val="center"/>
          </w:tcPr>
          <w:p w14:paraId="443C35D2"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4E98424"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PISTOIA</w:t>
            </w:r>
          </w:p>
        </w:tc>
        <w:tc>
          <w:tcPr>
            <w:tcW w:w="850" w:type="dxa"/>
            <w:tcBorders>
              <w:top w:val="nil"/>
              <w:left w:val="nil"/>
              <w:bottom w:val="nil"/>
              <w:right w:val="nil"/>
            </w:tcBorders>
            <w:vAlign w:val="center"/>
          </w:tcPr>
          <w:p w14:paraId="1D7F4487" w14:textId="7149EA8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1.729</w:t>
            </w:r>
          </w:p>
        </w:tc>
        <w:tc>
          <w:tcPr>
            <w:tcW w:w="851" w:type="dxa"/>
            <w:tcBorders>
              <w:top w:val="nil"/>
              <w:left w:val="nil"/>
              <w:bottom w:val="nil"/>
              <w:right w:val="nil"/>
            </w:tcBorders>
            <w:vAlign w:val="center"/>
          </w:tcPr>
          <w:p w14:paraId="3674B4A7" w14:textId="3BB7570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1.655</w:t>
            </w:r>
          </w:p>
        </w:tc>
        <w:tc>
          <w:tcPr>
            <w:tcW w:w="850" w:type="dxa"/>
            <w:tcBorders>
              <w:top w:val="nil"/>
              <w:left w:val="nil"/>
              <w:bottom w:val="nil"/>
              <w:right w:val="nil"/>
            </w:tcBorders>
            <w:vAlign w:val="center"/>
          </w:tcPr>
          <w:p w14:paraId="36433AB1" w14:textId="03923F2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74</w:t>
            </w:r>
          </w:p>
        </w:tc>
        <w:tc>
          <w:tcPr>
            <w:tcW w:w="851" w:type="dxa"/>
            <w:tcBorders>
              <w:top w:val="nil"/>
              <w:left w:val="nil"/>
              <w:bottom w:val="nil"/>
              <w:right w:val="nil"/>
            </w:tcBorders>
            <w:vAlign w:val="center"/>
          </w:tcPr>
          <w:p w14:paraId="4C2F71D7" w14:textId="1C8D509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0,22%</w:t>
            </w:r>
          </w:p>
        </w:tc>
      </w:tr>
      <w:tr w:rsidR="0082600E" w:rsidRPr="00C90CB6" w14:paraId="737C0555" w14:textId="77777777" w:rsidTr="0082600E">
        <w:trPr>
          <w:trHeight w:val="225"/>
        </w:trPr>
        <w:tc>
          <w:tcPr>
            <w:tcW w:w="1560" w:type="dxa"/>
            <w:tcBorders>
              <w:top w:val="nil"/>
              <w:left w:val="nil"/>
              <w:bottom w:val="nil"/>
              <w:right w:val="nil"/>
            </w:tcBorders>
            <w:vAlign w:val="bottom"/>
          </w:tcPr>
          <w:p w14:paraId="521C1793"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CALTANISSETTA</w:t>
            </w:r>
          </w:p>
        </w:tc>
        <w:tc>
          <w:tcPr>
            <w:tcW w:w="851" w:type="dxa"/>
            <w:tcBorders>
              <w:top w:val="nil"/>
              <w:left w:val="nil"/>
              <w:bottom w:val="nil"/>
              <w:right w:val="nil"/>
            </w:tcBorders>
            <w:vAlign w:val="center"/>
          </w:tcPr>
          <w:p w14:paraId="1AC1557F" w14:textId="59F0FEE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952</w:t>
            </w:r>
          </w:p>
        </w:tc>
        <w:tc>
          <w:tcPr>
            <w:tcW w:w="850" w:type="dxa"/>
            <w:tcBorders>
              <w:top w:val="nil"/>
              <w:left w:val="nil"/>
              <w:bottom w:val="nil"/>
              <w:right w:val="nil"/>
            </w:tcBorders>
            <w:vAlign w:val="center"/>
          </w:tcPr>
          <w:p w14:paraId="05F99C9E" w14:textId="0D6FD2E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952</w:t>
            </w:r>
          </w:p>
        </w:tc>
        <w:tc>
          <w:tcPr>
            <w:tcW w:w="851" w:type="dxa"/>
            <w:tcBorders>
              <w:top w:val="nil"/>
              <w:left w:val="nil"/>
              <w:bottom w:val="nil"/>
              <w:right w:val="nil"/>
            </w:tcBorders>
            <w:vAlign w:val="center"/>
          </w:tcPr>
          <w:p w14:paraId="53FA04B5" w14:textId="15FA28A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w:t>
            </w:r>
          </w:p>
        </w:tc>
        <w:tc>
          <w:tcPr>
            <w:tcW w:w="992" w:type="dxa"/>
            <w:tcBorders>
              <w:top w:val="nil"/>
              <w:left w:val="nil"/>
              <w:bottom w:val="nil"/>
              <w:right w:val="nil"/>
            </w:tcBorders>
            <w:vAlign w:val="center"/>
          </w:tcPr>
          <w:p w14:paraId="39936D25" w14:textId="38F7695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0,00%</w:t>
            </w:r>
          </w:p>
        </w:tc>
        <w:tc>
          <w:tcPr>
            <w:tcW w:w="284" w:type="dxa"/>
            <w:tcBorders>
              <w:top w:val="nil"/>
              <w:left w:val="nil"/>
              <w:bottom w:val="nil"/>
              <w:right w:val="nil"/>
            </w:tcBorders>
            <w:vAlign w:val="center"/>
          </w:tcPr>
          <w:p w14:paraId="67CEF2AA"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94055E1"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PORDENONE</w:t>
            </w:r>
          </w:p>
        </w:tc>
        <w:tc>
          <w:tcPr>
            <w:tcW w:w="850" w:type="dxa"/>
            <w:tcBorders>
              <w:top w:val="nil"/>
              <w:left w:val="nil"/>
              <w:bottom w:val="nil"/>
              <w:right w:val="nil"/>
            </w:tcBorders>
            <w:vAlign w:val="center"/>
          </w:tcPr>
          <w:p w14:paraId="042B3E5B" w14:textId="7459D57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1.271</w:t>
            </w:r>
          </w:p>
        </w:tc>
        <w:tc>
          <w:tcPr>
            <w:tcW w:w="851" w:type="dxa"/>
            <w:tcBorders>
              <w:top w:val="nil"/>
              <w:left w:val="nil"/>
              <w:bottom w:val="nil"/>
              <w:right w:val="nil"/>
            </w:tcBorders>
            <w:vAlign w:val="center"/>
          </w:tcPr>
          <w:p w14:paraId="0A03E395" w14:textId="355F5F4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1.238</w:t>
            </w:r>
          </w:p>
        </w:tc>
        <w:tc>
          <w:tcPr>
            <w:tcW w:w="850" w:type="dxa"/>
            <w:tcBorders>
              <w:top w:val="nil"/>
              <w:left w:val="nil"/>
              <w:bottom w:val="nil"/>
              <w:right w:val="nil"/>
            </w:tcBorders>
            <w:vAlign w:val="center"/>
          </w:tcPr>
          <w:p w14:paraId="523E7949" w14:textId="26D6AB8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w:t>
            </w:r>
          </w:p>
        </w:tc>
        <w:tc>
          <w:tcPr>
            <w:tcW w:w="851" w:type="dxa"/>
            <w:tcBorders>
              <w:top w:val="nil"/>
              <w:left w:val="nil"/>
              <w:bottom w:val="nil"/>
              <w:right w:val="nil"/>
            </w:tcBorders>
            <w:vAlign w:val="center"/>
          </w:tcPr>
          <w:p w14:paraId="41BFBB2A" w14:textId="147EAB7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0,13%</w:t>
            </w:r>
          </w:p>
        </w:tc>
      </w:tr>
      <w:tr w:rsidR="0082600E" w:rsidRPr="00C90CB6" w14:paraId="385A9AD1" w14:textId="77777777" w:rsidTr="0082600E">
        <w:trPr>
          <w:trHeight w:val="225"/>
        </w:trPr>
        <w:tc>
          <w:tcPr>
            <w:tcW w:w="1560" w:type="dxa"/>
            <w:tcBorders>
              <w:top w:val="nil"/>
              <w:left w:val="nil"/>
              <w:bottom w:val="nil"/>
              <w:right w:val="nil"/>
            </w:tcBorders>
            <w:vAlign w:val="bottom"/>
          </w:tcPr>
          <w:p w14:paraId="77E58E3A"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CAMPOBASSO </w:t>
            </w:r>
          </w:p>
        </w:tc>
        <w:tc>
          <w:tcPr>
            <w:tcW w:w="851" w:type="dxa"/>
            <w:tcBorders>
              <w:top w:val="nil"/>
              <w:left w:val="nil"/>
              <w:bottom w:val="nil"/>
              <w:right w:val="nil"/>
            </w:tcBorders>
            <w:vAlign w:val="center"/>
          </w:tcPr>
          <w:p w14:paraId="3C8E4D1E" w14:textId="0691D99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1.060</w:t>
            </w:r>
          </w:p>
        </w:tc>
        <w:tc>
          <w:tcPr>
            <w:tcW w:w="850" w:type="dxa"/>
            <w:tcBorders>
              <w:top w:val="nil"/>
              <w:left w:val="nil"/>
              <w:bottom w:val="nil"/>
              <w:right w:val="nil"/>
            </w:tcBorders>
            <w:vAlign w:val="center"/>
          </w:tcPr>
          <w:p w14:paraId="3A315017" w14:textId="2454862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1.080</w:t>
            </w:r>
          </w:p>
        </w:tc>
        <w:tc>
          <w:tcPr>
            <w:tcW w:w="851" w:type="dxa"/>
            <w:tcBorders>
              <w:top w:val="nil"/>
              <w:left w:val="nil"/>
              <w:bottom w:val="nil"/>
              <w:right w:val="nil"/>
            </w:tcBorders>
            <w:vAlign w:val="center"/>
          </w:tcPr>
          <w:p w14:paraId="10DA542E" w14:textId="59AACD3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w:t>
            </w:r>
          </w:p>
        </w:tc>
        <w:tc>
          <w:tcPr>
            <w:tcW w:w="992" w:type="dxa"/>
            <w:tcBorders>
              <w:top w:val="nil"/>
              <w:left w:val="nil"/>
              <w:bottom w:val="nil"/>
              <w:right w:val="nil"/>
            </w:tcBorders>
            <w:vAlign w:val="center"/>
          </w:tcPr>
          <w:p w14:paraId="22DC29AD" w14:textId="088FDBC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-0,08%</w:t>
            </w:r>
          </w:p>
        </w:tc>
        <w:tc>
          <w:tcPr>
            <w:tcW w:w="284" w:type="dxa"/>
            <w:tcBorders>
              <w:top w:val="nil"/>
              <w:left w:val="nil"/>
              <w:bottom w:val="nil"/>
              <w:right w:val="nil"/>
            </w:tcBorders>
            <w:vAlign w:val="center"/>
          </w:tcPr>
          <w:p w14:paraId="733797D4"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6C892E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POTENZA</w:t>
            </w:r>
          </w:p>
        </w:tc>
        <w:tc>
          <w:tcPr>
            <w:tcW w:w="850" w:type="dxa"/>
            <w:tcBorders>
              <w:top w:val="nil"/>
              <w:left w:val="nil"/>
              <w:bottom w:val="nil"/>
              <w:right w:val="nil"/>
            </w:tcBorders>
            <w:vAlign w:val="center"/>
          </w:tcPr>
          <w:p w14:paraId="47B7AD1C" w14:textId="5A83C24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1.721</w:t>
            </w:r>
          </w:p>
        </w:tc>
        <w:tc>
          <w:tcPr>
            <w:tcW w:w="851" w:type="dxa"/>
            <w:tcBorders>
              <w:top w:val="nil"/>
              <w:left w:val="nil"/>
              <w:bottom w:val="nil"/>
              <w:right w:val="nil"/>
            </w:tcBorders>
            <w:vAlign w:val="center"/>
          </w:tcPr>
          <w:p w14:paraId="6C78F02C" w14:textId="0BC0E86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1.434</w:t>
            </w:r>
          </w:p>
        </w:tc>
        <w:tc>
          <w:tcPr>
            <w:tcW w:w="850" w:type="dxa"/>
            <w:tcBorders>
              <w:top w:val="nil"/>
              <w:left w:val="nil"/>
              <w:bottom w:val="nil"/>
              <w:right w:val="nil"/>
            </w:tcBorders>
            <w:vAlign w:val="center"/>
          </w:tcPr>
          <w:p w14:paraId="76A2C27D" w14:textId="02A14DC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287</w:t>
            </w:r>
          </w:p>
        </w:tc>
        <w:tc>
          <w:tcPr>
            <w:tcW w:w="851" w:type="dxa"/>
            <w:tcBorders>
              <w:top w:val="nil"/>
              <w:left w:val="nil"/>
              <w:bottom w:val="nil"/>
              <w:right w:val="nil"/>
            </w:tcBorders>
            <w:vAlign w:val="center"/>
          </w:tcPr>
          <w:p w14:paraId="5D0C3503" w14:textId="01319D4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0,74%</w:t>
            </w:r>
          </w:p>
        </w:tc>
      </w:tr>
      <w:tr w:rsidR="0082600E" w:rsidRPr="00C90CB6" w14:paraId="156240A5" w14:textId="77777777" w:rsidTr="0082600E">
        <w:trPr>
          <w:trHeight w:val="225"/>
        </w:trPr>
        <w:tc>
          <w:tcPr>
            <w:tcW w:w="1560" w:type="dxa"/>
            <w:tcBorders>
              <w:top w:val="nil"/>
              <w:left w:val="nil"/>
              <w:bottom w:val="nil"/>
              <w:right w:val="nil"/>
            </w:tcBorders>
            <w:vAlign w:val="bottom"/>
          </w:tcPr>
          <w:p w14:paraId="06F21EE4"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CASERTA</w:t>
            </w:r>
          </w:p>
        </w:tc>
        <w:tc>
          <w:tcPr>
            <w:tcW w:w="851" w:type="dxa"/>
            <w:tcBorders>
              <w:top w:val="nil"/>
              <w:left w:val="nil"/>
              <w:bottom w:val="nil"/>
              <w:right w:val="nil"/>
            </w:tcBorders>
            <w:vAlign w:val="center"/>
          </w:tcPr>
          <w:p w14:paraId="1197D7F0" w14:textId="11EE18A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4.930</w:t>
            </w:r>
          </w:p>
        </w:tc>
        <w:tc>
          <w:tcPr>
            <w:tcW w:w="850" w:type="dxa"/>
            <w:tcBorders>
              <w:top w:val="nil"/>
              <w:left w:val="nil"/>
              <w:bottom w:val="nil"/>
              <w:right w:val="nil"/>
            </w:tcBorders>
            <w:vAlign w:val="center"/>
          </w:tcPr>
          <w:p w14:paraId="0943D421" w14:textId="7633EE6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3.940</w:t>
            </w:r>
          </w:p>
        </w:tc>
        <w:tc>
          <w:tcPr>
            <w:tcW w:w="851" w:type="dxa"/>
            <w:tcBorders>
              <w:top w:val="nil"/>
              <w:left w:val="nil"/>
              <w:bottom w:val="nil"/>
              <w:right w:val="nil"/>
            </w:tcBorders>
            <w:vAlign w:val="center"/>
          </w:tcPr>
          <w:p w14:paraId="0A2DA379" w14:textId="414E6A7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990</w:t>
            </w:r>
          </w:p>
        </w:tc>
        <w:tc>
          <w:tcPr>
            <w:tcW w:w="992" w:type="dxa"/>
            <w:tcBorders>
              <w:top w:val="nil"/>
              <w:left w:val="nil"/>
              <w:bottom w:val="nil"/>
              <w:right w:val="nil"/>
            </w:tcBorders>
            <w:vAlign w:val="center"/>
          </w:tcPr>
          <w:p w14:paraId="13E51640" w14:textId="7857512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1,01%</w:t>
            </w:r>
          </w:p>
        </w:tc>
        <w:tc>
          <w:tcPr>
            <w:tcW w:w="284" w:type="dxa"/>
            <w:tcBorders>
              <w:top w:val="nil"/>
              <w:left w:val="nil"/>
              <w:bottom w:val="nil"/>
              <w:right w:val="nil"/>
            </w:tcBorders>
            <w:vAlign w:val="center"/>
          </w:tcPr>
          <w:p w14:paraId="56935F0E"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6EB272B3"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PRATO</w:t>
            </w:r>
          </w:p>
        </w:tc>
        <w:tc>
          <w:tcPr>
            <w:tcW w:w="850" w:type="dxa"/>
            <w:tcBorders>
              <w:top w:val="nil"/>
              <w:left w:val="nil"/>
              <w:bottom w:val="nil"/>
              <w:right w:val="nil"/>
            </w:tcBorders>
            <w:vAlign w:val="center"/>
          </w:tcPr>
          <w:p w14:paraId="4EE73C54" w14:textId="676B089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2.650</w:t>
            </w:r>
          </w:p>
        </w:tc>
        <w:tc>
          <w:tcPr>
            <w:tcW w:w="851" w:type="dxa"/>
            <w:tcBorders>
              <w:top w:val="nil"/>
              <w:left w:val="nil"/>
              <w:bottom w:val="nil"/>
              <w:right w:val="nil"/>
            </w:tcBorders>
            <w:vAlign w:val="center"/>
          </w:tcPr>
          <w:p w14:paraId="180253BC" w14:textId="1035F70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2.210</w:t>
            </w:r>
          </w:p>
        </w:tc>
        <w:tc>
          <w:tcPr>
            <w:tcW w:w="850" w:type="dxa"/>
            <w:tcBorders>
              <w:top w:val="nil"/>
              <w:left w:val="nil"/>
              <w:bottom w:val="nil"/>
              <w:right w:val="nil"/>
            </w:tcBorders>
            <w:vAlign w:val="center"/>
          </w:tcPr>
          <w:p w14:paraId="2C531862" w14:textId="01535EC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440</w:t>
            </w:r>
          </w:p>
        </w:tc>
        <w:tc>
          <w:tcPr>
            <w:tcW w:w="851" w:type="dxa"/>
            <w:tcBorders>
              <w:top w:val="nil"/>
              <w:left w:val="nil"/>
              <w:bottom w:val="nil"/>
              <w:right w:val="nil"/>
            </w:tcBorders>
            <w:vAlign w:val="center"/>
          </w:tcPr>
          <w:p w14:paraId="0ADB2D37" w14:textId="7668B75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1,32%</w:t>
            </w:r>
          </w:p>
        </w:tc>
      </w:tr>
      <w:tr w:rsidR="0082600E" w:rsidRPr="00C90CB6" w14:paraId="71F7E263" w14:textId="77777777" w:rsidTr="0082600E">
        <w:trPr>
          <w:trHeight w:val="225"/>
        </w:trPr>
        <w:tc>
          <w:tcPr>
            <w:tcW w:w="1560" w:type="dxa"/>
            <w:tcBorders>
              <w:top w:val="nil"/>
              <w:left w:val="nil"/>
              <w:bottom w:val="nil"/>
              <w:right w:val="nil"/>
            </w:tcBorders>
            <w:vAlign w:val="bottom"/>
          </w:tcPr>
          <w:p w14:paraId="7556AD1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CATANIA</w:t>
            </w:r>
          </w:p>
        </w:tc>
        <w:tc>
          <w:tcPr>
            <w:tcW w:w="851" w:type="dxa"/>
            <w:tcBorders>
              <w:top w:val="nil"/>
              <w:left w:val="nil"/>
              <w:bottom w:val="nil"/>
              <w:right w:val="nil"/>
            </w:tcBorders>
            <w:vAlign w:val="center"/>
          </w:tcPr>
          <w:p w14:paraId="193C3410" w14:textId="48D099D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4.932</w:t>
            </w:r>
          </w:p>
        </w:tc>
        <w:tc>
          <w:tcPr>
            <w:tcW w:w="850" w:type="dxa"/>
            <w:tcBorders>
              <w:top w:val="nil"/>
              <w:left w:val="nil"/>
              <w:bottom w:val="nil"/>
              <w:right w:val="nil"/>
            </w:tcBorders>
            <w:vAlign w:val="center"/>
          </w:tcPr>
          <w:p w14:paraId="35A60D79" w14:textId="05AB675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4.282</w:t>
            </w:r>
          </w:p>
        </w:tc>
        <w:tc>
          <w:tcPr>
            <w:tcW w:w="851" w:type="dxa"/>
            <w:tcBorders>
              <w:top w:val="nil"/>
              <w:left w:val="nil"/>
              <w:bottom w:val="nil"/>
              <w:right w:val="nil"/>
            </w:tcBorders>
            <w:vAlign w:val="center"/>
          </w:tcPr>
          <w:p w14:paraId="3E5FB59F" w14:textId="1BA9177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650</w:t>
            </w:r>
          </w:p>
        </w:tc>
        <w:tc>
          <w:tcPr>
            <w:tcW w:w="992" w:type="dxa"/>
            <w:tcBorders>
              <w:top w:val="nil"/>
              <w:left w:val="nil"/>
              <w:bottom w:val="nil"/>
              <w:right w:val="nil"/>
            </w:tcBorders>
            <w:vAlign w:val="center"/>
          </w:tcPr>
          <w:p w14:paraId="78C7665B" w14:textId="40F6821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0,61%</w:t>
            </w:r>
          </w:p>
        </w:tc>
        <w:tc>
          <w:tcPr>
            <w:tcW w:w="284" w:type="dxa"/>
            <w:tcBorders>
              <w:top w:val="nil"/>
              <w:left w:val="nil"/>
              <w:bottom w:val="nil"/>
              <w:right w:val="nil"/>
            </w:tcBorders>
            <w:vAlign w:val="center"/>
          </w:tcPr>
          <w:p w14:paraId="14AEA9D9"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BB695D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RAGUSA </w:t>
            </w:r>
          </w:p>
        </w:tc>
        <w:tc>
          <w:tcPr>
            <w:tcW w:w="850" w:type="dxa"/>
            <w:tcBorders>
              <w:top w:val="nil"/>
              <w:left w:val="nil"/>
              <w:bottom w:val="nil"/>
              <w:right w:val="nil"/>
            </w:tcBorders>
            <w:vAlign w:val="center"/>
          </w:tcPr>
          <w:p w14:paraId="769E3E4D" w14:textId="2A4E486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1.532</w:t>
            </w:r>
          </w:p>
        </w:tc>
        <w:tc>
          <w:tcPr>
            <w:tcW w:w="851" w:type="dxa"/>
            <w:tcBorders>
              <w:top w:val="nil"/>
              <w:left w:val="nil"/>
              <w:bottom w:val="nil"/>
              <w:right w:val="nil"/>
            </w:tcBorders>
            <w:vAlign w:val="center"/>
          </w:tcPr>
          <w:p w14:paraId="2FC905D6" w14:textId="183CFEB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1.398</w:t>
            </w:r>
          </w:p>
        </w:tc>
        <w:tc>
          <w:tcPr>
            <w:tcW w:w="850" w:type="dxa"/>
            <w:tcBorders>
              <w:top w:val="nil"/>
              <w:left w:val="nil"/>
              <w:bottom w:val="nil"/>
              <w:right w:val="nil"/>
            </w:tcBorders>
            <w:vAlign w:val="center"/>
          </w:tcPr>
          <w:p w14:paraId="4DF1B1F1" w14:textId="7704CE7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134</w:t>
            </w:r>
          </w:p>
        </w:tc>
        <w:tc>
          <w:tcPr>
            <w:tcW w:w="851" w:type="dxa"/>
            <w:tcBorders>
              <w:top w:val="nil"/>
              <w:left w:val="nil"/>
              <w:bottom w:val="nil"/>
              <w:right w:val="nil"/>
            </w:tcBorders>
            <w:vAlign w:val="center"/>
          </w:tcPr>
          <w:p w14:paraId="4C44442A" w14:textId="0E72254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0,35%</w:t>
            </w:r>
          </w:p>
        </w:tc>
      </w:tr>
      <w:tr w:rsidR="0082600E" w:rsidRPr="00C90CB6" w14:paraId="3A395B95" w14:textId="77777777" w:rsidTr="0082600E">
        <w:trPr>
          <w:trHeight w:val="225"/>
        </w:trPr>
        <w:tc>
          <w:tcPr>
            <w:tcW w:w="1560" w:type="dxa"/>
            <w:tcBorders>
              <w:top w:val="nil"/>
              <w:left w:val="nil"/>
              <w:bottom w:val="nil"/>
              <w:right w:val="nil"/>
            </w:tcBorders>
            <w:vAlign w:val="bottom"/>
          </w:tcPr>
          <w:p w14:paraId="4DB4D5B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CATANZARO</w:t>
            </w:r>
          </w:p>
        </w:tc>
        <w:tc>
          <w:tcPr>
            <w:tcW w:w="851" w:type="dxa"/>
            <w:tcBorders>
              <w:top w:val="nil"/>
              <w:left w:val="nil"/>
              <w:bottom w:val="nil"/>
              <w:right w:val="nil"/>
            </w:tcBorders>
            <w:vAlign w:val="center"/>
          </w:tcPr>
          <w:p w14:paraId="2D77C119" w14:textId="4BEA170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1.595</w:t>
            </w:r>
          </w:p>
        </w:tc>
        <w:tc>
          <w:tcPr>
            <w:tcW w:w="850" w:type="dxa"/>
            <w:tcBorders>
              <w:top w:val="nil"/>
              <w:left w:val="nil"/>
              <w:bottom w:val="nil"/>
              <w:right w:val="nil"/>
            </w:tcBorders>
            <w:vAlign w:val="center"/>
          </w:tcPr>
          <w:p w14:paraId="663799F9" w14:textId="6E8263D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1.325</w:t>
            </w:r>
          </w:p>
        </w:tc>
        <w:tc>
          <w:tcPr>
            <w:tcW w:w="851" w:type="dxa"/>
            <w:tcBorders>
              <w:top w:val="nil"/>
              <w:left w:val="nil"/>
              <w:bottom w:val="nil"/>
              <w:right w:val="nil"/>
            </w:tcBorders>
            <w:vAlign w:val="center"/>
          </w:tcPr>
          <w:p w14:paraId="7E1AC0A4" w14:textId="1B3D62C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270</w:t>
            </w:r>
          </w:p>
        </w:tc>
        <w:tc>
          <w:tcPr>
            <w:tcW w:w="992" w:type="dxa"/>
            <w:tcBorders>
              <w:top w:val="nil"/>
              <w:left w:val="nil"/>
              <w:bottom w:val="nil"/>
              <w:right w:val="nil"/>
            </w:tcBorders>
            <w:vAlign w:val="center"/>
          </w:tcPr>
          <w:p w14:paraId="635D55F4" w14:textId="1D0382A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0,78%</w:t>
            </w:r>
          </w:p>
        </w:tc>
        <w:tc>
          <w:tcPr>
            <w:tcW w:w="284" w:type="dxa"/>
            <w:tcBorders>
              <w:top w:val="nil"/>
              <w:left w:val="nil"/>
              <w:bottom w:val="nil"/>
              <w:right w:val="nil"/>
            </w:tcBorders>
            <w:vAlign w:val="center"/>
          </w:tcPr>
          <w:p w14:paraId="0EB74D95"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927FBB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RAVENNA</w:t>
            </w:r>
          </w:p>
        </w:tc>
        <w:tc>
          <w:tcPr>
            <w:tcW w:w="850" w:type="dxa"/>
            <w:tcBorders>
              <w:top w:val="nil"/>
              <w:left w:val="nil"/>
              <w:bottom w:val="nil"/>
              <w:right w:val="nil"/>
            </w:tcBorders>
            <w:vAlign w:val="center"/>
          </w:tcPr>
          <w:p w14:paraId="7DF13462" w14:textId="4C0C80C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1.966</w:t>
            </w:r>
          </w:p>
        </w:tc>
        <w:tc>
          <w:tcPr>
            <w:tcW w:w="851" w:type="dxa"/>
            <w:tcBorders>
              <w:top w:val="nil"/>
              <w:left w:val="nil"/>
              <w:bottom w:val="nil"/>
              <w:right w:val="nil"/>
            </w:tcBorders>
            <w:vAlign w:val="center"/>
          </w:tcPr>
          <w:p w14:paraId="297392AF" w14:textId="16B58C1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1.862</w:t>
            </w:r>
          </w:p>
        </w:tc>
        <w:tc>
          <w:tcPr>
            <w:tcW w:w="850" w:type="dxa"/>
            <w:tcBorders>
              <w:top w:val="nil"/>
              <w:left w:val="nil"/>
              <w:bottom w:val="nil"/>
              <w:right w:val="nil"/>
            </w:tcBorders>
            <w:vAlign w:val="center"/>
          </w:tcPr>
          <w:p w14:paraId="51CEF972" w14:textId="4DCD205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104</w:t>
            </w:r>
          </w:p>
        </w:tc>
        <w:tc>
          <w:tcPr>
            <w:tcW w:w="851" w:type="dxa"/>
            <w:tcBorders>
              <w:top w:val="nil"/>
              <w:left w:val="nil"/>
              <w:bottom w:val="nil"/>
              <w:right w:val="nil"/>
            </w:tcBorders>
            <w:vAlign w:val="center"/>
          </w:tcPr>
          <w:p w14:paraId="0C447B42" w14:textId="515F2B8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0,27%</w:t>
            </w:r>
          </w:p>
        </w:tc>
      </w:tr>
      <w:tr w:rsidR="0082600E" w:rsidRPr="00C90CB6" w14:paraId="492BA4B0" w14:textId="77777777" w:rsidTr="0082600E">
        <w:trPr>
          <w:trHeight w:val="225"/>
        </w:trPr>
        <w:tc>
          <w:tcPr>
            <w:tcW w:w="1560" w:type="dxa"/>
            <w:tcBorders>
              <w:top w:val="nil"/>
              <w:left w:val="nil"/>
              <w:bottom w:val="nil"/>
              <w:right w:val="nil"/>
            </w:tcBorders>
            <w:vAlign w:val="bottom"/>
          </w:tcPr>
          <w:p w14:paraId="457B3D5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CHIETI </w:t>
            </w:r>
          </w:p>
        </w:tc>
        <w:tc>
          <w:tcPr>
            <w:tcW w:w="851" w:type="dxa"/>
            <w:tcBorders>
              <w:top w:val="nil"/>
              <w:left w:val="nil"/>
              <w:bottom w:val="nil"/>
              <w:right w:val="nil"/>
            </w:tcBorders>
            <w:vAlign w:val="center"/>
          </w:tcPr>
          <w:p w14:paraId="23ED271F" w14:textId="2AB8EF8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1.850</w:t>
            </w:r>
          </w:p>
        </w:tc>
        <w:tc>
          <w:tcPr>
            <w:tcW w:w="850" w:type="dxa"/>
            <w:tcBorders>
              <w:top w:val="nil"/>
              <w:left w:val="nil"/>
              <w:bottom w:val="nil"/>
              <w:right w:val="nil"/>
            </w:tcBorders>
            <w:vAlign w:val="center"/>
          </w:tcPr>
          <w:p w14:paraId="5C02950B" w14:textId="13C9EF3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1.827</w:t>
            </w:r>
          </w:p>
        </w:tc>
        <w:tc>
          <w:tcPr>
            <w:tcW w:w="851" w:type="dxa"/>
            <w:tcBorders>
              <w:top w:val="nil"/>
              <w:left w:val="nil"/>
              <w:bottom w:val="nil"/>
              <w:right w:val="nil"/>
            </w:tcBorders>
            <w:vAlign w:val="center"/>
          </w:tcPr>
          <w:p w14:paraId="6A1CBD75" w14:textId="44EB4E1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23</w:t>
            </w:r>
          </w:p>
        </w:tc>
        <w:tc>
          <w:tcPr>
            <w:tcW w:w="992" w:type="dxa"/>
            <w:tcBorders>
              <w:top w:val="nil"/>
              <w:left w:val="nil"/>
              <w:bottom w:val="nil"/>
              <w:right w:val="nil"/>
            </w:tcBorders>
            <w:vAlign w:val="center"/>
          </w:tcPr>
          <w:p w14:paraId="6B9D1202" w14:textId="1220009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0,05%</w:t>
            </w:r>
          </w:p>
        </w:tc>
        <w:tc>
          <w:tcPr>
            <w:tcW w:w="284" w:type="dxa"/>
            <w:tcBorders>
              <w:top w:val="nil"/>
              <w:left w:val="nil"/>
              <w:bottom w:val="nil"/>
              <w:right w:val="nil"/>
            </w:tcBorders>
            <w:vAlign w:val="center"/>
          </w:tcPr>
          <w:p w14:paraId="03C8D522"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AA53D50"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REGGIO CALABRIA</w:t>
            </w:r>
          </w:p>
        </w:tc>
        <w:tc>
          <w:tcPr>
            <w:tcW w:w="850" w:type="dxa"/>
            <w:tcBorders>
              <w:top w:val="nil"/>
              <w:left w:val="nil"/>
              <w:bottom w:val="nil"/>
              <w:right w:val="nil"/>
            </w:tcBorders>
            <w:vAlign w:val="center"/>
          </w:tcPr>
          <w:p w14:paraId="402DF63C" w14:textId="4B14FC0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2.182</w:t>
            </w:r>
          </w:p>
        </w:tc>
        <w:tc>
          <w:tcPr>
            <w:tcW w:w="851" w:type="dxa"/>
            <w:tcBorders>
              <w:top w:val="nil"/>
              <w:left w:val="nil"/>
              <w:bottom w:val="nil"/>
              <w:right w:val="nil"/>
            </w:tcBorders>
            <w:vAlign w:val="center"/>
          </w:tcPr>
          <w:p w14:paraId="3E4C4346" w14:textId="7F14B42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1.757</w:t>
            </w:r>
          </w:p>
        </w:tc>
        <w:tc>
          <w:tcPr>
            <w:tcW w:w="850" w:type="dxa"/>
            <w:tcBorders>
              <w:top w:val="nil"/>
              <w:left w:val="nil"/>
              <w:bottom w:val="nil"/>
              <w:right w:val="nil"/>
            </w:tcBorders>
            <w:vAlign w:val="center"/>
          </w:tcPr>
          <w:p w14:paraId="0EBDA85A" w14:textId="584F93A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425</w:t>
            </w:r>
          </w:p>
        </w:tc>
        <w:tc>
          <w:tcPr>
            <w:tcW w:w="851" w:type="dxa"/>
            <w:tcBorders>
              <w:top w:val="nil"/>
              <w:left w:val="nil"/>
              <w:bottom w:val="nil"/>
              <w:right w:val="nil"/>
            </w:tcBorders>
            <w:vAlign w:val="center"/>
          </w:tcPr>
          <w:p w14:paraId="1CF048F5" w14:textId="7FDF7D7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0,78%</w:t>
            </w:r>
          </w:p>
        </w:tc>
      </w:tr>
      <w:tr w:rsidR="0082600E" w:rsidRPr="00C90CB6" w14:paraId="5778ADE7" w14:textId="77777777" w:rsidTr="0082600E">
        <w:trPr>
          <w:trHeight w:val="225"/>
        </w:trPr>
        <w:tc>
          <w:tcPr>
            <w:tcW w:w="1560" w:type="dxa"/>
            <w:tcBorders>
              <w:top w:val="nil"/>
              <w:left w:val="nil"/>
              <w:bottom w:val="nil"/>
              <w:right w:val="nil"/>
            </w:tcBorders>
            <w:vAlign w:val="bottom"/>
          </w:tcPr>
          <w:p w14:paraId="2A59CAEE"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COMO </w:t>
            </w:r>
          </w:p>
        </w:tc>
        <w:tc>
          <w:tcPr>
            <w:tcW w:w="851" w:type="dxa"/>
            <w:tcBorders>
              <w:top w:val="nil"/>
              <w:left w:val="nil"/>
              <w:bottom w:val="nil"/>
              <w:right w:val="nil"/>
            </w:tcBorders>
            <w:vAlign w:val="center"/>
          </w:tcPr>
          <w:p w14:paraId="51CAE1E1" w14:textId="70C406E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2.652</w:t>
            </w:r>
          </w:p>
        </w:tc>
        <w:tc>
          <w:tcPr>
            <w:tcW w:w="850" w:type="dxa"/>
            <w:tcBorders>
              <w:top w:val="nil"/>
              <w:left w:val="nil"/>
              <w:bottom w:val="nil"/>
              <w:right w:val="nil"/>
            </w:tcBorders>
            <w:vAlign w:val="center"/>
          </w:tcPr>
          <w:p w14:paraId="6F485146" w14:textId="2B48FE5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2.288</w:t>
            </w:r>
          </w:p>
        </w:tc>
        <w:tc>
          <w:tcPr>
            <w:tcW w:w="851" w:type="dxa"/>
            <w:tcBorders>
              <w:top w:val="nil"/>
              <w:left w:val="nil"/>
              <w:bottom w:val="nil"/>
              <w:right w:val="nil"/>
            </w:tcBorders>
            <w:vAlign w:val="center"/>
          </w:tcPr>
          <w:p w14:paraId="4462D0C8" w14:textId="2A53362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364</w:t>
            </w:r>
          </w:p>
        </w:tc>
        <w:tc>
          <w:tcPr>
            <w:tcW w:w="992" w:type="dxa"/>
            <w:tcBorders>
              <w:top w:val="nil"/>
              <w:left w:val="nil"/>
              <w:bottom w:val="nil"/>
              <w:right w:val="nil"/>
            </w:tcBorders>
            <w:vAlign w:val="center"/>
          </w:tcPr>
          <w:p w14:paraId="1DF0674B" w14:textId="5550BC5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0,75%</w:t>
            </w:r>
          </w:p>
        </w:tc>
        <w:tc>
          <w:tcPr>
            <w:tcW w:w="284" w:type="dxa"/>
            <w:tcBorders>
              <w:top w:val="nil"/>
              <w:left w:val="nil"/>
              <w:bottom w:val="nil"/>
              <w:right w:val="nil"/>
            </w:tcBorders>
            <w:vAlign w:val="center"/>
          </w:tcPr>
          <w:p w14:paraId="2AB76B89"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9A51E97"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REGGIO EMILIA</w:t>
            </w:r>
          </w:p>
        </w:tc>
        <w:tc>
          <w:tcPr>
            <w:tcW w:w="850" w:type="dxa"/>
            <w:tcBorders>
              <w:top w:val="nil"/>
              <w:left w:val="nil"/>
              <w:bottom w:val="nil"/>
              <w:right w:val="nil"/>
            </w:tcBorders>
            <w:vAlign w:val="center"/>
          </w:tcPr>
          <w:p w14:paraId="2E936D0F" w14:textId="3BDE749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3.062</w:t>
            </w:r>
          </w:p>
        </w:tc>
        <w:tc>
          <w:tcPr>
            <w:tcW w:w="851" w:type="dxa"/>
            <w:tcBorders>
              <w:top w:val="nil"/>
              <w:left w:val="nil"/>
              <w:bottom w:val="nil"/>
              <w:right w:val="nil"/>
            </w:tcBorders>
            <w:vAlign w:val="center"/>
          </w:tcPr>
          <w:p w14:paraId="68CBA8FF" w14:textId="602A82D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2.562</w:t>
            </w:r>
          </w:p>
        </w:tc>
        <w:tc>
          <w:tcPr>
            <w:tcW w:w="850" w:type="dxa"/>
            <w:tcBorders>
              <w:top w:val="nil"/>
              <w:left w:val="nil"/>
              <w:bottom w:val="nil"/>
              <w:right w:val="nil"/>
            </w:tcBorders>
            <w:vAlign w:val="center"/>
          </w:tcPr>
          <w:p w14:paraId="681F2297" w14:textId="59EB4E3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500</w:t>
            </w:r>
          </w:p>
        </w:tc>
        <w:tc>
          <w:tcPr>
            <w:tcW w:w="851" w:type="dxa"/>
            <w:tcBorders>
              <w:top w:val="nil"/>
              <w:left w:val="nil"/>
              <w:bottom w:val="nil"/>
              <w:right w:val="nil"/>
            </w:tcBorders>
            <w:vAlign w:val="center"/>
          </w:tcPr>
          <w:p w14:paraId="0D7EE089" w14:textId="3324B6C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0,92%</w:t>
            </w:r>
          </w:p>
        </w:tc>
      </w:tr>
      <w:tr w:rsidR="0082600E" w:rsidRPr="00C90CB6" w14:paraId="53F4CA2D" w14:textId="77777777" w:rsidTr="0082600E">
        <w:trPr>
          <w:trHeight w:val="225"/>
        </w:trPr>
        <w:tc>
          <w:tcPr>
            <w:tcW w:w="1560" w:type="dxa"/>
            <w:tcBorders>
              <w:top w:val="nil"/>
              <w:left w:val="nil"/>
              <w:bottom w:val="nil"/>
              <w:right w:val="nil"/>
            </w:tcBorders>
            <w:vAlign w:val="bottom"/>
          </w:tcPr>
          <w:p w14:paraId="4BB4515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COSENZA</w:t>
            </w:r>
          </w:p>
        </w:tc>
        <w:tc>
          <w:tcPr>
            <w:tcW w:w="851" w:type="dxa"/>
            <w:tcBorders>
              <w:top w:val="nil"/>
              <w:left w:val="nil"/>
              <w:bottom w:val="nil"/>
              <w:right w:val="nil"/>
            </w:tcBorders>
            <w:vAlign w:val="center"/>
          </w:tcPr>
          <w:p w14:paraId="5FA1F31D" w14:textId="15558D4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3.030</w:t>
            </w:r>
          </w:p>
        </w:tc>
        <w:tc>
          <w:tcPr>
            <w:tcW w:w="850" w:type="dxa"/>
            <w:tcBorders>
              <w:top w:val="nil"/>
              <w:left w:val="nil"/>
              <w:bottom w:val="nil"/>
              <w:right w:val="nil"/>
            </w:tcBorders>
            <w:vAlign w:val="center"/>
          </w:tcPr>
          <w:p w14:paraId="62F87E51" w14:textId="0E1A91F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2.677</w:t>
            </w:r>
          </w:p>
        </w:tc>
        <w:tc>
          <w:tcPr>
            <w:tcW w:w="851" w:type="dxa"/>
            <w:tcBorders>
              <w:top w:val="nil"/>
              <w:left w:val="nil"/>
              <w:bottom w:val="nil"/>
              <w:right w:val="nil"/>
            </w:tcBorders>
            <w:vAlign w:val="center"/>
          </w:tcPr>
          <w:p w14:paraId="7212E102" w14:textId="2C5DDBF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353</w:t>
            </w:r>
          </w:p>
        </w:tc>
        <w:tc>
          <w:tcPr>
            <w:tcW w:w="992" w:type="dxa"/>
            <w:tcBorders>
              <w:top w:val="nil"/>
              <w:left w:val="nil"/>
              <w:bottom w:val="nil"/>
              <w:right w:val="nil"/>
            </w:tcBorders>
            <w:vAlign w:val="center"/>
          </w:tcPr>
          <w:p w14:paraId="594F0608" w14:textId="27CD420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0,51%</w:t>
            </w:r>
          </w:p>
        </w:tc>
        <w:tc>
          <w:tcPr>
            <w:tcW w:w="284" w:type="dxa"/>
            <w:tcBorders>
              <w:top w:val="nil"/>
              <w:left w:val="nil"/>
              <w:bottom w:val="nil"/>
              <w:right w:val="nil"/>
            </w:tcBorders>
            <w:vAlign w:val="center"/>
          </w:tcPr>
          <w:p w14:paraId="47A747EF"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77F6C4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RIETI</w:t>
            </w:r>
          </w:p>
        </w:tc>
        <w:tc>
          <w:tcPr>
            <w:tcW w:w="850" w:type="dxa"/>
            <w:tcBorders>
              <w:top w:val="nil"/>
              <w:left w:val="nil"/>
              <w:bottom w:val="nil"/>
              <w:right w:val="nil"/>
            </w:tcBorders>
            <w:vAlign w:val="center"/>
          </w:tcPr>
          <w:p w14:paraId="6E6A7C98" w14:textId="2285A50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714</w:t>
            </w:r>
          </w:p>
        </w:tc>
        <w:tc>
          <w:tcPr>
            <w:tcW w:w="851" w:type="dxa"/>
            <w:tcBorders>
              <w:top w:val="nil"/>
              <w:left w:val="nil"/>
              <w:bottom w:val="nil"/>
              <w:right w:val="nil"/>
            </w:tcBorders>
            <w:vAlign w:val="center"/>
          </w:tcPr>
          <w:p w14:paraId="063ABD19" w14:textId="7C17B24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647</w:t>
            </w:r>
          </w:p>
        </w:tc>
        <w:tc>
          <w:tcPr>
            <w:tcW w:w="850" w:type="dxa"/>
            <w:tcBorders>
              <w:top w:val="nil"/>
              <w:left w:val="nil"/>
              <w:bottom w:val="nil"/>
              <w:right w:val="nil"/>
            </w:tcBorders>
            <w:vAlign w:val="center"/>
          </w:tcPr>
          <w:p w14:paraId="16750E86" w14:textId="341E963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67</w:t>
            </w:r>
          </w:p>
        </w:tc>
        <w:tc>
          <w:tcPr>
            <w:tcW w:w="851" w:type="dxa"/>
            <w:tcBorders>
              <w:top w:val="nil"/>
              <w:left w:val="nil"/>
              <w:bottom w:val="nil"/>
              <w:right w:val="nil"/>
            </w:tcBorders>
            <w:vAlign w:val="center"/>
          </w:tcPr>
          <w:p w14:paraId="23BAE520" w14:textId="1474DEB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0,43%</w:t>
            </w:r>
          </w:p>
        </w:tc>
      </w:tr>
      <w:tr w:rsidR="0082600E" w:rsidRPr="00C90CB6" w14:paraId="266D9706" w14:textId="77777777" w:rsidTr="0082600E">
        <w:trPr>
          <w:trHeight w:val="225"/>
        </w:trPr>
        <w:tc>
          <w:tcPr>
            <w:tcW w:w="1560" w:type="dxa"/>
            <w:tcBorders>
              <w:top w:val="nil"/>
              <w:left w:val="nil"/>
              <w:bottom w:val="nil"/>
              <w:right w:val="nil"/>
            </w:tcBorders>
            <w:vAlign w:val="bottom"/>
          </w:tcPr>
          <w:p w14:paraId="70FCFA1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CREMONA</w:t>
            </w:r>
          </w:p>
        </w:tc>
        <w:tc>
          <w:tcPr>
            <w:tcW w:w="851" w:type="dxa"/>
            <w:tcBorders>
              <w:top w:val="nil"/>
              <w:left w:val="nil"/>
              <w:bottom w:val="nil"/>
              <w:right w:val="nil"/>
            </w:tcBorders>
            <w:vAlign w:val="center"/>
          </w:tcPr>
          <w:p w14:paraId="3413F53D" w14:textId="086B5E4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1.387</w:t>
            </w:r>
          </w:p>
        </w:tc>
        <w:tc>
          <w:tcPr>
            <w:tcW w:w="850" w:type="dxa"/>
            <w:tcBorders>
              <w:top w:val="nil"/>
              <w:left w:val="nil"/>
              <w:bottom w:val="nil"/>
              <w:right w:val="nil"/>
            </w:tcBorders>
            <w:vAlign w:val="center"/>
          </w:tcPr>
          <w:p w14:paraId="7CB402BE" w14:textId="1A0C080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1.419</w:t>
            </w:r>
          </w:p>
        </w:tc>
        <w:tc>
          <w:tcPr>
            <w:tcW w:w="851" w:type="dxa"/>
            <w:tcBorders>
              <w:top w:val="nil"/>
              <w:left w:val="nil"/>
              <w:bottom w:val="nil"/>
              <w:right w:val="nil"/>
            </w:tcBorders>
            <w:vAlign w:val="center"/>
          </w:tcPr>
          <w:p w14:paraId="20DA2E35" w14:textId="5A9BFC2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-32</w:t>
            </w:r>
          </w:p>
        </w:tc>
        <w:tc>
          <w:tcPr>
            <w:tcW w:w="992" w:type="dxa"/>
            <w:tcBorders>
              <w:top w:val="nil"/>
              <w:left w:val="nil"/>
              <w:bottom w:val="nil"/>
              <w:right w:val="nil"/>
            </w:tcBorders>
            <w:vAlign w:val="center"/>
          </w:tcPr>
          <w:p w14:paraId="6D2B7268" w14:textId="2D24822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-0,11%</w:t>
            </w:r>
          </w:p>
        </w:tc>
        <w:tc>
          <w:tcPr>
            <w:tcW w:w="284" w:type="dxa"/>
            <w:tcBorders>
              <w:top w:val="nil"/>
              <w:left w:val="nil"/>
              <w:bottom w:val="nil"/>
              <w:right w:val="nil"/>
            </w:tcBorders>
            <w:vAlign w:val="center"/>
          </w:tcPr>
          <w:p w14:paraId="36D0E0BD"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64A8E4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RIMINI </w:t>
            </w:r>
          </w:p>
        </w:tc>
        <w:tc>
          <w:tcPr>
            <w:tcW w:w="850" w:type="dxa"/>
            <w:tcBorders>
              <w:top w:val="nil"/>
              <w:left w:val="nil"/>
              <w:bottom w:val="nil"/>
              <w:right w:val="nil"/>
            </w:tcBorders>
            <w:vAlign w:val="center"/>
          </w:tcPr>
          <w:p w14:paraId="7541D911" w14:textId="6290270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2.539</w:t>
            </w:r>
          </w:p>
        </w:tc>
        <w:tc>
          <w:tcPr>
            <w:tcW w:w="851" w:type="dxa"/>
            <w:tcBorders>
              <w:top w:val="nil"/>
              <w:left w:val="nil"/>
              <w:bottom w:val="nil"/>
              <w:right w:val="nil"/>
            </w:tcBorders>
            <w:vAlign w:val="center"/>
          </w:tcPr>
          <w:p w14:paraId="7A314ABF" w14:textId="4F364BF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2.062</w:t>
            </w:r>
          </w:p>
        </w:tc>
        <w:tc>
          <w:tcPr>
            <w:tcW w:w="850" w:type="dxa"/>
            <w:tcBorders>
              <w:top w:val="nil"/>
              <w:left w:val="nil"/>
              <w:bottom w:val="nil"/>
              <w:right w:val="nil"/>
            </w:tcBorders>
            <w:vAlign w:val="center"/>
          </w:tcPr>
          <w:p w14:paraId="500D7F0A" w14:textId="710D892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477</w:t>
            </w:r>
          </w:p>
        </w:tc>
        <w:tc>
          <w:tcPr>
            <w:tcW w:w="851" w:type="dxa"/>
            <w:tcBorders>
              <w:top w:val="nil"/>
              <w:left w:val="nil"/>
              <w:bottom w:val="nil"/>
              <w:right w:val="nil"/>
            </w:tcBorders>
            <w:vAlign w:val="center"/>
          </w:tcPr>
          <w:p w14:paraId="30CF9400" w14:textId="2F53035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1,19%</w:t>
            </w:r>
          </w:p>
        </w:tc>
      </w:tr>
      <w:tr w:rsidR="0082600E" w:rsidRPr="00C90CB6" w14:paraId="0050DEC9" w14:textId="77777777" w:rsidTr="0082600E">
        <w:trPr>
          <w:trHeight w:val="225"/>
        </w:trPr>
        <w:tc>
          <w:tcPr>
            <w:tcW w:w="1560" w:type="dxa"/>
            <w:tcBorders>
              <w:top w:val="nil"/>
              <w:left w:val="nil"/>
              <w:bottom w:val="nil"/>
              <w:right w:val="nil"/>
            </w:tcBorders>
            <w:vAlign w:val="bottom"/>
          </w:tcPr>
          <w:p w14:paraId="55477E8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CROTONE</w:t>
            </w:r>
          </w:p>
        </w:tc>
        <w:tc>
          <w:tcPr>
            <w:tcW w:w="851" w:type="dxa"/>
            <w:tcBorders>
              <w:top w:val="nil"/>
              <w:left w:val="nil"/>
              <w:bottom w:val="nil"/>
              <w:right w:val="nil"/>
            </w:tcBorders>
            <w:vAlign w:val="center"/>
          </w:tcPr>
          <w:p w14:paraId="32CE91A2" w14:textId="6CA2489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850</w:t>
            </w:r>
          </w:p>
        </w:tc>
        <w:tc>
          <w:tcPr>
            <w:tcW w:w="850" w:type="dxa"/>
            <w:tcBorders>
              <w:top w:val="nil"/>
              <w:left w:val="nil"/>
              <w:bottom w:val="nil"/>
              <w:right w:val="nil"/>
            </w:tcBorders>
            <w:vAlign w:val="center"/>
          </w:tcPr>
          <w:p w14:paraId="39B5C659" w14:textId="28C8BA8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733</w:t>
            </w:r>
          </w:p>
        </w:tc>
        <w:tc>
          <w:tcPr>
            <w:tcW w:w="851" w:type="dxa"/>
            <w:tcBorders>
              <w:top w:val="nil"/>
              <w:left w:val="nil"/>
              <w:bottom w:val="nil"/>
              <w:right w:val="nil"/>
            </w:tcBorders>
            <w:vAlign w:val="center"/>
          </w:tcPr>
          <w:p w14:paraId="0D871DA6" w14:textId="37A9957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117</w:t>
            </w:r>
          </w:p>
        </w:tc>
        <w:tc>
          <w:tcPr>
            <w:tcW w:w="992" w:type="dxa"/>
            <w:tcBorders>
              <w:top w:val="nil"/>
              <w:left w:val="nil"/>
              <w:bottom w:val="nil"/>
              <w:right w:val="nil"/>
            </w:tcBorders>
            <w:vAlign w:val="center"/>
          </w:tcPr>
          <w:p w14:paraId="13893091" w14:textId="7FD761F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0,64%</w:t>
            </w:r>
          </w:p>
        </w:tc>
        <w:tc>
          <w:tcPr>
            <w:tcW w:w="284" w:type="dxa"/>
            <w:tcBorders>
              <w:top w:val="nil"/>
              <w:left w:val="nil"/>
              <w:bottom w:val="nil"/>
              <w:right w:val="nil"/>
            </w:tcBorders>
            <w:vAlign w:val="center"/>
          </w:tcPr>
          <w:p w14:paraId="1118D430"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091010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ROMA </w:t>
            </w:r>
          </w:p>
        </w:tc>
        <w:tc>
          <w:tcPr>
            <w:tcW w:w="850" w:type="dxa"/>
            <w:tcBorders>
              <w:top w:val="nil"/>
              <w:left w:val="nil"/>
              <w:bottom w:val="nil"/>
              <w:right w:val="nil"/>
            </w:tcBorders>
            <w:vAlign w:val="center"/>
          </w:tcPr>
          <w:p w14:paraId="55E1C109" w14:textId="1EB3212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26.564</w:t>
            </w:r>
          </w:p>
        </w:tc>
        <w:tc>
          <w:tcPr>
            <w:tcW w:w="851" w:type="dxa"/>
            <w:tcBorders>
              <w:top w:val="nil"/>
              <w:left w:val="nil"/>
              <w:bottom w:val="nil"/>
              <w:right w:val="nil"/>
            </w:tcBorders>
            <w:vAlign w:val="center"/>
          </w:tcPr>
          <w:p w14:paraId="50B75F65" w14:textId="590BB02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18.565</w:t>
            </w:r>
          </w:p>
        </w:tc>
        <w:tc>
          <w:tcPr>
            <w:tcW w:w="850" w:type="dxa"/>
            <w:tcBorders>
              <w:top w:val="nil"/>
              <w:left w:val="nil"/>
              <w:bottom w:val="nil"/>
              <w:right w:val="nil"/>
            </w:tcBorders>
            <w:vAlign w:val="center"/>
          </w:tcPr>
          <w:p w14:paraId="25D384ED" w14:textId="3070CF7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7.999</w:t>
            </w:r>
          </w:p>
        </w:tc>
        <w:tc>
          <w:tcPr>
            <w:tcW w:w="851" w:type="dxa"/>
            <w:tcBorders>
              <w:top w:val="nil"/>
              <w:left w:val="nil"/>
              <w:bottom w:val="nil"/>
              <w:right w:val="nil"/>
            </w:tcBorders>
            <w:vAlign w:val="center"/>
          </w:tcPr>
          <w:p w14:paraId="3E9F4CC4" w14:textId="72D3A3C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1,77%</w:t>
            </w:r>
          </w:p>
        </w:tc>
      </w:tr>
      <w:tr w:rsidR="0082600E" w:rsidRPr="00C90CB6" w14:paraId="18C8BFEF" w14:textId="77777777" w:rsidTr="0082600E">
        <w:trPr>
          <w:trHeight w:val="225"/>
        </w:trPr>
        <w:tc>
          <w:tcPr>
            <w:tcW w:w="1560" w:type="dxa"/>
            <w:tcBorders>
              <w:top w:val="nil"/>
              <w:left w:val="nil"/>
              <w:bottom w:val="nil"/>
              <w:right w:val="nil"/>
            </w:tcBorders>
            <w:vAlign w:val="bottom"/>
          </w:tcPr>
          <w:p w14:paraId="397F87D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CUNEO</w:t>
            </w:r>
          </w:p>
        </w:tc>
        <w:tc>
          <w:tcPr>
            <w:tcW w:w="851" w:type="dxa"/>
            <w:tcBorders>
              <w:top w:val="nil"/>
              <w:left w:val="nil"/>
              <w:bottom w:val="nil"/>
              <w:right w:val="nil"/>
            </w:tcBorders>
            <w:vAlign w:val="center"/>
          </w:tcPr>
          <w:p w14:paraId="6C8BB74C" w14:textId="04D7723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3.347</w:t>
            </w:r>
          </w:p>
        </w:tc>
        <w:tc>
          <w:tcPr>
            <w:tcW w:w="850" w:type="dxa"/>
            <w:tcBorders>
              <w:top w:val="nil"/>
              <w:left w:val="nil"/>
              <w:bottom w:val="nil"/>
              <w:right w:val="nil"/>
            </w:tcBorders>
            <w:vAlign w:val="center"/>
          </w:tcPr>
          <w:p w14:paraId="4703C590" w14:textId="584493B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3.478</w:t>
            </w:r>
          </w:p>
        </w:tc>
        <w:tc>
          <w:tcPr>
            <w:tcW w:w="851" w:type="dxa"/>
            <w:tcBorders>
              <w:top w:val="nil"/>
              <w:left w:val="nil"/>
              <w:bottom w:val="nil"/>
              <w:right w:val="nil"/>
            </w:tcBorders>
            <w:vAlign w:val="center"/>
          </w:tcPr>
          <w:p w14:paraId="76BEEEF7" w14:textId="59E301F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-131</w:t>
            </w:r>
          </w:p>
        </w:tc>
        <w:tc>
          <w:tcPr>
            <w:tcW w:w="992" w:type="dxa"/>
            <w:tcBorders>
              <w:top w:val="nil"/>
              <w:left w:val="nil"/>
              <w:bottom w:val="nil"/>
              <w:right w:val="nil"/>
            </w:tcBorders>
            <w:vAlign w:val="center"/>
          </w:tcPr>
          <w:p w14:paraId="15E268C7" w14:textId="74CEFC3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-0,20%</w:t>
            </w:r>
          </w:p>
        </w:tc>
        <w:tc>
          <w:tcPr>
            <w:tcW w:w="284" w:type="dxa"/>
            <w:tcBorders>
              <w:top w:val="nil"/>
              <w:left w:val="nil"/>
              <w:bottom w:val="nil"/>
              <w:right w:val="nil"/>
            </w:tcBorders>
            <w:vAlign w:val="center"/>
          </w:tcPr>
          <w:p w14:paraId="29DA5543"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805C34E"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ROVIGO </w:t>
            </w:r>
          </w:p>
        </w:tc>
        <w:tc>
          <w:tcPr>
            <w:tcW w:w="850" w:type="dxa"/>
            <w:tcBorders>
              <w:top w:val="nil"/>
              <w:left w:val="nil"/>
              <w:bottom w:val="nil"/>
              <w:right w:val="nil"/>
            </w:tcBorders>
            <w:vAlign w:val="center"/>
          </w:tcPr>
          <w:p w14:paraId="50226A9E" w14:textId="3C3FE9A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1.192</w:t>
            </w:r>
          </w:p>
        </w:tc>
        <w:tc>
          <w:tcPr>
            <w:tcW w:w="851" w:type="dxa"/>
            <w:tcBorders>
              <w:top w:val="nil"/>
              <w:left w:val="nil"/>
              <w:bottom w:val="nil"/>
              <w:right w:val="nil"/>
            </w:tcBorders>
            <w:vAlign w:val="center"/>
          </w:tcPr>
          <w:p w14:paraId="5360FCB9" w14:textId="7AF49BF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1.297</w:t>
            </w:r>
          </w:p>
        </w:tc>
        <w:tc>
          <w:tcPr>
            <w:tcW w:w="850" w:type="dxa"/>
            <w:tcBorders>
              <w:top w:val="nil"/>
              <w:left w:val="nil"/>
              <w:bottom w:val="nil"/>
              <w:right w:val="nil"/>
            </w:tcBorders>
            <w:vAlign w:val="center"/>
          </w:tcPr>
          <w:p w14:paraId="4ACC306E" w14:textId="150F3D5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-105</w:t>
            </w:r>
          </w:p>
        </w:tc>
        <w:tc>
          <w:tcPr>
            <w:tcW w:w="851" w:type="dxa"/>
            <w:tcBorders>
              <w:top w:val="nil"/>
              <w:left w:val="nil"/>
              <w:bottom w:val="nil"/>
              <w:right w:val="nil"/>
            </w:tcBorders>
            <w:vAlign w:val="center"/>
          </w:tcPr>
          <w:p w14:paraId="166AC308" w14:textId="04B06BC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-0,40%</w:t>
            </w:r>
          </w:p>
        </w:tc>
      </w:tr>
      <w:tr w:rsidR="0082600E" w:rsidRPr="00C90CB6" w14:paraId="6603A25B" w14:textId="77777777" w:rsidTr="0082600E">
        <w:trPr>
          <w:trHeight w:val="225"/>
        </w:trPr>
        <w:tc>
          <w:tcPr>
            <w:tcW w:w="1560" w:type="dxa"/>
            <w:tcBorders>
              <w:top w:val="nil"/>
              <w:left w:val="nil"/>
              <w:bottom w:val="nil"/>
              <w:right w:val="nil"/>
            </w:tcBorders>
            <w:vAlign w:val="bottom"/>
          </w:tcPr>
          <w:p w14:paraId="6877E5E0"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ENNA </w:t>
            </w:r>
          </w:p>
        </w:tc>
        <w:tc>
          <w:tcPr>
            <w:tcW w:w="851" w:type="dxa"/>
            <w:tcBorders>
              <w:top w:val="nil"/>
              <w:left w:val="nil"/>
              <w:bottom w:val="nil"/>
              <w:right w:val="nil"/>
            </w:tcBorders>
            <w:vAlign w:val="center"/>
          </w:tcPr>
          <w:p w14:paraId="5ABAA91A" w14:textId="43AF304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554</w:t>
            </w:r>
          </w:p>
        </w:tc>
        <w:tc>
          <w:tcPr>
            <w:tcW w:w="850" w:type="dxa"/>
            <w:tcBorders>
              <w:top w:val="nil"/>
              <w:left w:val="nil"/>
              <w:bottom w:val="nil"/>
              <w:right w:val="nil"/>
            </w:tcBorders>
            <w:vAlign w:val="center"/>
          </w:tcPr>
          <w:p w14:paraId="45F62569" w14:textId="32DD2EA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591</w:t>
            </w:r>
          </w:p>
        </w:tc>
        <w:tc>
          <w:tcPr>
            <w:tcW w:w="851" w:type="dxa"/>
            <w:tcBorders>
              <w:top w:val="nil"/>
              <w:left w:val="nil"/>
              <w:bottom w:val="nil"/>
              <w:right w:val="nil"/>
            </w:tcBorders>
            <w:vAlign w:val="center"/>
          </w:tcPr>
          <w:p w14:paraId="0F05F441" w14:textId="6A52877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-37</w:t>
            </w:r>
          </w:p>
        </w:tc>
        <w:tc>
          <w:tcPr>
            <w:tcW w:w="992" w:type="dxa"/>
            <w:tcBorders>
              <w:top w:val="nil"/>
              <w:left w:val="nil"/>
              <w:bottom w:val="nil"/>
              <w:right w:val="nil"/>
            </w:tcBorders>
            <w:vAlign w:val="center"/>
          </w:tcPr>
          <w:p w14:paraId="7278238C" w14:textId="7B24BEA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-0,24%</w:t>
            </w:r>
          </w:p>
        </w:tc>
        <w:tc>
          <w:tcPr>
            <w:tcW w:w="284" w:type="dxa"/>
            <w:tcBorders>
              <w:top w:val="nil"/>
              <w:left w:val="nil"/>
              <w:bottom w:val="nil"/>
              <w:right w:val="nil"/>
            </w:tcBorders>
            <w:vAlign w:val="center"/>
          </w:tcPr>
          <w:p w14:paraId="05F8AC12"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FEDEBE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SALERNO</w:t>
            </w:r>
          </w:p>
        </w:tc>
        <w:tc>
          <w:tcPr>
            <w:tcW w:w="850" w:type="dxa"/>
            <w:tcBorders>
              <w:top w:val="nil"/>
              <w:left w:val="nil"/>
              <w:bottom w:val="nil"/>
              <w:right w:val="nil"/>
            </w:tcBorders>
            <w:vAlign w:val="center"/>
          </w:tcPr>
          <w:p w14:paraId="557FF40E" w14:textId="7F24585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5.701</w:t>
            </w:r>
          </w:p>
        </w:tc>
        <w:tc>
          <w:tcPr>
            <w:tcW w:w="851" w:type="dxa"/>
            <w:tcBorders>
              <w:top w:val="nil"/>
              <w:left w:val="nil"/>
              <w:bottom w:val="nil"/>
              <w:right w:val="nil"/>
            </w:tcBorders>
            <w:vAlign w:val="center"/>
          </w:tcPr>
          <w:p w14:paraId="28C28F95" w14:textId="305EA6C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4.922</w:t>
            </w:r>
          </w:p>
        </w:tc>
        <w:tc>
          <w:tcPr>
            <w:tcW w:w="850" w:type="dxa"/>
            <w:tcBorders>
              <w:top w:val="nil"/>
              <w:left w:val="nil"/>
              <w:bottom w:val="nil"/>
              <w:right w:val="nil"/>
            </w:tcBorders>
            <w:vAlign w:val="center"/>
          </w:tcPr>
          <w:p w14:paraId="4B0B2071" w14:textId="3A31D72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779</w:t>
            </w:r>
          </w:p>
        </w:tc>
        <w:tc>
          <w:tcPr>
            <w:tcW w:w="851" w:type="dxa"/>
            <w:tcBorders>
              <w:top w:val="nil"/>
              <w:left w:val="nil"/>
              <w:bottom w:val="nil"/>
              <w:right w:val="nil"/>
            </w:tcBorders>
            <w:vAlign w:val="center"/>
          </w:tcPr>
          <w:p w14:paraId="04E87CAD" w14:textId="25187E8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0,64%</w:t>
            </w:r>
          </w:p>
        </w:tc>
      </w:tr>
      <w:tr w:rsidR="0082600E" w:rsidRPr="00C90CB6" w14:paraId="342270D7" w14:textId="77777777" w:rsidTr="0082600E">
        <w:trPr>
          <w:trHeight w:val="225"/>
        </w:trPr>
        <w:tc>
          <w:tcPr>
            <w:tcW w:w="1560" w:type="dxa"/>
            <w:tcBorders>
              <w:top w:val="nil"/>
              <w:left w:val="nil"/>
              <w:bottom w:val="nil"/>
              <w:right w:val="nil"/>
            </w:tcBorders>
            <w:vAlign w:val="bottom"/>
          </w:tcPr>
          <w:p w14:paraId="34786F07"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FERMO</w:t>
            </w:r>
          </w:p>
        </w:tc>
        <w:tc>
          <w:tcPr>
            <w:tcW w:w="851" w:type="dxa"/>
            <w:tcBorders>
              <w:top w:val="nil"/>
              <w:left w:val="nil"/>
              <w:bottom w:val="nil"/>
              <w:right w:val="nil"/>
            </w:tcBorders>
            <w:vAlign w:val="center"/>
          </w:tcPr>
          <w:p w14:paraId="0B481D96" w14:textId="4BB3946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931</w:t>
            </w:r>
          </w:p>
        </w:tc>
        <w:tc>
          <w:tcPr>
            <w:tcW w:w="850" w:type="dxa"/>
            <w:tcBorders>
              <w:top w:val="nil"/>
              <w:left w:val="nil"/>
              <w:bottom w:val="nil"/>
              <w:right w:val="nil"/>
            </w:tcBorders>
            <w:vAlign w:val="center"/>
          </w:tcPr>
          <w:p w14:paraId="68A3C640" w14:textId="43518EB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1.094</w:t>
            </w:r>
          </w:p>
        </w:tc>
        <w:tc>
          <w:tcPr>
            <w:tcW w:w="851" w:type="dxa"/>
            <w:tcBorders>
              <w:top w:val="nil"/>
              <w:left w:val="nil"/>
              <w:bottom w:val="nil"/>
              <w:right w:val="nil"/>
            </w:tcBorders>
            <w:vAlign w:val="center"/>
          </w:tcPr>
          <w:p w14:paraId="6DF97F61" w14:textId="2ADD8F2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-163</w:t>
            </w:r>
          </w:p>
        </w:tc>
        <w:tc>
          <w:tcPr>
            <w:tcW w:w="992" w:type="dxa"/>
            <w:tcBorders>
              <w:top w:val="nil"/>
              <w:left w:val="nil"/>
              <w:bottom w:val="nil"/>
              <w:right w:val="nil"/>
            </w:tcBorders>
            <w:vAlign w:val="center"/>
          </w:tcPr>
          <w:p w14:paraId="1798AF4A" w14:textId="10CA72C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-0,80%</w:t>
            </w:r>
          </w:p>
        </w:tc>
        <w:tc>
          <w:tcPr>
            <w:tcW w:w="284" w:type="dxa"/>
            <w:tcBorders>
              <w:top w:val="nil"/>
              <w:left w:val="nil"/>
              <w:bottom w:val="nil"/>
              <w:right w:val="nil"/>
            </w:tcBorders>
            <w:vAlign w:val="center"/>
          </w:tcPr>
          <w:p w14:paraId="578977E2"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FC8F650"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SASSARI</w:t>
            </w:r>
          </w:p>
        </w:tc>
        <w:tc>
          <w:tcPr>
            <w:tcW w:w="850" w:type="dxa"/>
            <w:tcBorders>
              <w:top w:val="nil"/>
              <w:left w:val="nil"/>
              <w:bottom w:val="nil"/>
              <w:right w:val="nil"/>
            </w:tcBorders>
            <w:vAlign w:val="center"/>
          </w:tcPr>
          <w:p w14:paraId="6B9E3367" w14:textId="37BA450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2.948</w:t>
            </w:r>
          </w:p>
        </w:tc>
        <w:tc>
          <w:tcPr>
            <w:tcW w:w="851" w:type="dxa"/>
            <w:tcBorders>
              <w:top w:val="nil"/>
              <w:left w:val="nil"/>
              <w:bottom w:val="nil"/>
              <w:right w:val="nil"/>
            </w:tcBorders>
            <w:vAlign w:val="center"/>
          </w:tcPr>
          <w:p w14:paraId="2F26D62D" w14:textId="7FF6E46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1.868</w:t>
            </w:r>
          </w:p>
        </w:tc>
        <w:tc>
          <w:tcPr>
            <w:tcW w:w="850" w:type="dxa"/>
            <w:tcBorders>
              <w:top w:val="nil"/>
              <w:left w:val="nil"/>
              <w:bottom w:val="nil"/>
              <w:right w:val="nil"/>
            </w:tcBorders>
            <w:vAlign w:val="center"/>
          </w:tcPr>
          <w:p w14:paraId="7FF35B94" w14:textId="3DA5FCF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1.080</w:t>
            </w:r>
          </w:p>
        </w:tc>
        <w:tc>
          <w:tcPr>
            <w:tcW w:w="851" w:type="dxa"/>
            <w:tcBorders>
              <w:top w:val="nil"/>
              <w:left w:val="nil"/>
              <w:bottom w:val="nil"/>
              <w:right w:val="nil"/>
            </w:tcBorders>
            <w:vAlign w:val="center"/>
          </w:tcPr>
          <w:p w14:paraId="360D37CC" w14:textId="23E77C8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1,95%</w:t>
            </w:r>
          </w:p>
        </w:tc>
      </w:tr>
      <w:tr w:rsidR="0082600E" w:rsidRPr="00C90CB6" w14:paraId="23D201F1" w14:textId="77777777" w:rsidTr="0082600E">
        <w:trPr>
          <w:trHeight w:val="225"/>
        </w:trPr>
        <w:tc>
          <w:tcPr>
            <w:tcW w:w="1560" w:type="dxa"/>
            <w:tcBorders>
              <w:top w:val="nil"/>
              <w:left w:val="nil"/>
              <w:bottom w:val="nil"/>
              <w:right w:val="nil"/>
            </w:tcBorders>
            <w:vAlign w:val="bottom"/>
          </w:tcPr>
          <w:p w14:paraId="284FB8E1"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FERRARA</w:t>
            </w:r>
          </w:p>
        </w:tc>
        <w:tc>
          <w:tcPr>
            <w:tcW w:w="851" w:type="dxa"/>
            <w:tcBorders>
              <w:top w:val="nil"/>
              <w:left w:val="nil"/>
              <w:bottom w:val="nil"/>
              <w:right w:val="nil"/>
            </w:tcBorders>
            <w:vAlign w:val="center"/>
          </w:tcPr>
          <w:p w14:paraId="1574623D" w14:textId="41A16C4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1.712</w:t>
            </w:r>
          </w:p>
        </w:tc>
        <w:tc>
          <w:tcPr>
            <w:tcW w:w="850" w:type="dxa"/>
            <w:tcBorders>
              <w:top w:val="nil"/>
              <w:left w:val="nil"/>
              <w:bottom w:val="nil"/>
              <w:right w:val="nil"/>
            </w:tcBorders>
            <w:vAlign w:val="center"/>
          </w:tcPr>
          <w:p w14:paraId="2CE9711D" w14:textId="68C36D3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1.649</w:t>
            </w:r>
          </w:p>
        </w:tc>
        <w:tc>
          <w:tcPr>
            <w:tcW w:w="851" w:type="dxa"/>
            <w:tcBorders>
              <w:top w:val="nil"/>
              <w:left w:val="nil"/>
              <w:bottom w:val="nil"/>
              <w:right w:val="nil"/>
            </w:tcBorders>
            <w:vAlign w:val="center"/>
          </w:tcPr>
          <w:p w14:paraId="12A52CCC" w14:textId="2C41517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63</w:t>
            </w:r>
          </w:p>
        </w:tc>
        <w:tc>
          <w:tcPr>
            <w:tcW w:w="992" w:type="dxa"/>
            <w:tcBorders>
              <w:top w:val="nil"/>
              <w:left w:val="nil"/>
              <w:bottom w:val="nil"/>
              <w:right w:val="nil"/>
            </w:tcBorders>
            <w:vAlign w:val="center"/>
          </w:tcPr>
          <w:p w14:paraId="65B4379E" w14:textId="60DDFE9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0,18%</w:t>
            </w:r>
          </w:p>
        </w:tc>
        <w:tc>
          <w:tcPr>
            <w:tcW w:w="284" w:type="dxa"/>
            <w:tcBorders>
              <w:top w:val="nil"/>
              <w:left w:val="nil"/>
              <w:bottom w:val="nil"/>
              <w:right w:val="nil"/>
            </w:tcBorders>
            <w:vAlign w:val="center"/>
          </w:tcPr>
          <w:p w14:paraId="4DC69A5D"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71CC630"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SAVONA </w:t>
            </w:r>
          </w:p>
        </w:tc>
        <w:tc>
          <w:tcPr>
            <w:tcW w:w="850" w:type="dxa"/>
            <w:tcBorders>
              <w:top w:val="nil"/>
              <w:left w:val="nil"/>
              <w:bottom w:val="nil"/>
              <w:right w:val="nil"/>
            </w:tcBorders>
            <w:vAlign w:val="center"/>
          </w:tcPr>
          <w:p w14:paraId="05EC0891" w14:textId="02A23D1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1.467</w:t>
            </w:r>
          </w:p>
        </w:tc>
        <w:tc>
          <w:tcPr>
            <w:tcW w:w="851" w:type="dxa"/>
            <w:tcBorders>
              <w:top w:val="nil"/>
              <w:left w:val="nil"/>
              <w:bottom w:val="nil"/>
              <w:right w:val="nil"/>
            </w:tcBorders>
            <w:vAlign w:val="center"/>
          </w:tcPr>
          <w:p w14:paraId="4B115015" w14:textId="250E453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1.348</w:t>
            </w:r>
          </w:p>
        </w:tc>
        <w:tc>
          <w:tcPr>
            <w:tcW w:w="850" w:type="dxa"/>
            <w:tcBorders>
              <w:top w:val="nil"/>
              <w:left w:val="nil"/>
              <w:bottom w:val="nil"/>
              <w:right w:val="nil"/>
            </w:tcBorders>
            <w:vAlign w:val="center"/>
          </w:tcPr>
          <w:p w14:paraId="723A1250" w14:textId="2F83239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119</w:t>
            </w:r>
          </w:p>
        </w:tc>
        <w:tc>
          <w:tcPr>
            <w:tcW w:w="851" w:type="dxa"/>
            <w:tcBorders>
              <w:top w:val="nil"/>
              <w:left w:val="nil"/>
              <w:bottom w:val="nil"/>
              <w:right w:val="nil"/>
            </w:tcBorders>
            <w:vAlign w:val="center"/>
          </w:tcPr>
          <w:p w14:paraId="38DD7B5A" w14:textId="54F9D81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0,40%</w:t>
            </w:r>
          </w:p>
        </w:tc>
      </w:tr>
      <w:tr w:rsidR="0082600E" w:rsidRPr="00C90CB6" w14:paraId="6F9DDA8B" w14:textId="77777777" w:rsidTr="0082600E">
        <w:trPr>
          <w:trHeight w:val="225"/>
        </w:trPr>
        <w:tc>
          <w:tcPr>
            <w:tcW w:w="1560" w:type="dxa"/>
            <w:tcBorders>
              <w:top w:val="nil"/>
              <w:left w:val="nil"/>
              <w:bottom w:val="nil"/>
              <w:right w:val="nil"/>
            </w:tcBorders>
            <w:vAlign w:val="bottom"/>
          </w:tcPr>
          <w:p w14:paraId="4AA130A6"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FIRENZE</w:t>
            </w:r>
          </w:p>
        </w:tc>
        <w:tc>
          <w:tcPr>
            <w:tcW w:w="851" w:type="dxa"/>
            <w:tcBorders>
              <w:top w:val="nil"/>
              <w:left w:val="nil"/>
              <w:bottom w:val="nil"/>
              <w:right w:val="nil"/>
            </w:tcBorders>
            <w:vAlign w:val="center"/>
          </w:tcPr>
          <w:p w14:paraId="24D42FB1" w14:textId="3F7CDCF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5.519</w:t>
            </w:r>
          </w:p>
        </w:tc>
        <w:tc>
          <w:tcPr>
            <w:tcW w:w="850" w:type="dxa"/>
            <w:tcBorders>
              <w:top w:val="nil"/>
              <w:left w:val="nil"/>
              <w:bottom w:val="nil"/>
              <w:right w:val="nil"/>
            </w:tcBorders>
            <w:vAlign w:val="center"/>
          </w:tcPr>
          <w:p w14:paraId="7B36558A" w14:textId="3434ED9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4.745</w:t>
            </w:r>
          </w:p>
        </w:tc>
        <w:tc>
          <w:tcPr>
            <w:tcW w:w="851" w:type="dxa"/>
            <w:tcBorders>
              <w:top w:val="nil"/>
              <w:left w:val="nil"/>
              <w:bottom w:val="nil"/>
              <w:right w:val="nil"/>
            </w:tcBorders>
            <w:vAlign w:val="center"/>
          </w:tcPr>
          <w:p w14:paraId="6E7C90D5" w14:textId="6D8B336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774</w:t>
            </w:r>
          </w:p>
        </w:tc>
        <w:tc>
          <w:tcPr>
            <w:tcW w:w="992" w:type="dxa"/>
            <w:tcBorders>
              <w:top w:val="nil"/>
              <w:left w:val="nil"/>
              <w:bottom w:val="nil"/>
              <w:right w:val="nil"/>
            </w:tcBorders>
            <w:vAlign w:val="center"/>
          </w:tcPr>
          <w:p w14:paraId="3BCD2567" w14:textId="10402B8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0,72%</w:t>
            </w:r>
          </w:p>
        </w:tc>
        <w:tc>
          <w:tcPr>
            <w:tcW w:w="284" w:type="dxa"/>
            <w:tcBorders>
              <w:top w:val="nil"/>
              <w:left w:val="nil"/>
              <w:bottom w:val="nil"/>
              <w:right w:val="nil"/>
            </w:tcBorders>
            <w:vAlign w:val="center"/>
          </w:tcPr>
          <w:p w14:paraId="4820BB28"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AB8C61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SIENA</w:t>
            </w:r>
          </w:p>
        </w:tc>
        <w:tc>
          <w:tcPr>
            <w:tcW w:w="850" w:type="dxa"/>
            <w:tcBorders>
              <w:top w:val="nil"/>
              <w:left w:val="nil"/>
              <w:bottom w:val="nil"/>
              <w:right w:val="nil"/>
            </w:tcBorders>
            <w:vAlign w:val="center"/>
          </w:tcPr>
          <w:p w14:paraId="0D947B63" w14:textId="0FE48C1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1.275</w:t>
            </w:r>
          </w:p>
        </w:tc>
        <w:tc>
          <w:tcPr>
            <w:tcW w:w="851" w:type="dxa"/>
            <w:tcBorders>
              <w:top w:val="nil"/>
              <w:left w:val="nil"/>
              <w:bottom w:val="nil"/>
              <w:right w:val="nil"/>
            </w:tcBorders>
            <w:vAlign w:val="center"/>
          </w:tcPr>
          <w:p w14:paraId="144E3153" w14:textId="4DDFAAC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1.172</w:t>
            </w:r>
          </w:p>
        </w:tc>
        <w:tc>
          <w:tcPr>
            <w:tcW w:w="850" w:type="dxa"/>
            <w:tcBorders>
              <w:top w:val="nil"/>
              <w:left w:val="nil"/>
              <w:bottom w:val="nil"/>
              <w:right w:val="nil"/>
            </w:tcBorders>
            <w:vAlign w:val="center"/>
          </w:tcPr>
          <w:p w14:paraId="16C70503" w14:textId="18A8166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103</w:t>
            </w:r>
          </w:p>
        </w:tc>
        <w:tc>
          <w:tcPr>
            <w:tcW w:w="851" w:type="dxa"/>
            <w:tcBorders>
              <w:top w:val="nil"/>
              <w:left w:val="nil"/>
              <w:bottom w:val="nil"/>
              <w:right w:val="nil"/>
            </w:tcBorders>
            <w:vAlign w:val="center"/>
          </w:tcPr>
          <w:p w14:paraId="6C17FEFB" w14:textId="0370FD9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0,37%</w:t>
            </w:r>
          </w:p>
        </w:tc>
      </w:tr>
      <w:tr w:rsidR="0082600E" w:rsidRPr="00C90CB6" w14:paraId="03DE3374" w14:textId="77777777" w:rsidTr="0082600E">
        <w:trPr>
          <w:trHeight w:val="225"/>
        </w:trPr>
        <w:tc>
          <w:tcPr>
            <w:tcW w:w="1560" w:type="dxa"/>
            <w:tcBorders>
              <w:top w:val="nil"/>
              <w:left w:val="nil"/>
              <w:bottom w:val="nil"/>
              <w:right w:val="nil"/>
            </w:tcBorders>
            <w:vAlign w:val="bottom"/>
          </w:tcPr>
          <w:p w14:paraId="15D5EDFA"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FOGGIA </w:t>
            </w:r>
          </w:p>
        </w:tc>
        <w:tc>
          <w:tcPr>
            <w:tcW w:w="851" w:type="dxa"/>
            <w:tcBorders>
              <w:top w:val="nil"/>
              <w:left w:val="nil"/>
              <w:bottom w:val="nil"/>
              <w:right w:val="nil"/>
            </w:tcBorders>
            <w:vAlign w:val="center"/>
          </w:tcPr>
          <w:p w14:paraId="4B173D74" w14:textId="08D2683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3.659</w:t>
            </w:r>
          </w:p>
        </w:tc>
        <w:tc>
          <w:tcPr>
            <w:tcW w:w="850" w:type="dxa"/>
            <w:tcBorders>
              <w:top w:val="nil"/>
              <w:left w:val="nil"/>
              <w:bottom w:val="nil"/>
              <w:right w:val="nil"/>
            </w:tcBorders>
            <w:vAlign w:val="center"/>
          </w:tcPr>
          <w:p w14:paraId="559D565E" w14:textId="0AF4796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3.212</w:t>
            </w:r>
          </w:p>
        </w:tc>
        <w:tc>
          <w:tcPr>
            <w:tcW w:w="851" w:type="dxa"/>
            <w:tcBorders>
              <w:top w:val="nil"/>
              <w:left w:val="nil"/>
              <w:bottom w:val="nil"/>
              <w:right w:val="nil"/>
            </w:tcBorders>
            <w:vAlign w:val="center"/>
          </w:tcPr>
          <w:p w14:paraId="10073C14" w14:textId="5FE1DDB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447</w:t>
            </w:r>
          </w:p>
        </w:tc>
        <w:tc>
          <w:tcPr>
            <w:tcW w:w="992" w:type="dxa"/>
            <w:tcBorders>
              <w:top w:val="nil"/>
              <w:left w:val="nil"/>
              <w:bottom w:val="nil"/>
              <w:right w:val="nil"/>
            </w:tcBorders>
            <w:vAlign w:val="center"/>
          </w:tcPr>
          <w:p w14:paraId="00987C46" w14:textId="7704E23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0,62%</w:t>
            </w:r>
          </w:p>
        </w:tc>
        <w:tc>
          <w:tcPr>
            <w:tcW w:w="284" w:type="dxa"/>
            <w:tcBorders>
              <w:top w:val="nil"/>
              <w:left w:val="nil"/>
              <w:bottom w:val="nil"/>
              <w:right w:val="nil"/>
            </w:tcBorders>
            <w:vAlign w:val="center"/>
          </w:tcPr>
          <w:p w14:paraId="74E434F6"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1D0AFA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SIRACUSA </w:t>
            </w:r>
          </w:p>
        </w:tc>
        <w:tc>
          <w:tcPr>
            <w:tcW w:w="850" w:type="dxa"/>
            <w:tcBorders>
              <w:top w:val="nil"/>
              <w:left w:val="nil"/>
              <w:bottom w:val="nil"/>
              <w:right w:val="nil"/>
            </w:tcBorders>
            <w:vAlign w:val="center"/>
          </w:tcPr>
          <w:p w14:paraId="6DEFDA28" w14:textId="20BC260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1.649</w:t>
            </w:r>
          </w:p>
        </w:tc>
        <w:tc>
          <w:tcPr>
            <w:tcW w:w="851" w:type="dxa"/>
            <w:tcBorders>
              <w:top w:val="nil"/>
              <w:left w:val="nil"/>
              <w:bottom w:val="nil"/>
              <w:right w:val="nil"/>
            </w:tcBorders>
            <w:vAlign w:val="center"/>
          </w:tcPr>
          <w:p w14:paraId="259122CD" w14:textId="6D0A99A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1.439</w:t>
            </w:r>
          </w:p>
        </w:tc>
        <w:tc>
          <w:tcPr>
            <w:tcW w:w="850" w:type="dxa"/>
            <w:tcBorders>
              <w:top w:val="nil"/>
              <w:left w:val="nil"/>
              <w:bottom w:val="nil"/>
              <w:right w:val="nil"/>
            </w:tcBorders>
            <w:vAlign w:val="center"/>
          </w:tcPr>
          <w:p w14:paraId="4BF0C619" w14:textId="4AB66D3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210</w:t>
            </w:r>
          </w:p>
        </w:tc>
        <w:tc>
          <w:tcPr>
            <w:tcW w:w="851" w:type="dxa"/>
            <w:tcBorders>
              <w:top w:val="nil"/>
              <w:left w:val="nil"/>
              <w:bottom w:val="nil"/>
              <w:right w:val="nil"/>
            </w:tcBorders>
            <w:vAlign w:val="center"/>
          </w:tcPr>
          <w:p w14:paraId="6EEC8CB0" w14:textId="5388E26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0,53%</w:t>
            </w:r>
          </w:p>
        </w:tc>
      </w:tr>
      <w:tr w:rsidR="0082600E" w:rsidRPr="00C90CB6" w14:paraId="51A79557" w14:textId="77777777" w:rsidTr="0082600E">
        <w:trPr>
          <w:trHeight w:val="225"/>
        </w:trPr>
        <w:tc>
          <w:tcPr>
            <w:tcW w:w="1560" w:type="dxa"/>
            <w:tcBorders>
              <w:top w:val="nil"/>
              <w:left w:val="nil"/>
              <w:bottom w:val="nil"/>
              <w:right w:val="nil"/>
            </w:tcBorders>
            <w:vAlign w:val="bottom"/>
          </w:tcPr>
          <w:p w14:paraId="7E6891D3"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FORLI' - CESENA</w:t>
            </w:r>
          </w:p>
        </w:tc>
        <w:tc>
          <w:tcPr>
            <w:tcW w:w="851" w:type="dxa"/>
            <w:tcBorders>
              <w:top w:val="nil"/>
              <w:left w:val="nil"/>
              <w:bottom w:val="nil"/>
              <w:right w:val="nil"/>
            </w:tcBorders>
            <w:vAlign w:val="center"/>
          </w:tcPr>
          <w:p w14:paraId="0CAF3DB2" w14:textId="1167658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2.030</w:t>
            </w:r>
          </w:p>
        </w:tc>
        <w:tc>
          <w:tcPr>
            <w:tcW w:w="850" w:type="dxa"/>
            <w:tcBorders>
              <w:top w:val="nil"/>
              <w:left w:val="nil"/>
              <w:bottom w:val="nil"/>
              <w:right w:val="nil"/>
            </w:tcBorders>
            <w:vAlign w:val="center"/>
          </w:tcPr>
          <w:p w14:paraId="39DE9AD3" w14:textId="46AE7DC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2.072</w:t>
            </w:r>
          </w:p>
        </w:tc>
        <w:tc>
          <w:tcPr>
            <w:tcW w:w="851" w:type="dxa"/>
            <w:tcBorders>
              <w:top w:val="nil"/>
              <w:left w:val="nil"/>
              <w:bottom w:val="nil"/>
              <w:right w:val="nil"/>
            </w:tcBorders>
            <w:vAlign w:val="center"/>
          </w:tcPr>
          <w:p w14:paraId="2BE65D3B" w14:textId="2F1CFD3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-42</w:t>
            </w:r>
          </w:p>
        </w:tc>
        <w:tc>
          <w:tcPr>
            <w:tcW w:w="992" w:type="dxa"/>
            <w:tcBorders>
              <w:top w:val="nil"/>
              <w:left w:val="nil"/>
              <w:bottom w:val="nil"/>
              <w:right w:val="nil"/>
            </w:tcBorders>
            <w:vAlign w:val="center"/>
          </w:tcPr>
          <w:p w14:paraId="3F936C56" w14:textId="0629DA8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-0,10%</w:t>
            </w:r>
          </w:p>
        </w:tc>
        <w:tc>
          <w:tcPr>
            <w:tcW w:w="284" w:type="dxa"/>
            <w:tcBorders>
              <w:top w:val="nil"/>
              <w:left w:val="nil"/>
              <w:bottom w:val="nil"/>
              <w:right w:val="nil"/>
            </w:tcBorders>
            <w:vAlign w:val="center"/>
          </w:tcPr>
          <w:p w14:paraId="15AFF929"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AF64C2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SONDRIO</w:t>
            </w:r>
          </w:p>
        </w:tc>
        <w:tc>
          <w:tcPr>
            <w:tcW w:w="850" w:type="dxa"/>
            <w:tcBorders>
              <w:top w:val="nil"/>
              <w:left w:val="nil"/>
              <w:bottom w:val="nil"/>
              <w:right w:val="nil"/>
            </w:tcBorders>
            <w:vAlign w:val="center"/>
          </w:tcPr>
          <w:p w14:paraId="75D50940" w14:textId="4563245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667</w:t>
            </w:r>
          </w:p>
        </w:tc>
        <w:tc>
          <w:tcPr>
            <w:tcW w:w="851" w:type="dxa"/>
            <w:tcBorders>
              <w:top w:val="nil"/>
              <w:left w:val="nil"/>
              <w:bottom w:val="nil"/>
              <w:right w:val="nil"/>
            </w:tcBorders>
            <w:vAlign w:val="center"/>
          </w:tcPr>
          <w:p w14:paraId="08D0D137" w14:textId="07763F6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647</w:t>
            </w:r>
          </w:p>
        </w:tc>
        <w:tc>
          <w:tcPr>
            <w:tcW w:w="850" w:type="dxa"/>
            <w:tcBorders>
              <w:top w:val="nil"/>
              <w:left w:val="nil"/>
              <w:bottom w:val="nil"/>
              <w:right w:val="nil"/>
            </w:tcBorders>
            <w:vAlign w:val="center"/>
          </w:tcPr>
          <w:p w14:paraId="4DF6F349" w14:textId="5E6A25E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w:t>
            </w:r>
          </w:p>
        </w:tc>
        <w:tc>
          <w:tcPr>
            <w:tcW w:w="851" w:type="dxa"/>
            <w:tcBorders>
              <w:top w:val="nil"/>
              <w:left w:val="nil"/>
              <w:bottom w:val="nil"/>
              <w:right w:val="nil"/>
            </w:tcBorders>
            <w:vAlign w:val="center"/>
          </w:tcPr>
          <w:p w14:paraId="15E01C3A" w14:textId="293E166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0,14%</w:t>
            </w:r>
          </w:p>
        </w:tc>
      </w:tr>
      <w:tr w:rsidR="0082600E" w:rsidRPr="00C90CB6" w14:paraId="1195678E" w14:textId="77777777" w:rsidTr="0082600E">
        <w:trPr>
          <w:trHeight w:val="225"/>
        </w:trPr>
        <w:tc>
          <w:tcPr>
            <w:tcW w:w="1560" w:type="dxa"/>
            <w:tcBorders>
              <w:top w:val="nil"/>
              <w:left w:val="nil"/>
              <w:bottom w:val="nil"/>
              <w:right w:val="nil"/>
            </w:tcBorders>
            <w:vAlign w:val="bottom"/>
          </w:tcPr>
          <w:p w14:paraId="2519144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FROSINONE</w:t>
            </w:r>
          </w:p>
        </w:tc>
        <w:tc>
          <w:tcPr>
            <w:tcW w:w="851" w:type="dxa"/>
            <w:tcBorders>
              <w:top w:val="nil"/>
              <w:left w:val="nil"/>
              <w:bottom w:val="nil"/>
              <w:right w:val="nil"/>
            </w:tcBorders>
            <w:vAlign w:val="center"/>
          </w:tcPr>
          <w:p w14:paraId="4E2ADFCC" w14:textId="0EB045F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2.326</w:t>
            </w:r>
          </w:p>
        </w:tc>
        <w:tc>
          <w:tcPr>
            <w:tcW w:w="850" w:type="dxa"/>
            <w:tcBorders>
              <w:top w:val="nil"/>
              <w:left w:val="nil"/>
              <w:bottom w:val="nil"/>
              <w:right w:val="nil"/>
            </w:tcBorders>
            <w:vAlign w:val="center"/>
          </w:tcPr>
          <w:p w14:paraId="5DD87B4F" w14:textId="1B78793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1.772</w:t>
            </w:r>
          </w:p>
        </w:tc>
        <w:tc>
          <w:tcPr>
            <w:tcW w:w="851" w:type="dxa"/>
            <w:tcBorders>
              <w:top w:val="nil"/>
              <w:left w:val="nil"/>
              <w:bottom w:val="nil"/>
              <w:right w:val="nil"/>
            </w:tcBorders>
            <w:vAlign w:val="center"/>
          </w:tcPr>
          <w:p w14:paraId="54FF7C9C" w14:textId="77CFB33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554</w:t>
            </w:r>
          </w:p>
        </w:tc>
        <w:tc>
          <w:tcPr>
            <w:tcW w:w="992" w:type="dxa"/>
            <w:tcBorders>
              <w:top w:val="nil"/>
              <w:left w:val="nil"/>
              <w:bottom w:val="nil"/>
              <w:right w:val="nil"/>
            </w:tcBorders>
            <w:vAlign w:val="center"/>
          </w:tcPr>
          <w:p w14:paraId="685C50A0" w14:textId="761BE6B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1,13%</w:t>
            </w:r>
          </w:p>
        </w:tc>
        <w:tc>
          <w:tcPr>
            <w:tcW w:w="284" w:type="dxa"/>
            <w:tcBorders>
              <w:top w:val="nil"/>
              <w:left w:val="nil"/>
              <w:bottom w:val="nil"/>
              <w:right w:val="nil"/>
            </w:tcBorders>
            <w:vAlign w:val="center"/>
          </w:tcPr>
          <w:p w14:paraId="388DEFCE"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83577F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TARANTO</w:t>
            </w:r>
          </w:p>
        </w:tc>
        <w:tc>
          <w:tcPr>
            <w:tcW w:w="850" w:type="dxa"/>
            <w:tcBorders>
              <w:top w:val="nil"/>
              <w:left w:val="nil"/>
              <w:bottom w:val="nil"/>
              <w:right w:val="nil"/>
            </w:tcBorders>
            <w:vAlign w:val="center"/>
          </w:tcPr>
          <w:p w14:paraId="76483F87" w14:textId="4DEEE37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2.654</w:t>
            </w:r>
          </w:p>
        </w:tc>
        <w:tc>
          <w:tcPr>
            <w:tcW w:w="851" w:type="dxa"/>
            <w:tcBorders>
              <w:top w:val="nil"/>
              <w:left w:val="nil"/>
              <w:bottom w:val="nil"/>
              <w:right w:val="nil"/>
            </w:tcBorders>
            <w:vAlign w:val="center"/>
          </w:tcPr>
          <w:p w14:paraId="4CBA2776" w14:textId="6099D30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2.021</w:t>
            </w:r>
          </w:p>
        </w:tc>
        <w:tc>
          <w:tcPr>
            <w:tcW w:w="850" w:type="dxa"/>
            <w:tcBorders>
              <w:top w:val="nil"/>
              <w:left w:val="nil"/>
              <w:bottom w:val="nil"/>
              <w:right w:val="nil"/>
            </w:tcBorders>
            <w:vAlign w:val="center"/>
          </w:tcPr>
          <w:p w14:paraId="1C88B8CE" w14:textId="0840A7B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633</w:t>
            </w:r>
          </w:p>
        </w:tc>
        <w:tc>
          <w:tcPr>
            <w:tcW w:w="851" w:type="dxa"/>
            <w:tcBorders>
              <w:top w:val="nil"/>
              <w:left w:val="nil"/>
              <w:bottom w:val="nil"/>
              <w:right w:val="nil"/>
            </w:tcBorders>
            <w:vAlign w:val="center"/>
          </w:tcPr>
          <w:p w14:paraId="44266FA2" w14:textId="336F66A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1,23%</w:t>
            </w:r>
          </w:p>
        </w:tc>
      </w:tr>
      <w:tr w:rsidR="0082600E" w:rsidRPr="00C90CB6" w14:paraId="217821D4" w14:textId="77777777" w:rsidTr="0082600E">
        <w:trPr>
          <w:trHeight w:val="225"/>
        </w:trPr>
        <w:tc>
          <w:tcPr>
            <w:tcW w:w="1560" w:type="dxa"/>
            <w:tcBorders>
              <w:top w:val="nil"/>
              <w:left w:val="nil"/>
              <w:bottom w:val="nil"/>
              <w:right w:val="nil"/>
            </w:tcBorders>
            <w:vAlign w:val="bottom"/>
          </w:tcPr>
          <w:p w14:paraId="2BB273E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GENOVA </w:t>
            </w:r>
          </w:p>
        </w:tc>
        <w:tc>
          <w:tcPr>
            <w:tcW w:w="851" w:type="dxa"/>
            <w:tcBorders>
              <w:top w:val="nil"/>
              <w:left w:val="nil"/>
              <w:bottom w:val="nil"/>
              <w:right w:val="nil"/>
            </w:tcBorders>
            <w:vAlign w:val="center"/>
          </w:tcPr>
          <w:p w14:paraId="78160D8E" w14:textId="276F56F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4.091</w:t>
            </w:r>
          </w:p>
        </w:tc>
        <w:tc>
          <w:tcPr>
            <w:tcW w:w="850" w:type="dxa"/>
            <w:tcBorders>
              <w:top w:val="nil"/>
              <w:left w:val="nil"/>
              <w:bottom w:val="nil"/>
              <w:right w:val="nil"/>
            </w:tcBorders>
            <w:vAlign w:val="center"/>
          </w:tcPr>
          <w:p w14:paraId="01130537" w14:textId="75693DF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3.762</w:t>
            </w:r>
          </w:p>
        </w:tc>
        <w:tc>
          <w:tcPr>
            <w:tcW w:w="851" w:type="dxa"/>
            <w:tcBorders>
              <w:top w:val="nil"/>
              <w:left w:val="nil"/>
              <w:bottom w:val="nil"/>
              <w:right w:val="nil"/>
            </w:tcBorders>
            <w:vAlign w:val="center"/>
          </w:tcPr>
          <w:p w14:paraId="51BBAF93" w14:textId="617C0C7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329</w:t>
            </w:r>
          </w:p>
        </w:tc>
        <w:tc>
          <w:tcPr>
            <w:tcW w:w="992" w:type="dxa"/>
            <w:tcBorders>
              <w:top w:val="nil"/>
              <w:left w:val="nil"/>
              <w:bottom w:val="nil"/>
              <w:right w:val="nil"/>
            </w:tcBorders>
            <w:vAlign w:val="center"/>
          </w:tcPr>
          <w:p w14:paraId="284B74C5" w14:textId="6EF63CD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0,38%</w:t>
            </w:r>
          </w:p>
        </w:tc>
        <w:tc>
          <w:tcPr>
            <w:tcW w:w="284" w:type="dxa"/>
            <w:tcBorders>
              <w:top w:val="nil"/>
              <w:left w:val="nil"/>
              <w:bottom w:val="nil"/>
              <w:right w:val="nil"/>
            </w:tcBorders>
            <w:vAlign w:val="center"/>
          </w:tcPr>
          <w:p w14:paraId="71CB6AC0"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3CB4901"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TERAMO </w:t>
            </w:r>
          </w:p>
        </w:tc>
        <w:tc>
          <w:tcPr>
            <w:tcW w:w="850" w:type="dxa"/>
            <w:tcBorders>
              <w:top w:val="nil"/>
              <w:left w:val="nil"/>
              <w:bottom w:val="nil"/>
              <w:right w:val="nil"/>
            </w:tcBorders>
            <w:vAlign w:val="center"/>
          </w:tcPr>
          <w:p w14:paraId="48BC6B94" w14:textId="53C21DF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1.685</w:t>
            </w:r>
          </w:p>
        </w:tc>
        <w:tc>
          <w:tcPr>
            <w:tcW w:w="851" w:type="dxa"/>
            <w:tcBorders>
              <w:top w:val="nil"/>
              <w:left w:val="nil"/>
              <w:bottom w:val="nil"/>
              <w:right w:val="nil"/>
            </w:tcBorders>
            <w:vAlign w:val="center"/>
          </w:tcPr>
          <w:p w14:paraId="7F77D9CA" w14:textId="5903510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1.521</w:t>
            </w:r>
          </w:p>
        </w:tc>
        <w:tc>
          <w:tcPr>
            <w:tcW w:w="850" w:type="dxa"/>
            <w:tcBorders>
              <w:top w:val="nil"/>
              <w:left w:val="nil"/>
              <w:bottom w:val="nil"/>
              <w:right w:val="nil"/>
            </w:tcBorders>
            <w:vAlign w:val="center"/>
          </w:tcPr>
          <w:p w14:paraId="33EB1019" w14:textId="6F489FB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164</w:t>
            </w:r>
          </w:p>
        </w:tc>
        <w:tc>
          <w:tcPr>
            <w:tcW w:w="851" w:type="dxa"/>
            <w:tcBorders>
              <w:top w:val="nil"/>
              <w:left w:val="nil"/>
              <w:bottom w:val="nil"/>
              <w:right w:val="nil"/>
            </w:tcBorders>
            <w:vAlign w:val="center"/>
          </w:tcPr>
          <w:p w14:paraId="5BD55058" w14:textId="5024C47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0,45%</w:t>
            </w:r>
          </w:p>
        </w:tc>
      </w:tr>
      <w:tr w:rsidR="0082600E" w:rsidRPr="00C90CB6" w14:paraId="7580FEBA" w14:textId="77777777" w:rsidTr="0082600E">
        <w:trPr>
          <w:trHeight w:val="225"/>
        </w:trPr>
        <w:tc>
          <w:tcPr>
            <w:tcW w:w="1560" w:type="dxa"/>
            <w:tcBorders>
              <w:top w:val="nil"/>
              <w:left w:val="nil"/>
              <w:bottom w:val="nil"/>
              <w:right w:val="nil"/>
            </w:tcBorders>
            <w:vAlign w:val="bottom"/>
          </w:tcPr>
          <w:p w14:paraId="18B67E0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GORIZIA</w:t>
            </w:r>
          </w:p>
        </w:tc>
        <w:tc>
          <w:tcPr>
            <w:tcW w:w="851" w:type="dxa"/>
            <w:tcBorders>
              <w:top w:val="nil"/>
              <w:left w:val="nil"/>
              <w:bottom w:val="nil"/>
              <w:right w:val="nil"/>
            </w:tcBorders>
            <w:vAlign w:val="center"/>
          </w:tcPr>
          <w:p w14:paraId="2C0DE5B4" w14:textId="7789E71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558</w:t>
            </w:r>
          </w:p>
        </w:tc>
        <w:tc>
          <w:tcPr>
            <w:tcW w:w="850" w:type="dxa"/>
            <w:tcBorders>
              <w:top w:val="nil"/>
              <w:left w:val="nil"/>
              <w:bottom w:val="nil"/>
              <w:right w:val="nil"/>
            </w:tcBorders>
            <w:vAlign w:val="center"/>
          </w:tcPr>
          <w:p w14:paraId="2C31FA57" w14:textId="0074350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463</w:t>
            </w:r>
          </w:p>
        </w:tc>
        <w:tc>
          <w:tcPr>
            <w:tcW w:w="851" w:type="dxa"/>
            <w:tcBorders>
              <w:top w:val="nil"/>
              <w:left w:val="nil"/>
              <w:bottom w:val="nil"/>
              <w:right w:val="nil"/>
            </w:tcBorders>
            <w:vAlign w:val="center"/>
          </w:tcPr>
          <w:p w14:paraId="145DAE2E" w14:textId="052414C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w:t>
            </w:r>
          </w:p>
        </w:tc>
        <w:tc>
          <w:tcPr>
            <w:tcW w:w="992" w:type="dxa"/>
            <w:tcBorders>
              <w:top w:val="nil"/>
              <w:left w:val="nil"/>
              <w:bottom w:val="nil"/>
              <w:right w:val="nil"/>
            </w:tcBorders>
            <w:vAlign w:val="center"/>
          </w:tcPr>
          <w:p w14:paraId="68EFD4A1" w14:textId="543D129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0,98%</w:t>
            </w:r>
          </w:p>
        </w:tc>
        <w:tc>
          <w:tcPr>
            <w:tcW w:w="284" w:type="dxa"/>
            <w:tcBorders>
              <w:top w:val="nil"/>
              <w:left w:val="nil"/>
              <w:bottom w:val="nil"/>
              <w:right w:val="nil"/>
            </w:tcBorders>
            <w:vAlign w:val="center"/>
          </w:tcPr>
          <w:p w14:paraId="53BD0DFD"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6CE732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TERNI</w:t>
            </w:r>
          </w:p>
        </w:tc>
        <w:tc>
          <w:tcPr>
            <w:tcW w:w="850" w:type="dxa"/>
            <w:tcBorders>
              <w:top w:val="nil"/>
              <w:left w:val="nil"/>
              <w:bottom w:val="nil"/>
              <w:right w:val="nil"/>
            </w:tcBorders>
            <w:vAlign w:val="center"/>
          </w:tcPr>
          <w:p w14:paraId="0924B3FB" w14:textId="2D92DD7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1.078</w:t>
            </w:r>
          </w:p>
        </w:tc>
        <w:tc>
          <w:tcPr>
            <w:tcW w:w="851" w:type="dxa"/>
            <w:tcBorders>
              <w:top w:val="nil"/>
              <w:left w:val="nil"/>
              <w:bottom w:val="nil"/>
              <w:right w:val="nil"/>
            </w:tcBorders>
            <w:vAlign w:val="center"/>
          </w:tcPr>
          <w:p w14:paraId="60194D9E" w14:textId="76478B0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1.007</w:t>
            </w:r>
          </w:p>
        </w:tc>
        <w:tc>
          <w:tcPr>
            <w:tcW w:w="850" w:type="dxa"/>
            <w:tcBorders>
              <w:top w:val="nil"/>
              <w:left w:val="nil"/>
              <w:bottom w:val="nil"/>
              <w:right w:val="nil"/>
            </w:tcBorders>
            <w:vAlign w:val="center"/>
          </w:tcPr>
          <w:p w14:paraId="45C39165" w14:textId="31AC7E9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71</w:t>
            </w:r>
          </w:p>
        </w:tc>
        <w:tc>
          <w:tcPr>
            <w:tcW w:w="851" w:type="dxa"/>
            <w:tcBorders>
              <w:top w:val="nil"/>
              <w:left w:val="nil"/>
              <w:bottom w:val="nil"/>
              <w:right w:val="nil"/>
            </w:tcBorders>
            <w:vAlign w:val="center"/>
          </w:tcPr>
          <w:p w14:paraId="7AADB837" w14:textId="4181C0A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0,32%</w:t>
            </w:r>
          </w:p>
        </w:tc>
      </w:tr>
      <w:tr w:rsidR="0082600E" w:rsidRPr="00C90CB6" w14:paraId="535036B4" w14:textId="77777777" w:rsidTr="0082600E">
        <w:trPr>
          <w:trHeight w:val="225"/>
        </w:trPr>
        <w:tc>
          <w:tcPr>
            <w:tcW w:w="1560" w:type="dxa"/>
            <w:tcBorders>
              <w:top w:val="nil"/>
              <w:left w:val="nil"/>
              <w:bottom w:val="nil"/>
              <w:right w:val="nil"/>
            </w:tcBorders>
            <w:vAlign w:val="bottom"/>
          </w:tcPr>
          <w:p w14:paraId="70B9235F"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GROSSETO </w:t>
            </w:r>
          </w:p>
        </w:tc>
        <w:tc>
          <w:tcPr>
            <w:tcW w:w="851" w:type="dxa"/>
            <w:tcBorders>
              <w:top w:val="nil"/>
              <w:left w:val="nil"/>
              <w:bottom w:val="nil"/>
              <w:right w:val="nil"/>
            </w:tcBorders>
            <w:vAlign w:val="center"/>
          </w:tcPr>
          <w:p w14:paraId="098EF2D2" w14:textId="45FE43F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1.421</w:t>
            </w:r>
          </w:p>
        </w:tc>
        <w:tc>
          <w:tcPr>
            <w:tcW w:w="850" w:type="dxa"/>
            <w:tcBorders>
              <w:top w:val="nil"/>
              <w:left w:val="nil"/>
              <w:bottom w:val="nil"/>
              <w:right w:val="nil"/>
            </w:tcBorders>
            <w:vAlign w:val="center"/>
          </w:tcPr>
          <w:p w14:paraId="4C0606C7" w14:textId="4681210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1.082</w:t>
            </w:r>
          </w:p>
        </w:tc>
        <w:tc>
          <w:tcPr>
            <w:tcW w:w="851" w:type="dxa"/>
            <w:tcBorders>
              <w:top w:val="nil"/>
              <w:left w:val="nil"/>
              <w:bottom w:val="nil"/>
              <w:right w:val="nil"/>
            </w:tcBorders>
            <w:vAlign w:val="center"/>
          </w:tcPr>
          <w:p w14:paraId="1E3EEBBE" w14:textId="62DE123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339</w:t>
            </w:r>
          </w:p>
        </w:tc>
        <w:tc>
          <w:tcPr>
            <w:tcW w:w="992" w:type="dxa"/>
            <w:tcBorders>
              <w:top w:val="nil"/>
              <w:left w:val="nil"/>
              <w:bottom w:val="nil"/>
              <w:right w:val="nil"/>
            </w:tcBorders>
            <w:vAlign w:val="center"/>
          </w:tcPr>
          <w:p w14:paraId="6EE69DA1" w14:textId="7C6EAD8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1,16%</w:t>
            </w:r>
          </w:p>
        </w:tc>
        <w:tc>
          <w:tcPr>
            <w:tcW w:w="284" w:type="dxa"/>
            <w:tcBorders>
              <w:top w:val="nil"/>
              <w:left w:val="nil"/>
              <w:bottom w:val="nil"/>
              <w:right w:val="nil"/>
            </w:tcBorders>
            <w:vAlign w:val="center"/>
          </w:tcPr>
          <w:p w14:paraId="203A1FE1"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0E5ADE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TORINO </w:t>
            </w:r>
          </w:p>
        </w:tc>
        <w:tc>
          <w:tcPr>
            <w:tcW w:w="850" w:type="dxa"/>
            <w:tcBorders>
              <w:top w:val="nil"/>
              <w:left w:val="nil"/>
              <w:bottom w:val="nil"/>
              <w:right w:val="nil"/>
            </w:tcBorders>
            <w:vAlign w:val="center"/>
          </w:tcPr>
          <w:p w14:paraId="364DC62C" w14:textId="29C9617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12.804</w:t>
            </w:r>
          </w:p>
        </w:tc>
        <w:tc>
          <w:tcPr>
            <w:tcW w:w="851" w:type="dxa"/>
            <w:tcBorders>
              <w:top w:val="nil"/>
              <w:left w:val="nil"/>
              <w:bottom w:val="nil"/>
              <w:right w:val="nil"/>
            </w:tcBorders>
            <w:vAlign w:val="center"/>
          </w:tcPr>
          <w:p w14:paraId="60B849A5" w14:textId="2DAC3FE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11.317</w:t>
            </w:r>
          </w:p>
        </w:tc>
        <w:tc>
          <w:tcPr>
            <w:tcW w:w="850" w:type="dxa"/>
            <w:tcBorders>
              <w:top w:val="nil"/>
              <w:left w:val="nil"/>
              <w:bottom w:val="nil"/>
              <w:right w:val="nil"/>
            </w:tcBorders>
            <w:vAlign w:val="center"/>
          </w:tcPr>
          <w:p w14:paraId="18EE199B" w14:textId="441BA96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1.487</w:t>
            </w:r>
          </w:p>
        </w:tc>
        <w:tc>
          <w:tcPr>
            <w:tcW w:w="851" w:type="dxa"/>
            <w:tcBorders>
              <w:top w:val="nil"/>
              <w:left w:val="nil"/>
              <w:bottom w:val="nil"/>
              <w:right w:val="nil"/>
            </w:tcBorders>
            <w:vAlign w:val="center"/>
          </w:tcPr>
          <w:p w14:paraId="015920E9" w14:textId="743EA84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0,67%</w:t>
            </w:r>
          </w:p>
        </w:tc>
      </w:tr>
      <w:tr w:rsidR="0082600E" w:rsidRPr="00C90CB6" w14:paraId="76639254" w14:textId="77777777" w:rsidTr="0082600E">
        <w:trPr>
          <w:trHeight w:val="225"/>
        </w:trPr>
        <w:tc>
          <w:tcPr>
            <w:tcW w:w="1560" w:type="dxa"/>
            <w:tcBorders>
              <w:top w:val="nil"/>
              <w:left w:val="nil"/>
              <w:bottom w:val="nil"/>
              <w:right w:val="nil"/>
            </w:tcBorders>
            <w:vAlign w:val="bottom"/>
          </w:tcPr>
          <w:p w14:paraId="474F69B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IMPERIA</w:t>
            </w:r>
          </w:p>
        </w:tc>
        <w:tc>
          <w:tcPr>
            <w:tcW w:w="851" w:type="dxa"/>
            <w:tcBorders>
              <w:top w:val="nil"/>
              <w:left w:val="nil"/>
              <w:bottom w:val="nil"/>
              <w:right w:val="nil"/>
            </w:tcBorders>
            <w:vAlign w:val="center"/>
          </w:tcPr>
          <w:p w14:paraId="4C984E80" w14:textId="3D0458E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1.422</w:t>
            </w:r>
          </w:p>
        </w:tc>
        <w:tc>
          <w:tcPr>
            <w:tcW w:w="850" w:type="dxa"/>
            <w:tcBorders>
              <w:top w:val="nil"/>
              <w:left w:val="nil"/>
              <w:bottom w:val="nil"/>
              <w:right w:val="nil"/>
            </w:tcBorders>
            <w:vAlign w:val="center"/>
          </w:tcPr>
          <w:p w14:paraId="0A087259" w14:textId="6AD2902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1.209</w:t>
            </w:r>
          </w:p>
        </w:tc>
        <w:tc>
          <w:tcPr>
            <w:tcW w:w="851" w:type="dxa"/>
            <w:tcBorders>
              <w:top w:val="nil"/>
              <w:left w:val="nil"/>
              <w:bottom w:val="nil"/>
              <w:right w:val="nil"/>
            </w:tcBorders>
            <w:vAlign w:val="center"/>
          </w:tcPr>
          <w:p w14:paraId="01177EC0" w14:textId="2AF1B90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213</w:t>
            </w:r>
          </w:p>
        </w:tc>
        <w:tc>
          <w:tcPr>
            <w:tcW w:w="992" w:type="dxa"/>
            <w:tcBorders>
              <w:top w:val="nil"/>
              <w:left w:val="nil"/>
              <w:bottom w:val="nil"/>
              <w:right w:val="nil"/>
            </w:tcBorders>
            <w:vAlign w:val="center"/>
          </w:tcPr>
          <w:p w14:paraId="7D664AFC" w14:textId="16553C9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0,82%</w:t>
            </w:r>
          </w:p>
        </w:tc>
        <w:tc>
          <w:tcPr>
            <w:tcW w:w="284" w:type="dxa"/>
            <w:tcBorders>
              <w:top w:val="nil"/>
              <w:left w:val="nil"/>
              <w:bottom w:val="nil"/>
              <w:right w:val="nil"/>
            </w:tcBorders>
            <w:vAlign w:val="center"/>
          </w:tcPr>
          <w:p w14:paraId="5857B170"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73EFFD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TRAPANI</w:t>
            </w:r>
          </w:p>
        </w:tc>
        <w:tc>
          <w:tcPr>
            <w:tcW w:w="850" w:type="dxa"/>
            <w:tcBorders>
              <w:top w:val="nil"/>
              <w:left w:val="nil"/>
              <w:bottom w:val="nil"/>
              <w:right w:val="nil"/>
            </w:tcBorders>
            <w:vAlign w:val="center"/>
          </w:tcPr>
          <w:p w14:paraId="06EA8387" w14:textId="22C9F5F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1.883</w:t>
            </w:r>
          </w:p>
        </w:tc>
        <w:tc>
          <w:tcPr>
            <w:tcW w:w="851" w:type="dxa"/>
            <w:tcBorders>
              <w:top w:val="nil"/>
              <w:left w:val="nil"/>
              <w:bottom w:val="nil"/>
              <w:right w:val="nil"/>
            </w:tcBorders>
            <w:vAlign w:val="center"/>
          </w:tcPr>
          <w:p w14:paraId="6DC47508" w14:textId="38EF019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1.758</w:t>
            </w:r>
          </w:p>
        </w:tc>
        <w:tc>
          <w:tcPr>
            <w:tcW w:w="850" w:type="dxa"/>
            <w:tcBorders>
              <w:top w:val="nil"/>
              <w:left w:val="nil"/>
              <w:bottom w:val="nil"/>
              <w:right w:val="nil"/>
            </w:tcBorders>
            <w:vAlign w:val="center"/>
          </w:tcPr>
          <w:p w14:paraId="24CAAD71" w14:textId="441CE26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125</w:t>
            </w:r>
          </w:p>
        </w:tc>
        <w:tc>
          <w:tcPr>
            <w:tcW w:w="851" w:type="dxa"/>
            <w:tcBorders>
              <w:top w:val="nil"/>
              <w:left w:val="nil"/>
              <w:bottom w:val="nil"/>
              <w:right w:val="nil"/>
            </w:tcBorders>
            <w:vAlign w:val="center"/>
          </w:tcPr>
          <w:p w14:paraId="0E6C9382" w14:textId="2326A6D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0,26%</w:t>
            </w:r>
          </w:p>
        </w:tc>
      </w:tr>
      <w:tr w:rsidR="0082600E" w:rsidRPr="00C90CB6" w14:paraId="2B9AFDEA" w14:textId="77777777" w:rsidTr="0082600E">
        <w:trPr>
          <w:trHeight w:val="225"/>
        </w:trPr>
        <w:tc>
          <w:tcPr>
            <w:tcW w:w="1560" w:type="dxa"/>
            <w:tcBorders>
              <w:top w:val="nil"/>
              <w:left w:val="nil"/>
              <w:bottom w:val="nil"/>
              <w:right w:val="nil"/>
            </w:tcBorders>
            <w:vAlign w:val="bottom"/>
          </w:tcPr>
          <w:p w14:paraId="64F191E1"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ISERNIA</w:t>
            </w:r>
          </w:p>
        </w:tc>
        <w:tc>
          <w:tcPr>
            <w:tcW w:w="851" w:type="dxa"/>
            <w:tcBorders>
              <w:top w:val="nil"/>
              <w:left w:val="nil"/>
              <w:bottom w:val="nil"/>
              <w:right w:val="nil"/>
            </w:tcBorders>
            <w:vAlign w:val="center"/>
          </w:tcPr>
          <w:p w14:paraId="22765E33" w14:textId="5F02DD1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387</w:t>
            </w:r>
          </w:p>
        </w:tc>
        <w:tc>
          <w:tcPr>
            <w:tcW w:w="850" w:type="dxa"/>
            <w:tcBorders>
              <w:top w:val="nil"/>
              <w:left w:val="nil"/>
              <w:bottom w:val="nil"/>
              <w:right w:val="nil"/>
            </w:tcBorders>
            <w:vAlign w:val="center"/>
          </w:tcPr>
          <w:p w14:paraId="32088EDD" w14:textId="0BE808C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412</w:t>
            </w:r>
          </w:p>
        </w:tc>
        <w:tc>
          <w:tcPr>
            <w:tcW w:w="851" w:type="dxa"/>
            <w:tcBorders>
              <w:top w:val="nil"/>
              <w:left w:val="nil"/>
              <w:bottom w:val="nil"/>
              <w:right w:val="nil"/>
            </w:tcBorders>
            <w:vAlign w:val="center"/>
          </w:tcPr>
          <w:p w14:paraId="0D5D80F1" w14:textId="5FA5A33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w:t>
            </w:r>
          </w:p>
        </w:tc>
        <w:tc>
          <w:tcPr>
            <w:tcW w:w="992" w:type="dxa"/>
            <w:tcBorders>
              <w:top w:val="nil"/>
              <w:left w:val="nil"/>
              <w:bottom w:val="nil"/>
              <w:right w:val="nil"/>
            </w:tcBorders>
            <w:vAlign w:val="center"/>
          </w:tcPr>
          <w:p w14:paraId="57284A0F" w14:textId="7072740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-0,27%</w:t>
            </w:r>
          </w:p>
        </w:tc>
        <w:tc>
          <w:tcPr>
            <w:tcW w:w="284" w:type="dxa"/>
            <w:tcBorders>
              <w:top w:val="nil"/>
              <w:left w:val="nil"/>
              <w:bottom w:val="nil"/>
              <w:right w:val="nil"/>
            </w:tcBorders>
            <w:vAlign w:val="center"/>
          </w:tcPr>
          <w:p w14:paraId="3FADF73E"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FF2DE8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TRENTO </w:t>
            </w:r>
          </w:p>
        </w:tc>
        <w:tc>
          <w:tcPr>
            <w:tcW w:w="850" w:type="dxa"/>
            <w:tcBorders>
              <w:top w:val="nil"/>
              <w:left w:val="nil"/>
              <w:bottom w:val="nil"/>
              <w:right w:val="nil"/>
            </w:tcBorders>
            <w:vAlign w:val="center"/>
          </w:tcPr>
          <w:p w14:paraId="735025E0" w14:textId="1CDB780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2.674</w:t>
            </w:r>
          </w:p>
        </w:tc>
        <w:tc>
          <w:tcPr>
            <w:tcW w:w="851" w:type="dxa"/>
            <w:tcBorders>
              <w:top w:val="nil"/>
              <w:left w:val="nil"/>
              <w:bottom w:val="nil"/>
              <w:right w:val="nil"/>
            </w:tcBorders>
            <w:vAlign w:val="center"/>
          </w:tcPr>
          <w:p w14:paraId="64CA0918" w14:textId="2A974F1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2.506</w:t>
            </w:r>
          </w:p>
        </w:tc>
        <w:tc>
          <w:tcPr>
            <w:tcW w:w="850" w:type="dxa"/>
            <w:tcBorders>
              <w:top w:val="nil"/>
              <w:left w:val="nil"/>
              <w:bottom w:val="nil"/>
              <w:right w:val="nil"/>
            </w:tcBorders>
            <w:vAlign w:val="center"/>
          </w:tcPr>
          <w:p w14:paraId="35CBCE56" w14:textId="09C152C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168</w:t>
            </w:r>
          </w:p>
        </w:tc>
        <w:tc>
          <w:tcPr>
            <w:tcW w:w="851" w:type="dxa"/>
            <w:tcBorders>
              <w:top w:val="nil"/>
              <w:left w:val="nil"/>
              <w:bottom w:val="nil"/>
              <w:right w:val="nil"/>
            </w:tcBorders>
            <w:vAlign w:val="center"/>
          </w:tcPr>
          <w:p w14:paraId="66B7934E" w14:textId="5891BC6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0,33%</w:t>
            </w:r>
          </w:p>
        </w:tc>
      </w:tr>
      <w:tr w:rsidR="0082600E" w:rsidRPr="00C90CB6" w14:paraId="4B38F733" w14:textId="77777777" w:rsidTr="0082600E">
        <w:trPr>
          <w:trHeight w:val="225"/>
        </w:trPr>
        <w:tc>
          <w:tcPr>
            <w:tcW w:w="1560" w:type="dxa"/>
            <w:tcBorders>
              <w:top w:val="nil"/>
              <w:left w:val="nil"/>
              <w:bottom w:val="nil"/>
              <w:right w:val="nil"/>
            </w:tcBorders>
            <w:vAlign w:val="bottom"/>
          </w:tcPr>
          <w:p w14:paraId="740BC70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LA SPEZIA</w:t>
            </w:r>
          </w:p>
        </w:tc>
        <w:tc>
          <w:tcPr>
            <w:tcW w:w="851" w:type="dxa"/>
            <w:tcBorders>
              <w:top w:val="nil"/>
              <w:left w:val="nil"/>
              <w:bottom w:val="nil"/>
              <w:right w:val="nil"/>
            </w:tcBorders>
            <w:vAlign w:val="center"/>
          </w:tcPr>
          <w:p w14:paraId="02DF739F" w14:textId="71DA199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1.131</w:t>
            </w:r>
          </w:p>
        </w:tc>
        <w:tc>
          <w:tcPr>
            <w:tcW w:w="850" w:type="dxa"/>
            <w:tcBorders>
              <w:top w:val="nil"/>
              <w:left w:val="nil"/>
              <w:bottom w:val="nil"/>
              <w:right w:val="nil"/>
            </w:tcBorders>
            <w:vAlign w:val="center"/>
          </w:tcPr>
          <w:p w14:paraId="51635C06" w14:textId="5714A92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968</w:t>
            </w:r>
          </w:p>
        </w:tc>
        <w:tc>
          <w:tcPr>
            <w:tcW w:w="851" w:type="dxa"/>
            <w:tcBorders>
              <w:top w:val="nil"/>
              <w:left w:val="nil"/>
              <w:bottom w:val="nil"/>
              <w:right w:val="nil"/>
            </w:tcBorders>
            <w:vAlign w:val="center"/>
          </w:tcPr>
          <w:p w14:paraId="6BCE3409" w14:textId="4EAAC57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163</w:t>
            </w:r>
          </w:p>
        </w:tc>
        <w:tc>
          <w:tcPr>
            <w:tcW w:w="992" w:type="dxa"/>
            <w:tcBorders>
              <w:top w:val="nil"/>
              <w:left w:val="nil"/>
              <w:bottom w:val="nil"/>
              <w:right w:val="nil"/>
            </w:tcBorders>
            <w:vAlign w:val="center"/>
          </w:tcPr>
          <w:p w14:paraId="60AF36A7" w14:textId="08654C5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0,78%</w:t>
            </w:r>
          </w:p>
        </w:tc>
        <w:tc>
          <w:tcPr>
            <w:tcW w:w="284" w:type="dxa"/>
            <w:tcBorders>
              <w:top w:val="nil"/>
              <w:left w:val="nil"/>
              <w:bottom w:val="nil"/>
              <w:right w:val="nil"/>
            </w:tcBorders>
            <w:vAlign w:val="center"/>
          </w:tcPr>
          <w:p w14:paraId="3CD08866"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70D81D4"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TREVISO</w:t>
            </w:r>
          </w:p>
        </w:tc>
        <w:tc>
          <w:tcPr>
            <w:tcW w:w="850" w:type="dxa"/>
            <w:tcBorders>
              <w:top w:val="nil"/>
              <w:left w:val="nil"/>
              <w:bottom w:val="nil"/>
              <w:right w:val="nil"/>
            </w:tcBorders>
            <w:vAlign w:val="center"/>
          </w:tcPr>
          <w:p w14:paraId="4C3A7483" w14:textId="69F60EB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4.492</w:t>
            </w:r>
          </w:p>
        </w:tc>
        <w:tc>
          <w:tcPr>
            <w:tcW w:w="851" w:type="dxa"/>
            <w:tcBorders>
              <w:top w:val="nil"/>
              <w:left w:val="nil"/>
              <w:bottom w:val="nil"/>
              <w:right w:val="nil"/>
            </w:tcBorders>
            <w:vAlign w:val="center"/>
          </w:tcPr>
          <w:p w14:paraId="79949EE7" w14:textId="1F9F650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3.982</w:t>
            </w:r>
          </w:p>
        </w:tc>
        <w:tc>
          <w:tcPr>
            <w:tcW w:w="850" w:type="dxa"/>
            <w:tcBorders>
              <w:top w:val="nil"/>
              <w:left w:val="nil"/>
              <w:bottom w:val="nil"/>
              <w:right w:val="nil"/>
            </w:tcBorders>
            <w:vAlign w:val="center"/>
          </w:tcPr>
          <w:p w14:paraId="55A0F189" w14:textId="40F2F87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510</w:t>
            </w:r>
          </w:p>
        </w:tc>
        <w:tc>
          <w:tcPr>
            <w:tcW w:w="851" w:type="dxa"/>
            <w:tcBorders>
              <w:top w:val="nil"/>
              <w:left w:val="nil"/>
              <w:bottom w:val="nil"/>
              <w:right w:val="nil"/>
            </w:tcBorders>
            <w:vAlign w:val="center"/>
          </w:tcPr>
          <w:p w14:paraId="1A5F0B15" w14:textId="44328E9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0,58%</w:t>
            </w:r>
          </w:p>
        </w:tc>
      </w:tr>
      <w:tr w:rsidR="0082600E" w:rsidRPr="00C90CB6" w14:paraId="4F496311" w14:textId="77777777" w:rsidTr="0082600E">
        <w:trPr>
          <w:trHeight w:val="225"/>
        </w:trPr>
        <w:tc>
          <w:tcPr>
            <w:tcW w:w="1560" w:type="dxa"/>
            <w:tcBorders>
              <w:top w:val="nil"/>
              <w:left w:val="nil"/>
              <w:bottom w:val="nil"/>
              <w:right w:val="nil"/>
            </w:tcBorders>
            <w:vAlign w:val="bottom"/>
          </w:tcPr>
          <w:p w14:paraId="63703FCF"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L'AQUILA </w:t>
            </w:r>
          </w:p>
        </w:tc>
        <w:tc>
          <w:tcPr>
            <w:tcW w:w="851" w:type="dxa"/>
            <w:tcBorders>
              <w:top w:val="nil"/>
              <w:left w:val="nil"/>
              <w:bottom w:val="nil"/>
              <w:right w:val="nil"/>
            </w:tcBorders>
            <w:vAlign w:val="center"/>
          </w:tcPr>
          <w:p w14:paraId="644CD1B2" w14:textId="312E08E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1.441</w:t>
            </w:r>
          </w:p>
        </w:tc>
        <w:tc>
          <w:tcPr>
            <w:tcW w:w="850" w:type="dxa"/>
            <w:tcBorders>
              <w:top w:val="nil"/>
              <w:left w:val="nil"/>
              <w:bottom w:val="nil"/>
              <w:right w:val="nil"/>
            </w:tcBorders>
            <w:vAlign w:val="center"/>
          </w:tcPr>
          <w:p w14:paraId="72159046" w14:textId="4E1896A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1.267</w:t>
            </w:r>
          </w:p>
        </w:tc>
        <w:tc>
          <w:tcPr>
            <w:tcW w:w="851" w:type="dxa"/>
            <w:tcBorders>
              <w:top w:val="nil"/>
              <w:left w:val="nil"/>
              <w:bottom w:val="nil"/>
              <w:right w:val="nil"/>
            </w:tcBorders>
            <w:vAlign w:val="center"/>
          </w:tcPr>
          <w:p w14:paraId="404CBBE0" w14:textId="2059685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174</w:t>
            </w:r>
          </w:p>
        </w:tc>
        <w:tc>
          <w:tcPr>
            <w:tcW w:w="992" w:type="dxa"/>
            <w:tcBorders>
              <w:top w:val="nil"/>
              <w:left w:val="nil"/>
              <w:bottom w:val="nil"/>
              <w:right w:val="nil"/>
            </w:tcBorders>
            <w:vAlign w:val="center"/>
          </w:tcPr>
          <w:p w14:paraId="5AD05052" w14:textId="2105280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0,57%</w:t>
            </w:r>
          </w:p>
        </w:tc>
        <w:tc>
          <w:tcPr>
            <w:tcW w:w="284" w:type="dxa"/>
            <w:tcBorders>
              <w:top w:val="nil"/>
              <w:left w:val="nil"/>
              <w:bottom w:val="nil"/>
              <w:right w:val="nil"/>
            </w:tcBorders>
            <w:vAlign w:val="center"/>
          </w:tcPr>
          <w:p w14:paraId="04A652BA"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BC0637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TRIESTE</w:t>
            </w:r>
          </w:p>
        </w:tc>
        <w:tc>
          <w:tcPr>
            <w:tcW w:w="850" w:type="dxa"/>
            <w:tcBorders>
              <w:top w:val="nil"/>
              <w:left w:val="nil"/>
              <w:bottom w:val="nil"/>
              <w:right w:val="nil"/>
            </w:tcBorders>
            <w:vAlign w:val="center"/>
          </w:tcPr>
          <w:p w14:paraId="1EB59BE9" w14:textId="629470B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1.032</w:t>
            </w:r>
          </w:p>
        </w:tc>
        <w:tc>
          <w:tcPr>
            <w:tcW w:w="851" w:type="dxa"/>
            <w:tcBorders>
              <w:top w:val="nil"/>
              <w:left w:val="nil"/>
              <w:bottom w:val="nil"/>
              <w:right w:val="nil"/>
            </w:tcBorders>
            <w:vAlign w:val="center"/>
          </w:tcPr>
          <w:p w14:paraId="382B09E5" w14:textId="73B5427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825</w:t>
            </w:r>
          </w:p>
        </w:tc>
        <w:tc>
          <w:tcPr>
            <w:tcW w:w="850" w:type="dxa"/>
            <w:tcBorders>
              <w:top w:val="nil"/>
              <w:left w:val="nil"/>
              <w:bottom w:val="nil"/>
              <w:right w:val="nil"/>
            </w:tcBorders>
            <w:vAlign w:val="center"/>
          </w:tcPr>
          <w:p w14:paraId="66275E45" w14:textId="0BC2F61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207</w:t>
            </w:r>
          </w:p>
        </w:tc>
        <w:tc>
          <w:tcPr>
            <w:tcW w:w="851" w:type="dxa"/>
            <w:tcBorders>
              <w:top w:val="nil"/>
              <w:left w:val="nil"/>
              <w:bottom w:val="nil"/>
              <w:right w:val="nil"/>
            </w:tcBorders>
            <w:vAlign w:val="center"/>
          </w:tcPr>
          <w:p w14:paraId="0F58733B" w14:textId="5166BE5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1,31%</w:t>
            </w:r>
          </w:p>
        </w:tc>
      </w:tr>
      <w:tr w:rsidR="0082600E" w:rsidRPr="00C90CB6" w14:paraId="4D5C931D" w14:textId="77777777" w:rsidTr="0082600E">
        <w:trPr>
          <w:trHeight w:val="225"/>
        </w:trPr>
        <w:tc>
          <w:tcPr>
            <w:tcW w:w="1560" w:type="dxa"/>
            <w:tcBorders>
              <w:top w:val="nil"/>
              <w:left w:val="nil"/>
              <w:bottom w:val="nil"/>
              <w:right w:val="nil"/>
            </w:tcBorders>
            <w:vAlign w:val="bottom"/>
          </w:tcPr>
          <w:p w14:paraId="4D6A6BB3"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LATINA </w:t>
            </w:r>
          </w:p>
        </w:tc>
        <w:tc>
          <w:tcPr>
            <w:tcW w:w="851" w:type="dxa"/>
            <w:tcBorders>
              <w:top w:val="nil"/>
              <w:left w:val="nil"/>
              <w:bottom w:val="nil"/>
              <w:right w:val="nil"/>
            </w:tcBorders>
            <w:vAlign w:val="center"/>
          </w:tcPr>
          <w:p w14:paraId="06B29AC8" w14:textId="5DDE4F0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3.038</w:t>
            </w:r>
          </w:p>
        </w:tc>
        <w:tc>
          <w:tcPr>
            <w:tcW w:w="850" w:type="dxa"/>
            <w:tcBorders>
              <w:top w:val="nil"/>
              <w:left w:val="nil"/>
              <w:bottom w:val="nil"/>
              <w:right w:val="nil"/>
            </w:tcBorders>
            <w:vAlign w:val="center"/>
          </w:tcPr>
          <w:p w14:paraId="0CE89B96" w14:textId="348A338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2.438</w:t>
            </w:r>
          </w:p>
        </w:tc>
        <w:tc>
          <w:tcPr>
            <w:tcW w:w="851" w:type="dxa"/>
            <w:tcBorders>
              <w:top w:val="nil"/>
              <w:left w:val="nil"/>
              <w:bottom w:val="nil"/>
              <w:right w:val="nil"/>
            </w:tcBorders>
            <w:vAlign w:val="center"/>
          </w:tcPr>
          <w:p w14:paraId="52A5946B" w14:textId="34E8A60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600</w:t>
            </w:r>
          </w:p>
        </w:tc>
        <w:tc>
          <w:tcPr>
            <w:tcW w:w="992" w:type="dxa"/>
            <w:tcBorders>
              <w:top w:val="nil"/>
              <w:left w:val="nil"/>
              <w:bottom w:val="nil"/>
              <w:right w:val="nil"/>
            </w:tcBorders>
            <w:vAlign w:val="center"/>
          </w:tcPr>
          <w:p w14:paraId="353BBF4A" w14:textId="5C36336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1,04%</w:t>
            </w:r>
          </w:p>
        </w:tc>
        <w:tc>
          <w:tcPr>
            <w:tcW w:w="284" w:type="dxa"/>
            <w:tcBorders>
              <w:top w:val="nil"/>
              <w:left w:val="nil"/>
              <w:bottom w:val="nil"/>
              <w:right w:val="nil"/>
            </w:tcBorders>
            <w:vAlign w:val="center"/>
          </w:tcPr>
          <w:p w14:paraId="50263B5F"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65C07BE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UDINE</w:t>
            </w:r>
          </w:p>
        </w:tc>
        <w:tc>
          <w:tcPr>
            <w:tcW w:w="850" w:type="dxa"/>
            <w:tcBorders>
              <w:top w:val="nil"/>
              <w:left w:val="nil"/>
              <w:bottom w:val="nil"/>
              <w:right w:val="nil"/>
            </w:tcBorders>
            <w:vAlign w:val="center"/>
          </w:tcPr>
          <w:p w14:paraId="245E6FAA" w14:textId="6DA028F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2.196</w:t>
            </w:r>
          </w:p>
        </w:tc>
        <w:tc>
          <w:tcPr>
            <w:tcW w:w="851" w:type="dxa"/>
            <w:tcBorders>
              <w:top w:val="nil"/>
              <w:left w:val="nil"/>
              <w:bottom w:val="nil"/>
              <w:right w:val="nil"/>
            </w:tcBorders>
            <w:vAlign w:val="center"/>
          </w:tcPr>
          <w:p w14:paraId="55EE9450" w14:textId="344FF85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2.237</w:t>
            </w:r>
          </w:p>
        </w:tc>
        <w:tc>
          <w:tcPr>
            <w:tcW w:w="850" w:type="dxa"/>
            <w:tcBorders>
              <w:top w:val="nil"/>
              <w:left w:val="nil"/>
              <w:bottom w:val="nil"/>
              <w:right w:val="nil"/>
            </w:tcBorders>
            <w:vAlign w:val="center"/>
          </w:tcPr>
          <w:p w14:paraId="3CBCACCF" w14:textId="7AF6605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-41</w:t>
            </w:r>
          </w:p>
        </w:tc>
        <w:tc>
          <w:tcPr>
            <w:tcW w:w="851" w:type="dxa"/>
            <w:tcBorders>
              <w:top w:val="nil"/>
              <w:left w:val="nil"/>
              <w:bottom w:val="nil"/>
              <w:right w:val="nil"/>
            </w:tcBorders>
            <w:vAlign w:val="center"/>
          </w:tcPr>
          <w:p w14:paraId="2D3E62AF" w14:textId="58DAE1C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-0,08%</w:t>
            </w:r>
          </w:p>
        </w:tc>
      </w:tr>
      <w:tr w:rsidR="0082600E" w:rsidRPr="00C90CB6" w14:paraId="39C1CC41" w14:textId="77777777" w:rsidTr="0082600E">
        <w:trPr>
          <w:trHeight w:val="225"/>
        </w:trPr>
        <w:tc>
          <w:tcPr>
            <w:tcW w:w="1560" w:type="dxa"/>
            <w:tcBorders>
              <w:top w:val="nil"/>
              <w:left w:val="nil"/>
              <w:bottom w:val="nil"/>
              <w:right w:val="nil"/>
            </w:tcBorders>
            <w:vAlign w:val="bottom"/>
          </w:tcPr>
          <w:p w14:paraId="73849A92"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LECCE</w:t>
            </w:r>
          </w:p>
        </w:tc>
        <w:tc>
          <w:tcPr>
            <w:tcW w:w="851" w:type="dxa"/>
            <w:tcBorders>
              <w:top w:val="nil"/>
              <w:left w:val="nil"/>
              <w:bottom w:val="nil"/>
              <w:right w:val="nil"/>
            </w:tcBorders>
            <w:vAlign w:val="center"/>
          </w:tcPr>
          <w:p w14:paraId="412AC77A" w14:textId="265F06F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4.356</w:t>
            </w:r>
          </w:p>
        </w:tc>
        <w:tc>
          <w:tcPr>
            <w:tcW w:w="850" w:type="dxa"/>
            <w:tcBorders>
              <w:top w:val="nil"/>
              <w:left w:val="nil"/>
              <w:bottom w:val="nil"/>
              <w:right w:val="nil"/>
            </w:tcBorders>
            <w:vAlign w:val="center"/>
          </w:tcPr>
          <w:p w14:paraId="213377A7" w14:textId="269AA73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3.211</w:t>
            </w:r>
          </w:p>
        </w:tc>
        <w:tc>
          <w:tcPr>
            <w:tcW w:w="851" w:type="dxa"/>
            <w:tcBorders>
              <w:top w:val="nil"/>
              <w:left w:val="nil"/>
              <w:bottom w:val="nil"/>
              <w:right w:val="nil"/>
            </w:tcBorders>
            <w:vAlign w:val="center"/>
          </w:tcPr>
          <w:p w14:paraId="4E81FD76" w14:textId="160EBEE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1.145</w:t>
            </w:r>
          </w:p>
        </w:tc>
        <w:tc>
          <w:tcPr>
            <w:tcW w:w="992" w:type="dxa"/>
            <w:tcBorders>
              <w:top w:val="nil"/>
              <w:left w:val="nil"/>
              <w:bottom w:val="nil"/>
              <w:right w:val="nil"/>
            </w:tcBorders>
            <w:vAlign w:val="center"/>
          </w:tcPr>
          <w:p w14:paraId="6BE56FC1" w14:textId="4EBD90E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1,50%</w:t>
            </w:r>
          </w:p>
        </w:tc>
        <w:tc>
          <w:tcPr>
            <w:tcW w:w="284" w:type="dxa"/>
            <w:tcBorders>
              <w:top w:val="nil"/>
              <w:left w:val="nil"/>
              <w:bottom w:val="nil"/>
              <w:right w:val="nil"/>
            </w:tcBorders>
            <w:vAlign w:val="center"/>
          </w:tcPr>
          <w:p w14:paraId="5BFD41C9"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DD1B3D5"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VARESE </w:t>
            </w:r>
          </w:p>
        </w:tc>
        <w:tc>
          <w:tcPr>
            <w:tcW w:w="850" w:type="dxa"/>
            <w:tcBorders>
              <w:top w:val="nil"/>
              <w:left w:val="nil"/>
              <w:bottom w:val="nil"/>
              <w:right w:val="nil"/>
            </w:tcBorders>
            <w:vAlign w:val="center"/>
          </w:tcPr>
          <w:p w14:paraId="10ECB6DE" w14:textId="6014E9B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3.820</w:t>
            </w:r>
          </w:p>
        </w:tc>
        <w:tc>
          <w:tcPr>
            <w:tcW w:w="851" w:type="dxa"/>
            <w:tcBorders>
              <w:top w:val="nil"/>
              <w:left w:val="nil"/>
              <w:bottom w:val="nil"/>
              <w:right w:val="nil"/>
            </w:tcBorders>
            <w:vAlign w:val="center"/>
          </w:tcPr>
          <w:p w14:paraId="643016DF" w14:textId="1D56B11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3.352</w:t>
            </w:r>
          </w:p>
        </w:tc>
        <w:tc>
          <w:tcPr>
            <w:tcW w:w="850" w:type="dxa"/>
            <w:tcBorders>
              <w:top w:val="nil"/>
              <w:left w:val="nil"/>
              <w:bottom w:val="nil"/>
              <w:right w:val="nil"/>
            </w:tcBorders>
            <w:vAlign w:val="center"/>
          </w:tcPr>
          <w:p w14:paraId="23EA5A01" w14:textId="21D4FEF3"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468</w:t>
            </w:r>
          </w:p>
        </w:tc>
        <w:tc>
          <w:tcPr>
            <w:tcW w:w="851" w:type="dxa"/>
            <w:tcBorders>
              <w:top w:val="nil"/>
              <w:left w:val="nil"/>
              <w:bottom w:val="nil"/>
              <w:right w:val="nil"/>
            </w:tcBorders>
            <w:vAlign w:val="center"/>
          </w:tcPr>
          <w:p w14:paraId="708BAEE7" w14:textId="0345753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0,69%</w:t>
            </w:r>
          </w:p>
        </w:tc>
      </w:tr>
      <w:tr w:rsidR="0082600E" w:rsidRPr="00C90CB6" w14:paraId="498B473A" w14:textId="77777777" w:rsidTr="0082600E">
        <w:trPr>
          <w:trHeight w:val="225"/>
        </w:trPr>
        <w:tc>
          <w:tcPr>
            <w:tcW w:w="1560" w:type="dxa"/>
            <w:tcBorders>
              <w:top w:val="nil"/>
              <w:left w:val="nil"/>
              <w:bottom w:val="nil"/>
              <w:right w:val="nil"/>
            </w:tcBorders>
            <w:vAlign w:val="bottom"/>
          </w:tcPr>
          <w:p w14:paraId="5AC5A8A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LECCO</w:t>
            </w:r>
          </w:p>
        </w:tc>
        <w:tc>
          <w:tcPr>
            <w:tcW w:w="851" w:type="dxa"/>
            <w:tcBorders>
              <w:top w:val="nil"/>
              <w:left w:val="nil"/>
              <w:bottom w:val="nil"/>
              <w:right w:val="nil"/>
            </w:tcBorders>
            <w:vAlign w:val="center"/>
          </w:tcPr>
          <w:p w14:paraId="6BE44D6F" w14:textId="596D05F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1.300</w:t>
            </w:r>
          </w:p>
        </w:tc>
        <w:tc>
          <w:tcPr>
            <w:tcW w:w="850" w:type="dxa"/>
            <w:tcBorders>
              <w:top w:val="nil"/>
              <w:left w:val="nil"/>
              <w:bottom w:val="nil"/>
              <w:right w:val="nil"/>
            </w:tcBorders>
            <w:vAlign w:val="center"/>
          </w:tcPr>
          <w:p w14:paraId="307B86B3" w14:textId="468A03C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1.249</w:t>
            </w:r>
          </w:p>
        </w:tc>
        <w:tc>
          <w:tcPr>
            <w:tcW w:w="851" w:type="dxa"/>
            <w:tcBorders>
              <w:top w:val="nil"/>
              <w:left w:val="nil"/>
              <w:bottom w:val="nil"/>
              <w:right w:val="nil"/>
            </w:tcBorders>
            <w:vAlign w:val="center"/>
          </w:tcPr>
          <w:p w14:paraId="0DEB3FBF" w14:textId="37C0EF7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51</w:t>
            </w:r>
          </w:p>
        </w:tc>
        <w:tc>
          <w:tcPr>
            <w:tcW w:w="992" w:type="dxa"/>
            <w:tcBorders>
              <w:top w:val="nil"/>
              <w:left w:val="nil"/>
              <w:bottom w:val="nil"/>
              <w:right w:val="nil"/>
            </w:tcBorders>
            <w:vAlign w:val="center"/>
          </w:tcPr>
          <w:p w14:paraId="14F93724" w14:textId="7FAEBAA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0,20%</w:t>
            </w:r>
          </w:p>
        </w:tc>
        <w:tc>
          <w:tcPr>
            <w:tcW w:w="284" w:type="dxa"/>
            <w:tcBorders>
              <w:top w:val="nil"/>
              <w:left w:val="nil"/>
              <w:bottom w:val="nil"/>
              <w:right w:val="nil"/>
            </w:tcBorders>
            <w:vAlign w:val="center"/>
          </w:tcPr>
          <w:p w14:paraId="37C50EC2"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DD4088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VENEZIA</w:t>
            </w:r>
          </w:p>
        </w:tc>
        <w:tc>
          <w:tcPr>
            <w:tcW w:w="850" w:type="dxa"/>
            <w:tcBorders>
              <w:top w:val="nil"/>
              <w:left w:val="nil"/>
              <w:bottom w:val="nil"/>
              <w:right w:val="nil"/>
            </w:tcBorders>
            <w:vAlign w:val="center"/>
          </w:tcPr>
          <w:p w14:paraId="6A58445C" w14:textId="1AAE76A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4.110</w:t>
            </w:r>
          </w:p>
        </w:tc>
        <w:tc>
          <w:tcPr>
            <w:tcW w:w="851" w:type="dxa"/>
            <w:tcBorders>
              <w:top w:val="nil"/>
              <w:left w:val="nil"/>
              <w:bottom w:val="nil"/>
              <w:right w:val="nil"/>
            </w:tcBorders>
            <w:vAlign w:val="center"/>
          </w:tcPr>
          <w:p w14:paraId="57438065" w14:textId="320ABCF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3.626</w:t>
            </w:r>
          </w:p>
        </w:tc>
        <w:tc>
          <w:tcPr>
            <w:tcW w:w="850" w:type="dxa"/>
            <w:tcBorders>
              <w:top w:val="nil"/>
              <w:left w:val="nil"/>
              <w:bottom w:val="nil"/>
              <w:right w:val="nil"/>
            </w:tcBorders>
            <w:vAlign w:val="center"/>
          </w:tcPr>
          <w:p w14:paraId="53A19003" w14:textId="60FF0C9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484</w:t>
            </w:r>
          </w:p>
        </w:tc>
        <w:tc>
          <w:tcPr>
            <w:tcW w:w="851" w:type="dxa"/>
            <w:tcBorders>
              <w:top w:val="nil"/>
              <w:left w:val="nil"/>
              <w:bottom w:val="nil"/>
              <w:right w:val="nil"/>
            </w:tcBorders>
            <w:vAlign w:val="center"/>
          </w:tcPr>
          <w:p w14:paraId="781E9D73" w14:textId="3393E38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0,63%</w:t>
            </w:r>
          </w:p>
        </w:tc>
      </w:tr>
      <w:tr w:rsidR="0082600E" w:rsidRPr="00C90CB6" w14:paraId="5F3A39BB" w14:textId="77777777" w:rsidTr="0082600E">
        <w:trPr>
          <w:trHeight w:val="225"/>
        </w:trPr>
        <w:tc>
          <w:tcPr>
            <w:tcW w:w="1560" w:type="dxa"/>
            <w:tcBorders>
              <w:top w:val="nil"/>
              <w:left w:val="nil"/>
              <w:bottom w:val="nil"/>
              <w:right w:val="nil"/>
            </w:tcBorders>
            <w:vAlign w:val="bottom"/>
          </w:tcPr>
          <w:p w14:paraId="7F385F0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LIVORNO</w:t>
            </w:r>
          </w:p>
        </w:tc>
        <w:tc>
          <w:tcPr>
            <w:tcW w:w="851" w:type="dxa"/>
            <w:tcBorders>
              <w:top w:val="nil"/>
              <w:left w:val="nil"/>
              <w:bottom w:val="nil"/>
              <w:right w:val="nil"/>
            </w:tcBorders>
            <w:vAlign w:val="center"/>
          </w:tcPr>
          <w:p w14:paraId="30A34D8A" w14:textId="6D3CB65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1.688</w:t>
            </w:r>
          </w:p>
        </w:tc>
        <w:tc>
          <w:tcPr>
            <w:tcW w:w="850" w:type="dxa"/>
            <w:tcBorders>
              <w:top w:val="nil"/>
              <w:left w:val="nil"/>
              <w:bottom w:val="nil"/>
              <w:right w:val="nil"/>
            </w:tcBorders>
            <w:vAlign w:val="center"/>
          </w:tcPr>
          <w:p w14:paraId="03E27C7B" w14:textId="4D2C480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1.593</w:t>
            </w:r>
          </w:p>
        </w:tc>
        <w:tc>
          <w:tcPr>
            <w:tcW w:w="851" w:type="dxa"/>
            <w:tcBorders>
              <w:top w:val="nil"/>
              <w:left w:val="nil"/>
              <w:bottom w:val="nil"/>
              <w:right w:val="nil"/>
            </w:tcBorders>
            <w:vAlign w:val="center"/>
          </w:tcPr>
          <w:p w14:paraId="22CE29E4" w14:textId="36D40A5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w:t>
            </w:r>
          </w:p>
        </w:tc>
        <w:tc>
          <w:tcPr>
            <w:tcW w:w="992" w:type="dxa"/>
            <w:tcBorders>
              <w:top w:val="nil"/>
              <w:left w:val="nil"/>
              <w:bottom w:val="nil"/>
              <w:right w:val="nil"/>
            </w:tcBorders>
            <w:vAlign w:val="center"/>
          </w:tcPr>
          <w:p w14:paraId="5A29D3F0" w14:textId="7F9D5E4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0,29%</w:t>
            </w:r>
          </w:p>
        </w:tc>
        <w:tc>
          <w:tcPr>
            <w:tcW w:w="284" w:type="dxa"/>
            <w:tcBorders>
              <w:top w:val="nil"/>
              <w:left w:val="nil"/>
              <w:bottom w:val="nil"/>
              <w:right w:val="nil"/>
            </w:tcBorders>
            <w:vAlign w:val="center"/>
          </w:tcPr>
          <w:p w14:paraId="11B47C4D"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4114ED8" w14:textId="77777777" w:rsidR="0082600E" w:rsidRPr="003E46CA" w:rsidRDefault="0082600E" w:rsidP="003E46CA">
            <w:pPr>
              <w:rPr>
                <w:rFonts w:asciiTheme="minorHAnsi" w:hAnsiTheme="minorHAnsi" w:cstheme="minorHAnsi"/>
                <w:sz w:val="18"/>
                <w:szCs w:val="18"/>
              </w:rPr>
            </w:pPr>
            <w:r>
              <w:rPr>
                <w:rFonts w:asciiTheme="minorHAnsi" w:hAnsiTheme="minorHAnsi" w:cstheme="minorHAnsi"/>
                <w:sz w:val="18"/>
                <w:szCs w:val="18"/>
              </w:rPr>
              <w:t>VERBANO C.</w:t>
            </w:r>
            <w:r w:rsidRPr="003E46CA">
              <w:rPr>
                <w:rFonts w:asciiTheme="minorHAnsi" w:hAnsiTheme="minorHAnsi" w:cstheme="minorHAnsi"/>
                <w:sz w:val="18"/>
                <w:szCs w:val="18"/>
              </w:rPr>
              <w:t>O</w:t>
            </w:r>
            <w:r>
              <w:rPr>
                <w:rFonts w:asciiTheme="minorHAnsi" w:hAnsiTheme="minorHAnsi" w:cstheme="minorHAnsi"/>
                <w:sz w:val="18"/>
                <w:szCs w:val="18"/>
              </w:rPr>
              <w:t>.</w:t>
            </w:r>
            <w:r w:rsidRPr="003E46CA">
              <w:rPr>
                <w:rFonts w:asciiTheme="minorHAnsi" w:hAnsiTheme="minorHAnsi" w:cstheme="minorHAnsi"/>
                <w:sz w:val="18"/>
                <w:szCs w:val="18"/>
              </w:rPr>
              <w:t xml:space="preserve"> </w:t>
            </w:r>
          </w:p>
        </w:tc>
        <w:tc>
          <w:tcPr>
            <w:tcW w:w="850" w:type="dxa"/>
            <w:tcBorders>
              <w:top w:val="nil"/>
              <w:left w:val="nil"/>
              <w:bottom w:val="nil"/>
              <w:right w:val="nil"/>
            </w:tcBorders>
            <w:vAlign w:val="center"/>
          </w:tcPr>
          <w:p w14:paraId="370A8923" w14:textId="4B8CEC5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526</w:t>
            </w:r>
          </w:p>
        </w:tc>
        <w:tc>
          <w:tcPr>
            <w:tcW w:w="851" w:type="dxa"/>
            <w:tcBorders>
              <w:top w:val="nil"/>
              <w:left w:val="nil"/>
              <w:bottom w:val="nil"/>
              <w:right w:val="nil"/>
            </w:tcBorders>
            <w:vAlign w:val="center"/>
          </w:tcPr>
          <w:p w14:paraId="2A3BE74C" w14:textId="7852A85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676</w:t>
            </w:r>
          </w:p>
        </w:tc>
        <w:tc>
          <w:tcPr>
            <w:tcW w:w="850" w:type="dxa"/>
            <w:tcBorders>
              <w:top w:val="nil"/>
              <w:left w:val="nil"/>
              <w:bottom w:val="nil"/>
              <w:right w:val="nil"/>
            </w:tcBorders>
            <w:vAlign w:val="center"/>
          </w:tcPr>
          <w:p w14:paraId="57251172" w14:textId="1610949B"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-150</w:t>
            </w:r>
          </w:p>
        </w:tc>
        <w:tc>
          <w:tcPr>
            <w:tcW w:w="851" w:type="dxa"/>
            <w:tcBorders>
              <w:top w:val="nil"/>
              <w:left w:val="nil"/>
              <w:bottom w:val="nil"/>
              <w:right w:val="nil"/>
            </w:tcBorders>
            <w:vAlign w:val="center"/>
          </w:tcPr>
          <w:p w14:paraId="441B1D27" w14:textId="1521BBF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-1,18%</w:t>
            </w:r>
          </w:p>
        </w:tc>
      </w:tr>
      <w:tr w:rsidR="0082600E" w:rsidRPr="00C90CB6" w14:paraId="31ADEDE9" w14:textId="77777777" w:rsidTr="0082600E">
        <w:trPr>
          <w:trHeight w:val="225"/>
        </w:trPr>
        <w:tc>
          <w:tcPr>
            <w:tcW w:w="1560" w:type="dxa"/>
            <w:tcBorders>
              <w:top w:val="nil"/>
              <w:left w:val="nil"/>
              <w:bottom w:val="nil"/>
              <w:right w:val="nil"/>
            </w:tcBorders>
            <w:vAlign w:val="bottom"/>
          </w:tcPr>
          <w:p w14:paraId="57C5AF9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LODI </w:t>
            </w:r>
          </w:p>
        </w:tc>
        <w:tc>
          <w:tcPr>
            <w:tcW w:w="851" w:type="dxa"/>
            <w:tcBorders>
              <w:top w:val="nil"/>
              <w:left w:val="nil"/>
              <w:bottom w:val="nil"/>
              <w:right w:val="nil"/>
            </w:tcBorders>
            <w:vAlign w:val="center"/>
          </w:tcPr>
          <w:p w14:paraId="55EE534D" w14:textId="5335DBB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918</w:t>
            </w:r>
          </w:p>
        </w:tc>
        <w:tc>
          <w:tcPr>
            <w:tcW w:w="850" w:type="dxa"/>
            <w:tcBorders>
              <w:top w:val="nil"/>
              <w:left w:val="nil"/>
              <w:bottom w:val="nil"/>
              <w:right w:val="nil"/>
            </w:tcBorders>
            <w:vAlign w:val="center"/>
          </w:tcPr>
          <w:p w14:paraId="32FE9F31" w14:textId="543B28A4"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843</w:t>
            </w:r>
          </w:p>
        </w:tc>
        <w:tc>
          <w:tcPr>
            <w:tcW w:w="851" w:type="dxa"/>
            <w:tcBorders>
              <w:top w:val="nil"/>
              <w:left w:val="nil"/>
              <w:bottom w:val="nil"/>
              <w:right w:val="nil"/>
            </w:tcBorders>
            <w:vAlign w:val="center"/>
          </w:tcPr>
          <w:p w14:paraId="6D2DFC0E" w14:textId="7C92ECA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75</w:t>
            </w:r>
          </w:p>
        </w:tc>
        <w:tc>
          <w:tcPr>
            <w:tcW w:w="992" w:type="dxa"/>
            <w:tcBorders>
              <w:top w:val="nil"/>
              <w:left w:val="nil"/>
              <w:bottom w:val="nil"/>
              <w:right w:val="nil"/>
            </w:tcBorders>
            <w:vAlign w:val="center"/>
          </w:tcPr>
          <w:p w14:paraId="182B9C73" w14:textId="2B8D8AA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0,46%</w:t>
            </w:r>
          </w:p>
        </w:tc>
        <w:tc>
          <w:tcPr>
            <w:tcW w:w="284" w:type="dxa"/>
            <w:tcBorders>
              <w:top w:val="nil"/>
              <w:left w:val="nil"/>
              <w:bottom w:val="nil"/>
              <w:right w:val="nil"/>
            </w:tcBorders>
            <w:vAlign w:val="center"/>
          </w:tcPr>
          <w:p w14:paraId="5C1DA8E3"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8E506BF"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VERCELLI </w:t>
            </w:r>
          </w:p>
        </w:tc>
        <w:tc>
          <w:tcPr>
            <w:tcW w:w="850" w:type="dxa"/>
            <w:tcBorders>
              <w:top w:val="nil"/>
              <w:left w:val="nil"/>
              <w:bottom w:val="nil"/>
              <w:right w:val="nil"/>
            </w:tcBorders>
            <w:vAlign w:val="center"/>
          </w:tcPr>
          <w:p w14:paraId="0540B803" w14:textId="4A352C1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728</w:t>
            </w:r>
          </w:p>
        </w:tc>
        <w:tc>
          <w:tcPr>
            <w:tcW w:w="851" w:type="dxa"/>
            <w:tcBorders>
              <w:top w:val="nil"/>
              <w:left w:val="nil"/>
              <w:bottom w:val="nil"/>
              <w:right w:val="nil"/>
            </w:tcBorders>
            <w:vAlign w:val="center"/>
          </w:tcPr>
          <w:p w14:paraId="1EE010DA" w14:textId="74E9C9D1"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742</w:t>
            </w:r>
          </w:p>
        </w:tc>
        <w:tc>
          <w:tcPr>
            <w:tcW w:w="850" w:type="dxa"/>
            <w:tcBorders>
              <w:top w:val="nil"/>
              <w:left w:val="nil"/>
              <w:bottom w:val="nil"/>
              <w:right w:val="nil"/>
            </w:tcBorders>
            <w:vAlign w:val="center"/>
          </w:tcPr>
          <w:p w14:paraId="14F332CC" w14:textId="47F0581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w:t>
            </w:r>
          </w:p>
        </w:tc>
        <w:tc>
          <w:tcPr>
            <w:tcW w:w="851" w:type="dxa"/>
            <w:tcBorders>
              <w:top w:val="nil"/>
              <w:left w:val="nil"/>
              <w:bottom w:val="nil"/>
              <w:right w:val="nil"/>
            </w:tcBorders>
            <w:vAlign w:val="center"/>
          </w:tcPr>
          <w:p w14:paraId="50F0670B" w14:textId="6A70BCF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-0,09%</w:t>
            </w:r>
          </w:p>
        </w:tc>
      </w:tr>
      <w:tr w:rsidR="0082600E" w:rsidRPr="00C90CB6" w14:paraId="7D5EC8BE" w14:textId="77777777" w:rsidTr="0082600E">
        <w:trPr>
          <w:trHeight w:val="225"/>
        </w:trPr>
        <w:tc>
          <w:tcPr>
            <w:tcW w:w="1560" w:type="dxa"/>
            <w:tcBorders>
              <w:top w:val="nil"/>
              <w:left w:val="nil"/>
              <w:bottom w:val="nil"/>
              <w:right w:val="nil"/>
            </w:tcBorders>
            <w:vAlign w:val="bottom"/>
          </w:tcPr>
          <w:p w14:paraId="788CC01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LUCCA</w:t>
            </w:r>
          </w:p>
        </w:tc>
        <w:tc>
          <w:tcPr>
            <w:tcW w:w="851" w:type="dxa"/>
            <w:tcBorders>
              <w:top w:val="nil"/>
              <w:left w:val="nil"/>
              <w:bottom w:val="nil"/>
              <w:right w:val="nil"/>
            </w:tcBorders>
            <w:vAlign w:val="center"/>
          </w:tcPr>
          <w:p w14:paraId="4AB2E26A" w14:textId="700DD7C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2.154</w:t>
            </w:r>
          </w:p>
        </w:tc>
        <w:tc>
          <w:tcPr>
            <w:tcW w:w="850" w:type="dxa"/>
            <w:tcBorders>
              <w:top w:val="nil"/>
              <w:left w:val="nil"/>
              <w:bottom w:val="nil"/>
              <w:right w:val="nil"/>
            </w:tcBorders>
            <w:vAlign w:val="center"/>
          </w:tcPr>
          <w:p w14:paraId="4BA4DA3E" w14:textId="5E1AD6D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1.943</w:t>
            </w:r>
          </w:p>
        </w:tc>
        <w:tc>
          <w:tcPr>
            <w:tcW w:w="851" w:type="dxa"/>
            <w:tcBorders>
              <w:top w:val="nil"/>
              <w:left w:val="nil"/>
              <w:bottom w:val="nil"/>
              <w:right w:val="nil"/>
            </w:tcBorders>
            <w:vAlign w:val="center"/>
          </w:tcPr>
          <w:p w14:paraId="0E555F48" w14:textId="46B0B3C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211</w:t>
            </w:r>
          </w:p>
        </w:tc>
        <w:tc>
          <w:tcPr>
            <w:tcW w:w="992" w:type="dxa"/>
            <w:tcBorders>
              <w:top w:val="nil"/>
              <w:left w:val="nil"/>
              <w:bottom w:val="nil"/>
              <w:right w:val="nil"/>
            </w:tcBorders>
            <w:vAlign w:val="center"/>
          </w:tcPr>
          <w:p w14:paraId="7C351010" w14:textId="03ED793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0,49%</w:t>
            </w:r>
          </w:p>
        </w:tc>
        <w:tc>
          <w:tcPr>
            <w:tcW w:w="284" w:type="dxa"/>
            <w:tcBorders>
              <w:top w:val="nil"/>
              <w:left w:val="nil"/>
              <w:bottom w:val="nil"/>
              <w:right w:val="nil"/>
            </w:tcBorders>
            <w:vAlign w:val="center"/>
          </w:tcPr>
          <w:p w14:paraId="1AB63DE3"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C70DB8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VERONA </w:t>
            </w:r>
          </w:p>
        </w:tc>
        <w:tc>
          <w:tcPr>
            <w:tcW w:w="850" w:type="dxa"/>
            <w:tcBorders>
              <w:top w:val="nil"/>
              <w:left w:val="nil"/>
              <w:bottom w:val="nil"/>
              <w:right w:val="nil"/>
            </w:tcBorders>
            <w:vAlign w:val="center"/>
          </w:tcPr>
          <w:p w14:paraId="70A35888" w14:textId="020EB35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5.080</w:t>
            </w:r>
          </w:p>
        </w:tc>
        <w:tc>
          <w:tcPr>
            <w:tcW w:w="851" w:type="dxa"/>
            <w:tcBorders>
              <w:top w:val="nil"/>
              <w:left w:val="nil"/>
              <w:bottom w:val="nil"/>
              <w:right w:val="nil"/>
            </w:tcBorders>
            <w:vAlign w:val="center"/>
          </w:tcPr>
          <w:p w14:paraId="45884EF8" w14:textId="0903C9E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4.585</w:t>
            </w:r>
          </w:p>
        </w:tc>
        <w:tc>
          <w:tcPr>
            <w:tcW w:w="850" w:type="dxa"/>
            <w:tcBorders>
              <w:top w:val="nil"/>
              <w:left w:val="nil"/>
              <w:bottom w:val="nil"/>
              <w:right w:val="nil"/>
            </w:tcBorders>
            <w:vAlign w:val="center"/>
          </w:tcPr>
          <w:p w14:paraId="194A59C9" w14:textId="7164A77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495</w:t>
            </w:r>
          </w:p>
        </w:tc>
        <w:tc>
          <w:tcPr>
            <w:tcW w:w="851" w:type="dxa"/>
            <w:tcBorders>
              <w:top w:val="nil"/>
              <w:left w:val="nil"/>
              <w:bottom w:val="nil"/>
              <w:right w:val="nil"/>
            </w:tcBorders>
            <w:vAlign w:val="center"/>
          </w:tcPr>
          <w:p w14:paraId="546337C1" w14:textId="3D78575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0,51%</w:t>
            </w:r>
          </w:p>
        </w:tc>
      </w:tr>
      <w:tr w:rsidR="0082600E" w:rsidRPr="00C90CB6" w14:paraId="2783A79A" w14:textId="77777777" w:rsidTr="0082600E">
        <w:trPr>
          <w:trHeight w:val="225"/>
        </w:trPr>
        <w:tc>
          <w:tcPr>
            <w:tcW w:w="1560" w:type="dxa"/>
            <w:tcBorders>
              <w:top w:val="nil"/>
              <w:left w:val="nil"/>
              <w:bottom w:val="nil"/>
              <w:right w:val="nil"/>
            </w:tcBorders>
            <w:vAlign w:val="bottom"/>
          </w:tcPr>
          <w:p w14:paraId="384814DD"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MACERATA </w:t>
            </w:r>
          </w:p>
        </w:tc>
        <w:tc>
          <w:tcPr>
            <w:tcW w:w="851" w:type="dxa"/>
            <w:tcBorders>
              <w:top w:val="nil"/>
              <w:left w:val="nil"/>
              <w:bottom w:val="nil"/>
              <w:right w:val="nil"/>
            </w:tcBorders>
            <w:vAlign w:val="center"/>
          </w:tcPr>
          <w:p w14:paraId="4055353B" w14:textId="484FF4F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1.598</w:t>
            </w:r>
          </w:p>
        </w:tc>
        <w:tc>
          <w:tcPr>
            <w:tcW w:w="850" w:type="dxa"/>
            <w:tcBorders>
              <w:top w:val="nil"/>
              <w:left w:val="nil"/>
              <w:bottom w:val="nil"/>
              <w:right w:val="nil"/>
            </w:tcBorders>
            <w:vAlign w:val="center"/>
          </w:tcPr>
          <w:p w14:paraId="1FE7F532" w14:textId="3E768F1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1.656</w:t>
            </w:r>
          </w:p>
        </w:tc>
        <w:tc>
          <w:tcPr>
            <w:tcW w:w="851" w:type="dxa"/>
            <w:tcBorders>
              <w:top w:val="nil"/>
              <w:left w:val="nil"/>
              <w:bottom w:val="nil"/>
              <w:right w:val="nil"/>
            </w:tcBorders>
            <w:vAlign w:val="center"/>
          </w:tcPr>
          <w:p w14:paraId="20B6540F" w14:textId="655C1E8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-58</w:t>
            </w:r>
          </w:p>
        </w:tc>
        <w:tc>
          <w:tcPr>
            <w:tcW w:w="992" w:type="dxa"/>
            <w:tcBorders>
              <w:top w:val="nil"/>
              <w:left w:val="nil"/>
              <w:bottom w:val="nil"/>
              <w:right w:val="nil"/>
            </w:tcBorders>
            <w:vAlign w:val="center"/>
          </w:tcPr>
          <w:p w14:paraId="0DC39593" w14:textId="1A0BEB3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-0,16%</w:t>
            </w:r>
          </w:p>
        </w:tc>
        <w:tc>
          <w:tcPr>
            <w:tcW w:w="284" w:type="dxa"/>
            <w:tcBorders>
              <w:top w:val="nil"/>
              <w:left w:val="nil"/>
              <w:bottom w:val="nil"/>
              <w:right w:val="nil"/>
            </w:tcBorders>
            <w:vAlign w:val="center"/>
          </w:tcPr>
          <w:p w14:paraId="234DDEE1"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D6C133C"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VIBO VALENTIA</w:t>
            </w:r>
          </w:p>
        </w:tc>
        <w:tc>
          <w:tcPr>
            <w:tcW w:w="850" w:type="dxa"/>
            <w:tcBorders>
              <w:top w:val="nil"/>
              <w:left w:val="nil"/>
              <w:bottom w:val="nil"/>
              <w:right w:val="nil"/>
            </w:tcBorders>
            <w:vAlign w:val="center"/>
          </w:tcPr>
          <w:p w14:paraId="362AD929" w14:textId="4CBB38E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752</w:t>
            </w:r>
          </w:p>
        </w:tc>
        <w:tc>
          <w:tcPr>
            <w:tcW w:w="851" w:type="dxa"/>
            <w:tcBorders>
              <w:top w:val="nil"/>
              <w:left w:val="nil"/>
              <w:bottom w:val="nil"/>
              <w:right w:val="nil"/>
            </w:tcBorders>
            <w:vAlign w:val="center"/>
          </w:tcPr>
          <w:p w14:paraId="24D9D72F" w14:textId="4583251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595</w:t>
            </w:r>
          </w:p>
        </w:tc>
        <w:tc>
          <w:tcPr>
            <w:tcW w:w="850" w:type="dxa"/>
            <w:tcBorders>
              <w:top w:val="nil"/>
              <w:left w:val="nil"/>
              <w:bottom w:val="nil"/>
              <w:right w:val="nil"/>
            </w:tcBorders>
            <w:vAlign w:val="center"/>
          </w:tcPr>
          <w:p w14:paraId="5420DF05" w14:textId="533323D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157</w:t>
            </w:r>
          </w:p>
        </w:tc>
        <w:tc>
          <w:tcPr>
            <w:tcW w:w="851" w:type="dxa"/>
            <w:tcBorders>
              <w:top w:val="nil"/>
              <w:left w:val="nil"/>
              <w:bottom w:val="nil"/>
              <w:right w:val="nil"/>
            </w:tcBorders>
            <w:vAlign w:val="center"/>
          </w:tcPr>
          <w:p w14:paraId="0C189E75" w14:textId="6BF307A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1,11%</w:t>
            </w:r>
          </w:p>
        </w:tc>
      </w:tr>
      <w:tr w:rsidR="0082600E" w:rsidRPr="00C90CB6" w14:paraId="43A50B3D" w14:textId="77777777" w:rsidTr="0082600E">
        <w:trPr>
          <w:trHeight w:val="225"/>
        </w:trPr>
        <w:tc>
          <w:tcPr>
            <w:tcW w:w="1560" w:type="dxa"/>
            <w:tcBorders>
              <w:top w:val="nil"/>
              <w:left w:val="nil"/>
              <w:bottom w:val="nil"/>
              <w:right w:val="nil"/>
            </w:tcBorders>
            <w:vAlign w:val="bottom"/>
          </w:tcPr>
          <w:p w14:paraId="00C18229"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MANTOVA</w:t>
            </w:r>
          </w:p>
        </w:tc>
        <w:tc>
          <w:tcPr>
            <w:tcW w:w="851" w:type="dxa"/>
            <w:tcBorders>
              <w:top w:val="nil"/>
              <w:left w:val="nil"/>
              <w:bottom w:val="nil"/>
              <w:right w:val="nil"/>
            </w:tcBorders>
            <w:vAlign w:val="center"/>
          </w:tcPr>
          <w:p w14:paraId="1AAB0FC0" w14:textId="564BBCCD"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1.839</w:t>
            </w:r>
          </w:p>
        </w:tc>
        <w:tc>
          <w:tcPr>
            <w:tcW w:w="850" w:type="dxa"/>
            <w:tcBorders>
              <w:top w:val="nil"/>
              <w:left w:val="nil"/>
              <w:bottom w:val="nil"/>
              <w:right w:val="nil"/>
            </w:tcBorders>
            <w:vAlign w:val="center"/>
          </w:tcPr>
          <w:p w14:paraId="2F87FCB6" w14:textId="3296EF2C"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1.973</w:t>
            </w:r>
          </w:p>
        </w:tc>
        <w:tc>
          <w:tcPr>
            <w:tcW w:w="851" w:type="dxa"/>
            <w:tcBorders>
              <w:top w:val="nil"/>
              <w:left w:val="nil"/>
              <w:bottom w:val="nil"/>
              <w:right w:val="nil"/>
            </w:tcBorders>
            <w:vAlign w:val="center"/>
          </w:tcPr>
          <w:p w14:paraId="0EF6ADCC" w14:textId="636237A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-134</w:t>
            </w:r>
          </w:p>
        </w:tc>
        <w:tc>
          <w:tcPr>
            <w:tcW w:w="992" w:type="dxa"/>
            <w:tcBorders>
              <w:top w:val="nil"/>
              <w:left w:val="nil"/>
              <w:bottom w:val="nil"/>
              <w:right w:val="nil"/>
            </w:tcBorders>
            <w:vAlign w:val="center"/>
          </w:tcPr>
          <w:p w14:paraId="28761482" w14:textId="49FD3B16"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-0,35%</w:t>
            </w:r>
          </w:p>
        </w:tc>
        <w:tc>
          <w:tcPr>
            <w:tcW w:w="284" w:type="dxa"/>
            <w:tcBorders>
              <w:top w:val="nil"/>
              <w:left w:val="nil"/>
              <w:bottom w:val="nil"/>
              <w:right w:val="nil"/>
            </w:tcBorders>
            <w:vAlign w:val="center"/>
          </w:tcPr>
          <w:p w14:paraId="54FD938F"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F12AC5B"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VICENZA</w:t>
            </w:r>
          </w:p>
        </w:tc>
        <w:tc>
          <w:tcPr>
            <w:tcW w:w="850" w:type="dxa"/>
            <w:tcBorders>
              <w:top w:val="nil"/>
              <w:left w:val="nil"/>
              <w:bottom w:val="nil"/>
              <w:right w:val="nil"/>
            </w:tcBorders>
            <w:vAlign w:val="center"/>
          </w:tcPr>
          <w:p w14:paraId="2A6AE14C" w14:textId="6579B157"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3.829</w:t>
            </w:r>
          </w:p>
        </w:tc>
        <w:tc>
          <w:tcPr>
            <w:tcW w:w="851" w:type="dxa"/>
            <w:tcBorders>
              <w:top w:val="nil"/>
              <w:left w:val="nil"/>
              <w:bottom w:val="nil"/>
              <w:right w:val="nil"/>
            </w:tcBorders>
            <w:vAlign w:val="center"/>
          </w:tcPr>
          <w:p w14:paraId="6151E9F6" w14:textId="0895337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3.782</w:t>
            </w:r>
          </w:p>
        </w:tc>
        <w:tc>
          <w:tcPr>
            <w:tcW w:w="850" w:type="dxa"/>
            <w:tcBorders>
              <w:top w:val="nil"/>
              <w:left w:val="nil"/>
              <w:bottom w:val="nil"/>
              <w:right w:val="nil"/>
            </w:tcBorders>
            <w:vAlign w:val="center"/>
          </w:tcPr>
          <w:p w14:paraId="1E897BE7" w14:textId="5EE351E9"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47</w:t>
            </w:r>
          </w:p>
        </w:tc>
        <w:tc>
          <w:tcPr>
            <w:tcW w:w="851" w:type="dxa"/>
            <w:tcBorders>
              <w:top w:val="nil"/>
              <w:left w:val="nil"/>
              <w:bottom w:val="nil"/>
              <w:right w:val="nil"/>
            </w:tcBorders>
            <w:vAlign w:val="center"/>
          </w:tcPr>
          <w:p w14:paraId="1B631839" w14:textId="51CA4C02"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0,06%</w:t>
            </w:r>
          </w:p>
        </w:tc>
      </w:tr>
      <w:tr w:rsidR="0082600E" w:rsidRPr="00C90CB6" w14:paraId="1E487082" w14:textId="77777777" w:rsidTr="0082600E">
        <w:trPr>
          <w:trHeight w:val="225"/>
        </w:trPr>
        <w:tc>
          <w:tcPr>
            <w:tcW w:w="1560" w:type="dxa"/>
            <w:tcBorders>
              <w:top w:val="nil"/>
              <w:left w:val="nil"/>
              <w:bottom w:val="nil"/>
              <w:right w:val="nil"/>
            </w:tcBorders>
            <w:vAlign w:val="bottom"/>
          </w:tcPr>
          <w:p w14:paraId="2DACF66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MASSA-CARRARA</w:t>
            </w:r>
          </w:p>
        </w:tc>
        <w:tc>
          <w:tcPr>
            <w:tcW w:w="851" w:type="dxa"/>
            <w:tcBorders>
              <w:top w:val="nil"/>
              <w:left w:val="nil"/>
              <w:bottom w:val="nil"/>
              <w:right w:val="nil"/>
            </w:tcBorders>
            <w:vAlign w:val="center"/>
          </w:tcPr>
          <w:p w14:paraId="5F75C60D" w14:textId="12D090C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1.062</w:t>
            </w:r>
          </w:p>
        </w:tc>
        <w:tc>
          <w:tcPr>
            <w:tcW w:w="850" w:type="dxa"/>
            <w:tcBorders>
              <w:top w:val="nil"/>
              <w:left w:val="nil"/>
              <w:bottom w:val="nil"/>
              <w:right w:val="nil"/>
            </w:tcBorders>
            <w:vAlign w:val="center"/>
          </w:tcPr>
          <w:p w14:paraId="443BCB7F" w14:textId="664F480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954</w:t>
            </w:r>
          </w:p>
        </w:tc>
        <w:tc>
          <w:tcPr>
            <w:tcW w:w="851" w:type="dxa"/>
            <w:tcBorders>
              <w:top w:val="nil"/>
              <w:left w:val="nil"/>
              <w:bottom w:val="nil"/>
              <w:right w:val="nil"/>
            </w:tcBorders>
            <w:vAlign w:val="center"/>
          </w:tcPr>
          <w:p w14:paraId="44FA9AC2" w14:textId="0A8B530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108</w:t>
            </w:r>
          </w:p>
        </w:tc>
        <w:tc>
          <w:tcPr>
            <w:tcW w:w="992" w:type="dxa"/>
            <w:tcBorders>
              <w:top w:val="nil"/>
              <w:left w:val="nil"/>
              <w:bottom w:val="nil"/>
              <w:right w:val="nil"/>
            </w:tcBorders>
            <w:vAlign w:val="center"/>
          </w:tcPr>
          <w:p w14:paraId="5D0FD33A" w14:textId="1DFCA0D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0,48%</w:t>
            </w:r>
          </w:p>
        </w:tc>
        <w:tc>
          <w:tcPr>
            <w:tcW w:w="284" w:type="dxa"/>
            <w:tcBorders>
              <w:top w:val="nil"/>
              <w:left w:val="nil"/>
              <w:bottom w:val="nil"/>
              <w:right w:val="nil"/>
            </w:tcBorders>
            <w:vAlign w:val="center"/>
          </w:tcPr>
          <w:p w14:paraId="43272E3D" w14:textId="77777777"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125AFA7"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VITERBO</w:t>
            </w:r>
          </w:p>
        </w:tc>
        <w:tc>
          <w:tcPr>
            <w:tcW w:w="850" w:type="dxa"/>
            <w:tcBorders>
              <w:top w:val="nil"/>
              <w:left w:val="nil"/>
              <w:bottom w:val="nil"/>
              <w:right w:val="nil"/>
            </w:tcBorders>
            <w:vAlign w:val="center"/>
          </w:tcPr>
          <w:p w14:paraId="2DD07D2D" w14:textId="58D2C5F0"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1.838</w:t>
            </w:r>
          </w:p>
        </w:tc>
        <w:tc>
          <w:tcPr>
            <w:tcW w:w="851" w:type="dxa"/>
            <w:tcBorders>
              <w:top w:val="nil"/>
              <w:left w:val="nil"/>
              <w:bottom w:val="nil"/>
              <w:right w:val="nil"/>
            </w:tcBorders>
            <w:vAlign w:val="center"/>
          </w:tcPr>
          <w:p w14:paraId="325EE337" w14:textId="29006088"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1.532</w:t>
            </w:r>
          </w:p>
        </w:tc>
        <w:tc>
          <w:tcPr>
            <w:tcW w:w="850" w:type="dxa"/>
            <w:tcBorders>
              <w:top w:val="nil"/>
              <w:left w:val="nil"/>
              <w:bottom w:val="nil"/>
              <w:right w:val="nil"/>
            </w:tcBorders>
            <w:vAlign w:val="center"/>
          </w:tcPr>
          <w:p w14:paraId="7D3F93D6" w14:textId="0E83FAC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306</w:t>
            </w:r>
          </w:p>
        </w:tc>
        <w:tc>
          <w:tcPr>
            <w:tcW w:w="851" w:type="dxa"/>
            <w:tcBorders>
              <w:top w:val="nil"/>
              <w:left w:val="nil"/>
              <w:bottom w:val="nil"/>
              <w:right w:val="nil"/>
            </w:tcBorders>
            <w:vAlign w:val="center"/>
          </w:tcPr>
          <w:p w14:paraId="0B17774D" w14:textId="7839698E"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0,80%</w:t>
            </w:r>
          </w:p>
        </w:tc>
      </w:tr>
      <w:tr w:rsidR="0082600E" w:rsidRPr="00C90CB6" w14:paraId="19F716FC" w14:textId="77777777" w:rsidTr="0082600E">
        <w:trPr>
          <w:trHeight w:val="240"/>
        </w:trPr>
        <w:tc>
          <w:tcPr>
            <w:tcW w:w="1560" w:type="dxa"/>
            <w:tcBorders>
              <w:top w:val="nil"/>
              <w:left w:val="nil"/>
              <w:bottom w:val="single" w:sz="8" w:space="0" w:color="auto"/>
              <w:right w:val="nil"/>
            </w:tcBorders>
            <w:vAlign w:val="bottom"/>
          </w:tcPr>
          <w:p w14:paraId="5C10F328" w14:textId="77777777"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MATERA </w:t>
            </w:r>
          </w:p>
        </w:tc>
        <w:tc>
          <w:tcPr>
            <w:tcW w:w="851" w:type="dxa"/>
            <w:tcBorders>
              <w:top w:val="nil"/>
              <w:left w:val="nil"/>
              <w:bottom w:val="single" w:sz="8" w:space="0" w:color="auto"/>
              <w:right w:val="nil"/>
            </w:tcBorders>
            <w:vAlign w:val="center"/>
          </w:tcPr>
          <w:p w14:paraId="114D2DC2" w14:textId="7FB215A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945</w:t>
            </w:r>
          </w:p>
        </w:tc>
        <w:tc>
          <w:tcPr>
            <w:tcW w:w="850" w:type="dxa"/>
            <w:tcBorders>
              <w:top w:val="nil"/>
              <w:left w:val="nil"/>
              <w:bottom w:val="single" w:sz="8" w:space="0" w:color="auto"/>
              <w:right w:val="nil"/>
            </w:tcBorders>
            <w:vAlign w:val="center"/>
          </w:tcPr>
          <w:p w14:paraId="58E1385A" w14:textId="6DF60D3F"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815</w:t>
            </w:r>
          </w:p>
        </w:tc>
        <w:tc>
          <w:tcPr>
            <w:tcW w:w="851" w:type="dxa"/>
            <w:tcBorders>
              <w:top w:val="nil"/>
              <w:left w:val="nil"/>
              <w:bottom w:val="single" w:sz="8" w:space="0" w:color="auto"/>
              <w:right w:val="nil"/>
            </w:tcBorders>
            <w:vAlign w:val="center"/>
          </w:tcPr>
          <w:p w14:paraId="533BBC78" w14:textId="136718B5"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130</w:t>
            </w:r>
          </w:p>
        </w:tc>
        <w:tc>
          <w:tcPr>
            <w:tcW w:w="992" w:type="dxa"/>
            <w:tcBorders>
              <w:top w:val="nil"/>
              <w:left w:val="nil"/>
              <w:bottom w:val="single" w:sz="8" w:space="0" w:color="auto"/>
              <w:right w:val="nil"/>
            </w:tcBorders>
            <w:vAlign w:val="center"/>
          </w:tcPr>
          <w:p w14:paraId="35BA3763" w14:textId="752BA41A"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0,59%</w:t>
            </w:r>
          </w:p>
        </w:tc>
        <w:tc>
          <w:tcPr>
            <w:tcW w:w="284" w:type="dxa"/>
            <w:tcBorders>
              <w:top w:val="nil"/>
              <w:left w:val="nil"/>
              <w:bottom w:val="nil"/>
              <w:right w:val="nil"/>
            </w:tcBorders>
            <w:vAlign w:val="center"/>
          </w:tcPr>
          <w:p w14:paraId="43EBAB1B" w14:textId="77777777" w:rsidR="0082600E" w:rsidRDefault="0082600E">
            <w:pPr>
              <w:jc w:val="right"/>
              <w:rPr>
                <w:rFonts w:ascii="Calibri" w:hAnsi="Calibri" w:cs="Calibri"/>
                <w:color w:val="000000"/>
                <w:sz w:val="16"/>
                <w:szCs w:val="16"/>
              </w:rPr>
            </w:pPr>
          </w:p>
        </w:tc>
        <w:tc>
          <w:tcPr>
            <w:tcW w:w="1701" w:type="dxa"/>
            <w:tcBorders>
              <w:top w:val="nil"/>
              <w:left w:val="nil"/>
              <w:bottom w:val="single" w:sz="8" w:space="0" w:color="auto"/>
              <w:right w:val="nil"/>
            </w:tcBorders>
            <w:vAlign w:val="bottom"/>
          </w:tcPr>
          <w:p w14:paraId="430FF1FE" w14:textId="77777777" w:rsidR="0082600E" w:rsidRPr="003E46CA" w:rsidRDefault="0082600E">
            <w:pPr>
              <w:rPr>
                <w:rFonts w:asciiTheme="minorHAnsi" w:hAnsiTheme="minorHAnsi" w:cstheme="minorHAnsi"/>
                <w:b/>
                <w:bCs/>
                <w:sz w:val="18"/>
                <w:szCs w:val="18"/>
              </w:rPr>
            </w:pPr>
            <w:r w:rsidRPr="003E46CA">
              <w:rPr>
                <w:rFonts w:asciiTheme="minorHAnsi" w:hAnsiTheme="minorHAnsi" w:cstheme="minorHAnsi"/>
                <w:b/>
                <w:bCs/>
                <w:sz w:val="18"/>
                <w:szCs w:val="18"/>
              </w:rPr>
              <w:t>ITALIA</w:t>
            </w:r>
          </w:p>
        </w:tc>
        <w:tc>
          <w:tcPr>
            <w:tcW w:w="850" w:type="dxa"/>
            <w:tcBorders>
              <w:top w:val="nil"/>
              <w:left w:val="nil"/>
              <w:bottom w:val="single" w:sz="8" w:space="0" w:color="auto"/>
              <w:right w:val="nil"/>
            </w:tcBorders>
            <w:vAlign w:val="center"/>
          </w:tcPr>
          <w:p w14:paraId="55C3662D" w14:textId="4D9359AE" w:rsidR="0082600E" w:rsidRPr="0082600E" w:rsidRDefault="0082600E" w:rsidP="0082600E">
            <w:pPr>
              <w:jc w:val="right"/>
              <w:rPr>
                <w:rFonts w:asciiTheme="minorHAnsi" w:hAnsiTheme="minorHAnsi" w:cstheme="minorHAnsi"/>
                <w:b/>
                <w:bCs/>
                <w:sz w:val="18"/>
                <w:szCs w:val="18"/>
              </w:rPr>
            </w:pPr>
            <w:r w:rsidRPr="0082600E">
              <w:rPr>
                <w:rFonts w:asciiTheme="minorHAnsi" w:hAnsiTheme="minorHAnsi" w:cstheme="minorHAnsi"/>
                <w:b/>
                <w:sz w:val="18"/>
                <w:szCs w:val="18"/>
              </w:rPr>
              <w:t>312.564</w:t>
            </w:r>
          </w:p>
        </w:tc>
        <w:tc>
          <w:tcPr>
            <w:tcW w:w="851" w:type="dxa"/>
            <w:tcBorders>
              <w:top w:val="nil"/>
              <w:left w:val="nil"/>
              <w:bottom w:val="single" w:sz="8" w:space="0" w:color="auto"/>
              <w:right w:val="nil"/>
            </w:tcBorders>
            <w:vAlign w:val="center"/>
          </w:tcPr>
          <w:p w14:paraId="4433C26F" w14:textId="28E45409" w:rsidR="0082600E" w:rsidRPr="0082600E" w:rsidRDefault="0082600E" w:rsidP="0082600E">
            <w:pPr>
              <w:jc w:val="right"/>
              <w:rPr>
                <w:rFonts w:asciiTheme="minorHAnsi" w:hAnsiTheme="minorHAnsi" w:cstheme="minorHAnsi"/>
                <w:b/>
                <w:bCs/>
                <w:sz w:val="18"/>
                <w:szCs w:val="18"/>
              </w:rPr>
            </w:pPr>
            <w:r w:rsidRPr="0082600E">
              <w:rPr>
                <w:rFonts w:asciiTheme="minorHAnsi" w:hAnsiTheme="minorHAnsi" w:cstheme="minorHAnsi"/>
                <w:b/>
                <w:sz w:val="18"/>
                <w:szCs w:val="18"/>
              </w:rPr>
              <w:t>264.546</w:t>
            </w:r>
          </w:p>
        </w:tc>
        <w:tc>
          <w:tcPr>
            <w:tcW w:w="850" w:type="dxa"/>
            <w:tcBorders>
              <w:top w:val="nil"/>
              <w:left w:val="nil"/>
              <w:bottom w:val="single" w:sz="8" w:space="0" w:color="auto"/>
              <w:right w:val="nil"/>
            </w:tcBorders>
            <w:vAlign w:val="center"/>
          </w:tcPr>
          <w:p w14:paraId="10B7005B" w14:textId="5A789F5B" w:rsidR="0082600E" w:rsidRPr="0082600E" w:rsidRDefault="0082600E" w:rsidP="0082600E">
            <w:pPr>
              <w:jc w:val="right"/>
              <w:rPr>
                <w:rFonts w:asciiTheme="minorHAnsi" w:hAnsiTheme="minorHAnsi" w:cstheme="minorHAnsi"/>
                <w:b/>
                <w:bCs/>
                <w:sz w:val="18"/>
                <w:szCs w:val="18"/>
              </w:rPr>
            </w:pPr>
            <w:r w:rsidRPr="0082600E">
              <w:rPr>
                <w:rFonts w:asciiTheme="minorHAnsi" w:hAnsiTheme="minorHAnsi" w:cstheme="minorHAnsi"/>
                <w:b/>
                <w:sz w:val="18"/>
                <w:szCs w:val="18"/>
              </w:rPr>
              <w:t>48.018</w:t>
            </w:r>
          </w:p>
        </w:tc>
        <w:tc>
          <w:tcPr>
            <w:tcW w:w="851" w:type="dxa"/>
            <w:tcBorders>
              <w:top w:val="nil"/>
              <w:left w:val="nil"/>
              <w:bottom w:val="single" w:sz="8" w:space="0" w:color="auto"/>
              <w:right w:val="nil"/>
            </w:tcBorders>
            <w:vAlign w:val="center"/>
          </w:tcPr>
          <w:p w14:paraId="57956957" w14:textId="608647D7" w:rsidR="0082600E" w:rsidRPr="0082600E" w:rsidRDefault="0082600E" w:rsidP="0082600E">
            <w:pPr>
              <w:jc w:val="right"/>
              <w:rPr>
                <w:rFonts w:asciiTheme="minorHAnsi" w:hAnsiTheme="minorHAnsi" w:cstheme="minorHAnsi"/>
                <w:b/>
                <w:bCs/>
                <w:sz w:val="18"/>
                <w:szCs w:val="18"/>
              </w:rPr>
            </w:pPr>
            <w:r w:rsidRPr="0082600E">
              <w:rPr>
                <w:rFonts w:asciiTheme="minorHAnsi" w:hAnsiTheme="minorHAnsi" w:cstheme="minorHAnsi"/>
                <w:b/>
                <w:sz w:val="18"/>
                <w:szCs w:val="18"/>
              </w:rPr>
              <w:t>0,79%</w:t>
            </w:r>
          </w:p>
        </w:tc>
      </w:tr>
    </w:tbl>
    <w:p w14:paraId="373975FF" w14:textId="77777777" w:rsidR="00106350" w:rsidRDefault="00106350" w:rsidP="003405FE">
      <w:pPr>
        <w:pStyle w:val="Corpodeltesto22"/>
        <w:spacing w:line="240" w:lineRule="auto"/>
        <w:ind w:left="-426" w:firstLine="0"/>
        <w:rPr>
          <w:rFonts w:ascii="Calibri" w:hAnsi="Calibri" w:cs="Calibri"/>
          <w:i/>
          <w:sz w:val="16"/>
        </w:rPr>
      </w:pPr>
      <w:r w:rsidRPr="00C90CB6">
        <w:rPr>
          <w:rFonts w:ascii="Calibri" w:hAnsi="Calibri" w:cs="Calibri"/>
          <w:i/>
          <w:sz w:val="16"/>
        </w:rPr>
        <w:t>Fonte: Unioncamere-InfoCamere, Movimprese</w:t>
      </w:r>
    </w:p>
    <w:sectPr w:rsidR="00106350" w:rsidSect="008218CE">
      <w:footerReference w:type="default" r:id="rId13"/>
      <w:pgSz w:w="11907" w:h="16840" w:code="9"/>
      <w:pgMar w:top="851" w:right="1275" w:bottom="1560" w:left="1418"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322F8" w14:textId="77777777" w:rsidR="002A07A6" w:rsidRDefault="002A07A6">
      <w:r>
        <w:separator/>
      </w:r>
    </w:p>
  </w:endnote>
  <w:endnote w:type="continuationSeparator" w:id="0">
    <w:p w14:paraId="5824A686" w14:textId="77777777" w:rsidR="002A07A6" w:rsidRDefault="002A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D6A3" w14:textId="77777777" w:rsidR="003C412A" w:rsidRDefault="003C412A">
    <w:pPr>
      <w:pStyle w:val="Pidipagina"/>
      <w:jc w:val="center"/>
      <w:rPr>
        <w:rFonts w:ascii="Verdana" w:hAnsi="Verdana"/>
        <w:b/>
        <w:color w:val="808080"/>
        <w:sz w:val="18"/>
      </w:rPr>
    </w:pPr>
  </w:p>
  <w:p w14:paraId="6CCFEA61" w14:textId="77777777" w:rsidR="003C412A" w:rsidRDefault="003C412A">
    <w:pPr>
      <w:pStyle w:val="Pidipagina"/>
      <w:jc w:val="center"/>
      <w:rPr>
        <w:rFonts w:ascii="Verdana" w:hAnsi="Verdana"/>
        <w:b/>
        <w:color w:val="808080"/>
        <w:sz w:val="18"/>
      </w:rPr>
    </w:pPr>
    <w:r>
      <w:rPr>
        <w:rFonts w:ascii="Verdana" w:hAnsi="Verdana"/>
        <w:b/>
        <w:color w:val="808080"/>
        <w:sz w:val="18"/>
      </w:rPr>
      <w:t>Per ulteriori informazioni:</w:t>
    </w:r>
  </w:p>
  <w:tbl>
    <w:tblPr>
      <w:tblW w:w="0" w:type="auto"/>
      <w:jc w:val="center"/>
      <w:tblLayout w:type="fixed"/>
      <w:tblCellMar>
        <w:left w:w="70" w:type="dxa"/>
        <w:right w:w="70" w:type="dxa"/>
      </w:tblCellMar>
      <w:tblLook w:val="0000" w:firstRow="0" w:lastRow="0" w:firstColumn="0" w:lastColumn="0" w:noHBand="0" w:noVBand="0"/>
    </w:tblPr>
    <w:tblGrid>
      <w:gridCol w:w="4678"/>
      <w:gridCol w:w="4678"/>
    </w:tblGrid>
    <w:tr w:rsidR="003C412A" w14:paraId="6F9B4114" w14:textId="77777777" w:rsidTr="003405FE">
      <w:trPr>
        <w:jc w:val="center"/>
      </w:trPr>
      <w:tc>
        <w:tcPr>
          <w:tcW w:w="4678" w:type="dxa"/>
        </w:tcPr>
        <w:p w14:paraId="7F5F69CB" w14:textId="77777777" w:rsidR="003C412A" w:rsidRPr="008F7E0D" w:rsidRDefault="003C412A" w:rsidP="003A47CA">
          <w:pPr>
            <w:pStyle w:val="Pidipagina"/>
            <w:jc w:val="center"/>
            <w:rPr>
              <w:rFonts w:ascii="Calibri" w:hAnsi="Calibri" w:cs="Calibri"/>
              <w:b/>
              <w:color w:val="808080"/>
              <w:sz w:val="18"/>
              <w:szCs w:val="18"/>
            </w:rPr>
          </w:pPr>
          <w:r>
            <w:rPr>
              <w:rFonts w:ascii="Calibri" w:hAnsi="Calibri" w:cs="Calibri"/>
              <w:b/>
              <w:color w:val="808080"/>
              <w:sz w:val="18"/>
              <w:szCs w:val="18"/>
            </w:rPr>
            <w:t>Ufficio S</w:t>
          </w:r>
          <w:r w:rsidRPr="008F7E0D">
            <w:rPr>
              <w:rFonts w:ascii="Calibri" w:hAnsi="Calibri" w:cs="Calibri"/>
              <w:b/>
              <w:color w:val="808080"/>
              <w:sz w:val="18"/>
              <w:szCs w:val="18"/>
            </w:rPr>
            <w:t>tampa Unioncamere</w:t>
          </w:r>
        </w:p>
        <w:p w14:paraId="0A6A99F2" w14:textId="77777777" w:rsidR="003C412A" w:rsidRPr="008F7E0D" w:rsidRDefault="003C412A" w:rsidP="003A47CA">
          <w:pPr>
            <w:pStyle w:val="Pidipagina"/>
            <w:jc w:val="center"/>
            <w:rPr>
              <w:rFonts w:ascii="Calibri" w:hAnsi="Calibri" w:cs="Calibri"/>
              <w:color w:val="808080"/>
              <w:sz w:val="18"/>
              <w:szCs w:val="18"/>
            </w:rPr>
          </w:pPr>
          <w:r w:rsidRPr="008F7E0D">
            <w:rPr>
              <w:rFonts w:ascii="Calibri" w:hAnsi="Calibri" w:cs="Calibri"/>
              <w:color w:val="808080"/>
              <w:sz w:val="18"/>
              <w:szCs w:val="18"/>
            </w:rPr>
            <w:t>06.4704 264-</w:t>
          </w:r>
          <w:r>
            <w:rPr>
              <w:rFonts w:ascii="Calibri" w:hAnsi="Calibri" w:cs="Calibri"/>
              <w:color w:val="808080"/>
              <w:sz w:val="18"/>
              <w:szCs w:val="18"/>
            </w:rPr>
            <w:t>350</w:t>
          </w:r>
        </w:p>
        <w:p w14:paraId="36A07C82" w14:textId="77777777" w:rsidR="003C412A" w:rsidRPr="008F7E0D" w:rsidRDefault="002A07A6" w:rsidP="003A47CA">
          <w:pPr>
            <w:pStyle w:val="Didascalia"/>
            <w:jc w:val="center"/>
            <w:rPr>
              <w:rFonts w:ascii="Calibri" w:hAnsi="Calibri" w:cs="Calibri"/>
              <w:color w:val="808080"/>
              <w:sz w:val="18"/>
              <w:szCs w:val="18"/>
            </w:rPr>
          </w:pPr>
          <w:hyperlink r:id="rId1" w:history="1">
            <w:r w:rsidR="003C412A" w:rsidRPr="008F7E0D">
              <w:rPr>
                <w:rStyle w:val="Collegamentoipertestuale"/>
                <w:rFonts w:ascii="Calibri" w:hAnsi="Calibri" w:cs="Calibri"/>
                <w:sz w:val="18"/>
                <w:szCs w:val="18"/>
              </w:rPr>
              <w:t>ufficio.stampa@unioncamere.it</w:t>
            </w:r>
          </w:hyperlink>
          <w:r w:rsidR="003C412A" w:rsidRPr="008F7E0D">
            <w:rPr>
              <w:rFonts w:ascii="Calibri" w:hAnsi="Calibri" w:cs="Calibri"/>
              <w:color w:val="808080"/>
              <w:sz w:val="18"/>
              <w:szCs w:val="18"/>
            </w:rPr>
            <w:t xml:space="preserve"> - </w:t>
          </w:r>
          <w:hyperlink r:id="rId2" w:history="1">
            <w:r w:rsidR="003C412A" w:rsidRPr="008F7E0D">
              <w:rPr>
                <w:rStyle w:val="Collegamentoipertestuale"/>
                <w:rFonts w:ascii="Calibri" w:hAnsi="Calibri" w:cs="Calibri"/>
                <w:sz w:val="18"/>
                <w:szCs w:val="18"/>
              </w:rPr>
              <w:t>www.unioncamere.gov.it</w:t>
            </w:r>
          </w:hyperlink>
        </w:p>
        <w:p w14:paraId="45D5456B" w14:textId="77777777" w:rsidR="003C412A" w:rsidRPr="008F7E0D" w:rsidRDefault="003C412A" w:rsidP="003A47CA">
          <w:pPr>
            <w:pStyle w:val="Didascalia"/>
            <w:jc w:val="center"/>
            <w:rPr>
              <w:rFonts w:ascii="Calibri" w:hAnsi="Calibri" w:cs="Calibri"/>
              <w:color w:val="808080"/>
              <w:sz w:val="18"/>
              <w:szCs w:val="18"/>
            </w:rPr>
          </w:pPr>
          <w:r w:rsidRPr="008F7E0D">
            <w:rPr>
              <w:rFonts w:ascii="Calibri" w:hAnsi="Calibri" w:cs="Calibri"/>
              <w:color w:val="808080"/>
              <w:sz w:val="18"/>
              <w:szCs w:val="18"/>
            </w:rPr>
            <w:t>twitter.com/</w:t>
          </w:r>
          <w:proofErr w:type="spellStart"/>
          <w:r w:rsidRPr="008F7E0D">
            <w:rPr>
              <w:rFonts w:ascii="Calibri" w:hAnsi="Calibri" w:cs="Calibri"/>
              <w:color w:val="808080"/>
              <w:sz w:val="18"/>
              <w:szCs w:val="18"/>
            </w:rPr>
            <w:t>unioncamere</w:t>
          </w:r>
          <w:proofErr w:type="spellEnd"/>
        </w:p>
        <w:p w14:paraId="21D4EA92" w14:textId="77777777" w:rsidR="003C412A" w:rsidRPr="008F7E0D" w:rsidRDefault="003C412A" w:rsidP="003A47CA">
          <w:pPr>
            <w:pStyle w:val="Didascalia"/>
            <w:rPr>
              <w:rFonts w:ascii="Calibri" w:hAnsi="Calibri" w:cs="Calibri"/>
              <w:color w:val="808080"/>
              <w:sz w:val="18"/>
              <w:szCs w:val="18"/>
            </w:rPr>
          </w:pPr>
        </w:p>
      </w:tc>
      <w:tc>
        <w:tcPr>
          <w:tcW w:w="4678" w:type="dxa"/>
        </w:tcPr>
        <w:p w14:paraId="0037AE92" w14:textId="77777777" w:rsidR="003C412A" w:rsidRPr="008F7E0D" w:rsidRDefault="003C412A" w:rsidP="003E7371">
          <w:pPr>
            <w:pStyle w:val="Pidipagina"/>
            <w:jc w:val="center"/>
            <w:rPr>
              <w:rFonts w:ascii="Calibri" w:hAnsi="Calibri" w:cs="Calibri"/>
              <w:b/>
              <w:color w:val="808080"/>
              <w:sz w:val="18"/>
              <w:szCs w:val="18"/>
            </w:rPr>
          </w:pPr>
          <w:r>
            <w:rPr>
              <w:rFonts w:ascii="Calibri" w:hAnsi="Calibri" w:cs="Calibri"/>
              <w:b/>
              <w:color w:val="808080"/>
              <w:sz w:val="18"/>
              <w:szCs w:val="18"/>
            </w:rPr>
            <w:t>Ufficio Stampa</w:t>
          </w:r>
          <w:r w:rsidRPr="008F7E0D">
            <w:rPr>
              <w:rFonts w:ascii="Calibri" w:hAnsi="Calibri" w:cs="Calibri"/>
              <w:b/>
              <w:color w:val="808080"/>
              <w:sz w:val="18"/>
              <w:szCs w:val="18"/>
            </w:rPr>
            <w:t xml:space="preserve"> InfoCamere</w:t>
          </w:r>
        </w:p>
        <w:p w14:paraId="7330CE1C" w14:textId="3ED1D632" w:rsidR="003C412A" w:rsidRPr="008F7E0D" w:rsidRDefault="003C412A" w:rsidP="003E7371">
          <w:pPr>
            <w:pStyle w:val="Pidipagina"/>
            <w:jc w:val="center"/>
            <w:rPr>
              <w:rFonts w:ascii="Calibri" w:hAnsi="Calibri" w:cs="Calibri"/>
              <w:color w:val="808080"/>
              <w:sz w:val="18"/>
              <w:szCs w:val="18"/>
            </w:rPr>
          </w:pPr>
          <w:r>
            <w:rPr>
              <w:rFonts w:ascii="Calibri" w:hAnsi="Calibri" w:cs="Calibri"/>
              <w:color w:val="808080"/>
              <w:sz w:val="18"/>
              <w:szCs w:val="18"/>
            </w:rPr>
            <w:t>06.44285</w:t>
          </w:r>
          <w:r w:rsidR="00124247">
            <w:rPr>
              <w:rFonts w:ascii="Calibri" w:hAnsi="Calibri" w:cs="Calibri"/>
              <w:color w:val="808080"/>
              <w:sz w:val="18"/>
              <w:szCs w:val="18"/>
            </w:rPr>
            <w:t xml:space="preserve"> </w:t>
          </w:r>
          <w:r>
            <w:rPr>
              <w:rFonts w:ascii="Calibri" w:hAnsi="Calibri" w:cs="Calibri"/>
              <w:color w:val="808080"/>
              <w:sz w:val="18"/>
              <w:szCs w:val="18"/>
            </w:rPr>
            <w:t>403</w:t>
          </w:r>
          <w:r w:rsidR="00124247">
            <w:rPr>
              <w:rFonts w:ascii="Calibri" w:hAnsi="Calibri" w:cs="Calibri"/>
              <w:color w:val="808080"/>
              <w:sz w:val="18"/>
              <w:szCs w:val="18"/>
            </w:rPr>
            <w:t>-</w:t>
          </w:r>
          <w:r>
            <w:rPr>
              <w:rFonts w:ascii="Calibri" w:hAnsi="Calibri" w:cs="Calibri"/>
              <w:color w:val="808080"/>
              <w:sz w:val="18"/>
              <w:szCs w:val="18"/>
            </w:rPr>
            <w:t>310</w:t>
          </w:r>
        </w:p>
        <w:p w14:paraId="325FF56C" w14:textId="77777777" w:rsidR="003C412A" w:rsidRPr="00934632" w:rsidRDefault="003C412A" w:rsidP="006A7358">
          <w:pPr>
            <w:pStyle w:val="Pidipagina"/>
            <w:tabs>
              <w:tab w:val="center" w:pos="2269"/>
            </w:tabs>
            <w:rPr>
              <w:rFonts w:ascii="Calibri" w:hAnsi="Calibri" w:cs="Calibri"/>
              <w:i/>
              <w:color w:val="808080"/>
              <w:sz w:val="18"/>
              <w:szCs w:val="18"/>
            </w:rPr>
          </w:pPr>
          <w:r>
            <w:rPr>
              <w:rFonts w:ascii="Calibri" w:hAnsi="Calibri" w:cs="Calibri"/>
              <w:i/>
              <w:color w:val="808080"/>
              <w:sz w:val="18"/>
              <w:szCs w:val="18"/>
            </w:rPr>
            <w:tab/>
          </w:r>
          <w:hyperlink r:id="rId3" w:history="1">
            <w:r w:rsidRPr="00934632">
              <w:rPr>
                <w:rStyle w:val="Collegamentoipertestuale"/>
                <w:rFonts w:ascii="Calibri" w:hAnsi="Calibri" w:cs="Calibri"/>
                <w:i/>
                <w:sz w:val="18"/>
                <w:szCs w:val="18"/>
              </w:rPr>
              <w:t>ufficiostampa@infocamere.it</w:t>
            </w:r>
          </w:hyperlink>
          <w:r w:rsidRPr="00934632">
            <w:rPr>
              <w:rFonts w:ascii="Calibri" w:hAnsi="Calibri" w:cs="Calibri"/>
              <w:i/>
              <w:color w:val="808080"/>
              <w:sz w:val="18"/>
              <w:szCs w:val="18"/>
            </w:rPr>
            <w:t xml:space="preserve"> – </w:t>
          </w:r>
          <w:hyperlink r:id="rId4" w:history="1">
            <w:r w:rsidRPr="00934632">
              <w:rPr>
                <w:rStyle w:val="Collegamentoipertestuale"/>
                <w:rFonts w:ascii="Calibri" w:hAnsi="Calibri" w:cs="Calibri"/>
                <w:i/>
                <w:sz w:val="18"/>
                <w:szCs w:val="18"/>
              </w:rPr>
              <w:t>www.infocamere.it</w:t>
            </w:r>
          </w:hyperlink>
          <w:r w:rsidRPr="00934632">
            <w:rPr>
              <w:rFonts w:ascii="Calibri" w:hAnsi="Calibri" w:cs="Calibri"/>
              <w:i/>
              <w:color w:val="808080"/>
              <w:sz w:val="18"/>
              <w:szCs w:val="18"/>
            </w:rPr>
            <w:t xml:space="preserve"> </w:t>
          </w:r>
        </w:p>
        <w:p w14:paraId="2656EBA8" w14:textId="77777777" w:rsidR="003C412A" w:rsidRPr="008F7E0D" w:rsidRDefault="003C412A" w:rsidP="003E7371">
          <w:pPr>
            <w:pStyle w:val="Pidipagina"/>
            <w:jc w:val="center"/>
            <w:rPr>
              <w:rFonts w:ascii="Calibri" w:hAnsi="Calibri" w:cs="Calibri"/>
              <w:color w:val="808080"/>
              <w:sz w:val="18"/>
              <w:szCs w:val="18"/>
            </w:rPr>
          </w:pPr>
          <w:r w:rsidRPr="00934632">
            <w:rPr>
              <w:rFonts w:ascii="Calibri" w:hAnsi="Calibri" w:cs="Calibri"/>
              <w:i/>
              <w:color w:val="808080"/>
              <w:sz w:val="18"/>
              <w:szCs w:val="18"/>
            </w:rPr>
            <w:t>twitter.com/</w:t>
          </w:r>
          <w:proofErr w:type="spellStart"/>
          <w:r w:rsidRPr="00934632">
            <w:rPr>
              <w:rFonts w:ascii="Calibri" w:hAnsi="Calibri" w:cs="Calibri"/>
              <w:i/>
              <w:color w:val="808080"/>
              <w:sz w:val="18"/>
              <w:szCs w:val="18"/>
            </w:rPr>
            <w:t>infocamere</w:t>
          </w:r>
          <w:proofErr w:type="spellEnd"/>
        </w:p>
      </w:tc>
    </w:tr>
  </w:tbl>
  <w:p w14:paraId="321C8D2F" w14:textId="77777777" w:rsidR="003C412A" w:rsidRDefault="003C41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34E67" w14:textId="77777777" w:rsidR="002A07A6" w:rsidRDefault="002A07A6">
      <w:r>
        <w:separator/>
      </w:r>
    </w:p>
  </w:footnote>
  <w:footnote w:type="continuationSeparator" w:id="0">
    <w:p w14:paraId="3AF33A67" w14:textId="77777777" w:rsidR="002A07A6" w:rsidRDefault="002A07A6">
      <w:r>
        <w:continuationSeparator/>
      </w:r>
    </w:p>
  </w:footnote>
  <w:footnote w:id="1">
    <w:p w14:paraId="0F588A79" w14:textId="77777777" w:rsidR="003C412A" w:rsidRPr="00C90CB6" w:rsidRDefault="003C412A" w:rsidP="005475B1">
      <w:pPr>
        <w:pStyle w:val="Testonotaapidipagina"/>
        <w:jc w:val="both"/>
        <w:rPr>
          <w:rFonts w:ascii="Calibri" w:hAnsi="Calibri" w:cs="Calibri"/>
        </w:rPr>
      </w:pPr>
      <w:r w:rsidRPr="00C90CB6">
        <w:rPr>
          <w:rStyle w:val="Rimandonotaapidipagina"/>
          <w:rFonts w:ascii="Calibri" w:hAnsi="Calibri" w:cs="Calibri"/>
        </w:rPr>
        <w:footnoteRef/>
      </w:r>
      <w:r w:rsidRPr="00C90CB6">
        <w:rPr>
          <w:rFonts w:ascii="Calibri" w:hAnsi="Calibri" w:cs="Calibri"/>
        </w:rPr>
        <w:t xml:space="preserve"> </w:t>
      </w:r>
      <w:r w:rsidRPr="00C90CB6">
        <w:rPr>
          <w:rFonts w:ascii="Calibri" w:hAnsi="Calibri" w:cs="Calibri"/>
          <w:sz w:val="16"/>
        </w:rPr>
        <w:t>Tutti i dati del presente comunicato sono calcolati al netto delle cancellazioni d’ufficio effettuate nel periodo. A partire dal 2005, in applicazione del D.p.r. 247 del 23/07/2004 e successiva circolare n° 3585/C del Ministero delle Attività Produttive, le Camere di commercio possono procedere alla cancellazione d’ufficio dal Registro delle imprese di aziende non più operative da almeno tre anni. Per tenere conto di tali attività amministrative, ai fini statistici di Movimprese i confronti con gli anni 2004 e 2003 sono stati calcolati depurando i relativi stock dalle cancellazioni disposte d’ufficio. Maggiori informazioni sono disponibili sul sito www.infocamere.it.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8A5CC8"/>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EA008CBC"/>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9FC01B70"/>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DCD69D96"/>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4FA4C0D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88578C"/>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0ECF3E"/>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0234B8"/>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E6E7E"/>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F30A62A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5BB62A5A"/>
    <w:multiLevelType w:val="hybridMultilevel"/>
    <w:tmpl w:val="7C4293BC"/>
    <w:lvl w:ilvl="0" w:tplc="AF7247F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GB" w:vendorID="8" w:dllVersion="513" w:checkStyle="1"/>
  <w:activeWritingStyle w:appName="MSWord" w:lang="it-IT" w:vendorID="3" w:dllVersion="517"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8D6"/>
    <w:rsid w:val="000001C7"/>
    <w:rsid w:val="000007FE"/>
    <w:rsid w:val="00003D06"/>
    <w:rsid w:val="00004F4F"/>
    <w:rsid w:val="00006906"/>
    <w:rsid w:val="000070C5"/>
    <w:rsid w:val="00007629"/>
    <w:rsid w:val="000078E6"/>
    <w:rsid w:val="000079A1"/>
    <w:rsid w:val="00010D50"/>
    <w:rsid w:val="00014060"/>
    <w:rsid w:val="00016BAD"/>
    <w:rsid w:val="0002168E"/>
    <w:rsid w:val="00021B77"/>
    <w:rsid w:val="00023FA9"/>
    <w:rsid w:val="000271CB"/>
    <w:rsid w:val="00032CAD"/>
    <w:rsid w:val="0003709F"/>
    <w:rsid w:val="00044BD4"/>
    <w:rsid w:val="0005113E"/>
    <w:rsid w:val="00051CD5"/>
    <w:rsid w:val="00051D72"/>
    <w:rsid w:val="000564BE"/>
    <w:rsid w:val="000603DC"/>
    <w:rsid w:val="000620D4"/>
    <w:rsid w:val="00063A69"/>
    <w:rsid w:val="00064C4E"/>
    <w:rsid w:val="00065C51"/>
    <w:rsid w:val="000661D0"/>
    <w:rsid w:val="00067727"/>
    <w:rsid w:val="00071D9D"/>
    <w:rsid w:val="00074206"/>
    <w:rsid w:val="00074873"/>
    <w:rsid w:val="00075E77"/>
    <w:rsid w:val="000822A6"/>
    <w:rsid w:val="000861A6"/>
    <w:rsid w:val="00090A12"/>
    <w:rsid w:val="00092554"/>
    <w:rsid w:val="00092D7A"/>
    <w:rsid w:val="00094552"/>
    <w:rsid w:val="00096D64"/>
    <w:rsid w:val="000971B6"/>
    <w:rsid w:val="000A090E"/>
    <w:rsid w:val="000A7EEF"/>
    <w:rsid w:val="000B0078"/>
    <w:rsid w:val="000B1B01"/>
    <w:rsid w:val="000B1D62"/>
    <w:rsid w:val="000C0AEC"/>
    <w:rsid w:val="000C3FA7"/>
    <w:rsid w:val="000D0D46"/>
    <w:rsid w:val="000D2226"/>
    <w:rsid w:val="000D2C3F"/>
    <w:rsid w:val="000D7608"/>
    <w:rsid w:val="000E002C"/>
    <w:rsid w:val="000E2F29"/>
    <w:rsid w:val="000E5EA5"/>
    <w:rsid w:val="000E7F18"/>
    <w:rsid w:val="000F0434"/>
    <w:rsid w:val="000F1C74"/>
    <w:rsid w:val="000F2098"/>
    <w:rsid w:val="000F4949"/>
    <w:rsid w:val="000F6723"/>
    <w:rsid w:val="000F7A1A"/>
    <w:rsid w:val="00101DEB"/>
    <w:rsid w:val="00104305"/>
    <w:rsid w:val="00106350"/>
    <w:rsid w:val="0011302A"/>
    <w:rsid w:val="00113D27"/>
    <w:rsid w:val="001175A6"/>
    <w:rsid w:val="00120F94"/>
    <w:rsid w:val="00122607"/>
    <w:rsid w:val="00124247"/>
    <w:rsid w:val="00127DC3"/>
    <w:rsid w:val="00133C01"/>
    <w:rsid w:val="00137148"/>
    <w:rsid w:val="001536C3"/>
    <w:rsid w:val="00153CF6"/>
    <w:rsid w:val="001634E8"/>
    <w:rsid w:val="001637E4"/>
    <w:rsid w:val="00165246"/>
    <w:rsid w:val="00167E09"/>
    <w:rsid w:val="001734FB"/>
    <w:rsid w:val="00180E24"/>
    <w:rsid w:val="00181C77"/>
    <w:rsid w:val="0018233E"/>
    <w:rsid w:val="00182F2C"/>
    <w:rsid w:val="00183F14"/>
    <w:rsid w:val="00185D38"/>
    <w:rsid w:val="00192324"/>
    <w:rsid w:val="00194AF8"/>
    <w:rsid w:val="001968BC"/>
    <w:rsid w:val="001A0844"/>
    <w:rsid w:val="001B082E"/>
    <w:rsid w:val="001B16A3"/>
    <w:rsid w:val="001B5C45"/>
    <w:rsid w:val="001B7088"/>
    <w:rsid w:val="001C0D39"/>
    <w:rsid w:val="001C3B66"/>
    <w:rsid w:val="001C697A"/>
    <w:rsid w:val="001D20D5"/>
    <w:rsid w:val="001D6033"/>
    <w:rsid w:val="001D6466"/>
    <w:rsid w:val="001E196D"/>
    <w:rsid w:val="001E25D2"/>
    <w:rsid w:val="001E3F5D"/>
    <w:rsid w:val="001E636C"/>
    <w:rsid w:val="001F5F98"/>
    <w:rsid w:val="001F7A71"/>
    <w:rsid w:val="002063CF"/>
    <w:rsid w:val="002066F7"/>
    <w:rsid w:val="0021032E"/>
    <w:rsid w:val="00211F50"/>
    <w:rsid w:val="002126CA"/>
    <w:rsid w:val="00212ACE"/>
    <w:rsid w:val="00216768"/>
    <w:rsid w:val="00216DB4"/>
    <w:rsid w:val="00221021"/>
    <w:rsid w:val="0022495D"/>
    <w:rsid w:val="00227482"/>
    <w:rsid w:val="0022779E"/>
    <w:rsid w:val="002311AC"/>
    <w:rsid w:val="002329E7"/>
    <w:rsid w:val="00253722"/>
    <w:rsid w:val="002561F5"/>
    <w:rsid w:val="002608DB"/>
    <w:rsid w:val="002609FD"/>
    <w:rsid w:val="0026471C"/>
    <w:rsid w:val="0027598F"/>
    <w:rsid w:val="002800B7"/>
    <w:rsid w:val="00282E4A"/>
    <w:rsid w:val="00285B3C"/>
    <w:rsid w:val="00286BD4"/>
    <w:rsid w:val="002879DC"/>
    <w:rsid w:val="00287F6F"/>
    <w:rsid w:val="00294545"/>
    <w:rsid w:val="0029535F"/>
    <w:rsid w:val="00296F18"/>
    <w:rsid w:val="002A07A6"/>
    <w:rsid w:val="002A1728"/>
    <w:rsid w:val="002B16CE"/>
    <w:rsid w:val="002B34AC"/>
    <w:rsid w:val="002B606C"/>
    <w:rsid w:val="002B7583"/>
    <w:rsid w:val="002B780B"/>
    <w:rsid w:val="002C318D"/>
    <w:rsid w:val="002C3C9F"/>
    <w:rsid w:val="002C4F71"/>
    <w:rsid w:val="002C62E0"/>
    <w:rsid w:val="002D11E4"/>
    <w:rsid w:val="002D2D22"/>
    <w:rsid w:val="002D5765"/>
    <w:rsid w:val="002D5914"/>
    <w:rsid w:val="002E4A35"/>
    <w:rsid w:val="002E65C4"/>
    <w:rsid w:val="002F239F"/>
    <w:rsid w:val="002F6896"/>
    <w:rsid w:val="0030184B"/>
    <w:rsid w:val="003023BF"/>
    <w:rsid w:val="00303F99"/>
    <w:rsid w:val="00311DDB"/>
    <w:rsid w:val="003135DE"/>
    <w:rsid w:val="00314650"/>
    <w:rsid w:val="00315501"/>
    <w:rsid w:val="00316895"/>
    <w:rsid w:val="00322FF1"/>
    <w:rsid w:val="00325A80"/>
    <w:rsid w:val="003307D0"/>
    <w:rsid w:val="00331C7B"/>
    <w:rsid w:val="00332382"/>
    <w:rsid w:val="003405FE"/>
    <w:rsid w:val="00344EB1"/>
    <w:rsid w:val="00345E67"/>
    <w:rsid w:val="00346CA7"/>
    <w:rsid w:val="00350177"/>
    <w:rsid w:val="00351EBF"/>
    <w:rsid w:val="0035393A"/>
    <w:rsid w:val="00365329"/>
    <w:rsid w:val="003700A4"/>
    <w:rsid w:val="0037376A"/>
    <w:rsid w:val="00373E7D"/>
    <w:rsid w:val="00381301"/>
    <w:rsid w:val="00385147"/>
    <w:rsid w:val="003861E7"/>
    <w:rsid w:val="0038762A"/>
    <w:rsid w:val="00392B24"/>
    <w:rsid w:val="00393A3D"/>
    <w:rsid w:val="0039577F"/>
    <w:rsid w:val="003A47CA"/>
    <w:rsid w:val="003A54BB"/>
    <w:rsid w:val="003B1296"/>
    <w:rsid w:val="003B461C"/>
    <w:rsid w:val="003B4654"/>
    <w:rsid w:val="003B5756"/>
    <w:rsid w:val="003B5BD0"/>
    <w:rsid w:val="003B6241"/>
    <w:rsid w:val="003C0E06"/>
    <w:rsid w:val="003C184A"/>
    <w:rsid w:val="003C1CDC"/>
    <w:rsid w:val="003C2FDA"/>
    <w:rsid w:val="003C412A"/>
    <w:rsid w:val="003C5662"/>
    <w:rsid w:val="003C7E60"/>
    <w:rsid w:val="003D087C"/>
    <w:rsid w:val="003D37BB"/>
    <w:rsid w:val="003D4D2F"/>
    <w:rsid w:val="003D67AB"/>
    <w:rsid w:val="003E0436"/>
    <w:rsid w:val="003E0E48"/>
    <w:rsid w:val="003E179B"/>
    <w:rsid w:val="003E184D"/>
    <w:rsid w:val="003E46CA"/>
    <w:rsid w:val="003E4C99"/>
    <w:rsid w:val="003E4E79"/>
    <w:rsid w:val="003E7371"/>
    <w:rsid w:val="003E7657"/>
    <w:rsid w:val="003F0DDD"/>
    <w:rsid w:val="0040011D"/>
    <w:rsid w:val="0040195A"/>
    <w:rsid w:val="0040374F"/>
    <w:rsid w:val="00407B68"/>
    <w:rsid w:val="00407DAF"/>
    <w:rsid w:val="00410165"/>
    <w:rsid w:val="0041059A"/>
    <w:rsid w:val="00411DE9"/>
    <w:rsid w:val="00413BBF"/>
    <w:rsid w:val="0041638E"/>
    <w:rsid w:val="00416883"/>
    <w:rsid w:val="0041796F"/>
    <w:rsid w:val="00424E84"/>
    <w:rsid w:val="00424EF1"/>
    <w:rsid w:val="00436CEB"/>
    <w:rsid w:val="00436DD9"/>
    <w:rsid w:val="004468F1"/>
    <w:rsid w:val="00451201"/>
    <w:rsid w:val="004513B4"/>
    <w:rsid w:val="004532C1"/>
    <w:rsid w:val="004575FD"/>
    <w:rsid w:val="004602BF"/>
    <w:rsid w:val="004629EF"/>
    <w:rsid w:val="00465176"/>
    <w:rsid w:val="00470D8E"/>
    <w:rsid w:val="004760E5"/>
    <w:rsid w:val="0048195B"/>
    <w:rsid w:val="004928E3"/>
    <w:rsid w:val="00497F54"/>
    <w:rsid w:val="004A7FB4"/>
    <w:rsid w:val="004B2E7D"/>
    <w:rsid w:val="004B6AB2"/>
    <w:rsid w:val="004C67D0"/>
    <w:rsid w:val="004D5A31"/>
    <w:rsid w:val="004D5A57"/>
    <w:rsid w:val="004E1A55"/>
    <w:rsid w:val="004E1EFF"/>
    <w:rsid w:val="004E5675"/>
    <w:rsid w:val="004E59BD"/>
    <w:rsid w:val="004E5C7A"/>
    <w:rsid w:val="004F1CD2"/>
    <w:rsid w:val="004F2C17"/>
    <w:rsid w:val="004F303A"/>
    <w:rsid w:val="00500863"/>
    <w:rsid w:val="00500ECD"/>
    <w:rsid w:val="00501C55"/>
    <w:rsid w:val="00503AAC"/>
    <w:rsid w:val="0051681D"/>
    <w:rsid w:val="00533D84"/>
    <w:rsid w:val="0053400C"/>
    <w:rsid w:val="005355A3"/>
    <w:rsid w:val="00542189"/>
    <w:rsid w:val="005428EE"/>
    <w:rsid w:val="005475B1"/>
    <w:rsid w:val="00551451"/>
    <w:rsid w:val="00556495"/>
    <w:rsid w:val="005611DF"/>
    <w:rsid w:val="00565245"/>
    <w:rsid w:val="00572D9F"/>
    <w:rsid w:val="00586C75"/>
    <w:rsid w:val="005911C2"/>
    <w:rsid w:val="005925AB"/>
    <w:rsid w:val="00594942"/>
    <w:rsid w:val="005A29E7"/>
    <w:rsid w:val="005A6516"/>
    <w:rsid w:val="005A71F1"/>
    <w:rsid w:val="005A7A30"/>
    <w:rsid w:val="005A7F19"/>
    <w:rsid w:val="005B52E3"/>
    <w:rsid w:val="005C0242"/>
    <w:rsid w:val="005C204D"/>
    <w:rsid w:val="005C2188"/>
    <w:rsid w:val="005C3070"/>
    <w:rsid w:val="005C3900"/>
    <w:rsid w:val="005C3A4B"/>
    <w:rsid w:val="005C60B2"/>
    <w:rsid w:val="005C73BF"/>
    <w:rsid w:val="005D2206"/>
    <w:rsid w:val="005D7D04"/>
    <w:rsid w:val="005E1130"/>
    <w:rsid w:val="00605987"/>
    <w:rsid w:val="00613BEF"/>
    <w:rsid w:val="00615115"/>
    <w:rsid w:val="006205DF"/>
    <w:rsid w:val="006212D9"/>
    <w:rsid w:val="00622F59"/>
    <w:rsid w:val="00623D8F"/>
    <w:rsid w:val="00623E68"/>
    <w:rsid w:val="00624967"/>
    <w:rsid w:val="006261FC"/>
    <w:rsid w:val="00626AB1"/>
    <w:rsid w:val="006315A2"/>
    <w:rsid w:val="0063164E"/>
    <w:rsid w:val="006323B6"/>
    <w:rsid w:val="00633EF8"/>
    <w:rsid w:val="0063494D"/>
    <w:rsid w:val="0064200C"/>
    <w:rsid w:val="00651352"/>
    <w:rsid w:val="00654245"/>
    <w:rsid w:val="006546B4"/>
    <w:rsid w:val="00654DF1"/>
    <w:rsid w:val="00655757"/>
    <w:rsid w:val="00660F1C"/>
    <w:rsid w:val="0067070D"/>
    <w:rsid w:val="0067105D"/>
    <w:rsid w:val="00673536"/>
    <w:rsid w:val="006742E0"/>
    <w:rsid w:val="00675FB9"/>
    <w:rsid w:val="00676124"/>
    <w:rsid w:val="0067674C"/>
    <w:rsid w:val="006801CC"/>
    <w:rsid w:val="006808D6"/>
    <w:rsid w:val="00681A94"/>
    <w:rsid w:val="00683807"/>
    <w:rsid w:val="00685B75"/>
    <w:rsid w:val="00690D78"/>
    <w:rsid w:val="00693743"/>
    <w:rsid w:val="00693B93"/>
    <w:rsid w:val="00697462"/>
    <w:rsid w:val="00697E97"/>
    <w:rsid w:val="006A336D"/>
    <w:rsid w:val="006A3D1E"/>
    <w:rsid w:val="006A7358"/>
    <w:rsid w:val="006B48CE"/>
    <w:rsid w:val="006B709F"/>
    <w:rsid w:val="006C2A83"/>
    <w:rsid w:val="006C400A"/>
    <w:rsid w:val="006D0484"/>
    <w:rsid w:val="006D0F24"/>
    <w:rsid w:val="006E15A3"/>
    <w:rsid w:val="006E4856"/>
    <w:rsid w:val="006F09A1"/>
    <w:rsid w:val="006F1E6A"/>
    <w:rsid w:val="006F2AF1"/>
    <w:rsid w:val="006F3CF5"/>
    <w:rsid w:val="007001DE"/>
    <w:rsid w:val="00703AF9"/>
    <w:rsid w:val="00720729"/>
    <w:rsid w:val="00724BAC"/>
    <w:rsid w:val="0072709D"/>
    <w:rsid w:val="00732C7C"/>
    <w:rsid w:val="00733F0E"/>
    <w:rsid w:val="00740D15"/>
    <w:rsid w:val="007438E9"/>
    <w:rsid w:val="00754B7E"/>
    <w:rsid w:val="007631D2"/>
    <w:rsid w:val="00763953"/>
    <w:rsid w:val="00767FBC"/>
    <w:rsid w:val="00770977"/>
    <w:rsid w:val="007740E2"/>
    <w:rsid w:val="00775F79"/>
    <w:rsid w:val="0077616E"/>
    <w:rsid w:val="00777999"/>
    <w:rsid w:val="00777F72"/>
    <w:rsid w:val="00780E7D"/>
    <w:rsid w:val="00784458"/>
    <w:rsid w:val="00784CBC"/>
    <w:rsid w:val="007850B7"/>
    <w:rsid w:val="0078546E"/>
    <w:rsid w:val="007866E0"/>
    <w:rsid w:val="00786B42"/>
    <w:rsid w:val="00787EFE"/>
    <w:rsid w:val="00790F78"/>
    <w:rsid w:val="0079144C"/>
    <w:rsid w:val="00791722"/>
    <w:rsid w:val="007A4047"/>
    <w:rsid w:val="007A6F3E"/>
    <w:rsid w:val="007B53C7"/>
    <w:rsid w:val="007C05FD"/>
    <w:rsid w:val="007C13B9"/>
    <w:rsid w:val="007C312F"/>
    <w:rsid w:val="007C4888"/>
    <w:rsid w:val="007D072C"/>
    <w:rsid w:val="007D23F1"/>
    <w:rsid w:val="007D25F6"/>
    <w:rsid w:val="007D2814"/>
    <w:rsid w:val="007D6E83"/>
    <w:rsid w:val="007D72CC"/>
    <w:rsid w:val="007E0989"/>
    <w:rsid w:val="007F0F2C"/>
    <w:rsid w:val="007F4272"/>
    <w:rsid w:val="00801353"/>
    <w:rsid w:val="00804F64"/>
    <w:rsid w:val="0080603E"/>
    <w:rsid w:val="00806CA7"/>
    <w:rsid w:val="00810087"/>
    <w:rsid w:val="00812F9F"/>
    <w:rsid w:val="00815BDF"/>
    <w:rsid w:val="00816908"/>
    <w:rsid w:val="00816C44"/>
    <w:rsid w:val="008218CE"/>
    <w:rsid w:val="0082600E"/>
    <w:rsid w:val="0082692E"/>
    <w:rsid w:val="00827737"/>
    <w:rsid w:val="00830A05"/>
    <w:rsid w:val="00832CDB"/>
    <w:rsid w:val="008333F3"/>
    <w:rsid w:val="00835FA4"/>
    <w:rsid w:val="0084733A"/>
    <w:rsid w:val="00847912"/>
    <w:rsid w:val="008509C5"/>
    <w:rsid w:val="008524F8"/>
    <w:rsid w:val="00855331"/>
    <w:rsid w:val="00856B11"/>
    <w:rsid w:val="00862D47"/>
    <w:rsid w:val="0086645C"/>
    <w:rsid w:val="00867733"/>
    <w:rsid w:val="008702E1"/>
    <w:rsid w:val="00871111"/>
    <w:rsid w:val="008711E2"/>
    <w:rsid w:val="00871317"/>
    <w:rsid w:val="00873ECD"/>
    <w:rsid w:val="008765AE"/>
    <w:rsid w:val="008849BC"/>
    <w:rsid w:val="008855D0"/>
    <w:rsid w:val="00890710"/>
    <w:rsid w:val="008908F1"/>
    <w:rsid w:val="00891117"/>
    <w:rsid w:val="0089140C"/>
    <w:rsid w:val="00896305"/>
    <w:rsid w:val="00897427"/>
    <w:rsid w:val="008A5D05"/>
    <w:rsid w:val="008A746C"/>
    <w:rsid w:val="008B0791"/>
    <w:rsid w:val="008B4A65"/>
    <w:rsid w:val="008B4FDC"/>
    <w:rsid w:val="008C09F7"/>
    <w:rsid w:val="008C164D"/>
    <w:rsid w:val="008C67EF"/>
    <w:rsid w:val="008D3D38"/>
    <w:rsid w:val="008D4C2F"/>
    <w:rsid w:val="008D4E64"/>
    <w:rsid w:val="008D6487"/>
    <w:rsid w:val="008E2D43"/>
    <w:rsid w:val="008F3D8C"/>
    <w:rsid w:val="008F4DD6"/>
    <w:rsid w:val="00905735"/>
    <w:rsid w:val="00911F77"/>
    <w:rsid w:val="009133B4"/>
    <w:rsid w:val="00916D1D"/>
    <w:rsid w:val="00921026"/>
    <w:rsid w:val="009223A3"/>
    <w:rsid w:val="00930E45"/>
    <w:rsid w:val="00934632"/>
    <w:rsid w:val="00934671"/>
    <w:rsid w:val="00946362"/>
    <w:rsid w:val="009559CE"/>
    <w:rsid w:val="00955FD7"/>
    <w:rsid w:val="00967F76"/>
    <w:rsid w:val="009702A9"/>
    <w:rsid w:val="0097664F"/>
    <w:rsid w:val="009836BB"/>
    <w:rsid w:val="0098651D"/>
    <w:rsid w:val="00986743"/>
    <w:rsid w:val="00990189"/>
    <w:rsid w:val="00992BDF"/>
    <w:rsid w:val="00992ED0"/>
    <w:rsid w:val="00993236"/>
    <w:rsid w:val="00996C30"/>
    <w:rsid w:val="00997AA3"/>
    <w:rsid w:val="009A163E"/>
    <w:rsid w:val="009A1E1A"/>
    <w:rsid w:val="009A22B0"/>
    <w:rsid w:val="009A2613"/>
    <w:rsid w:val="009A3883"/>
    <w:rsid w:val="009A3F1A"/>
    <w:rsid w:val="009A57FF"/>
    <w:rsid w:val="009B10E9"/>
    <w:rsid w:val="009B3F39"/>
    <w:rsid w:val="009C424A"/>
    <w:rsid w:val="009C4D58"/>
    <w:rsid w:val="009C5FEF"/>
    <w:rsid w:val="009D0262"/>
    <w:rsid w:val="009D034C"/>
    <w:rsid w:val="009D3772"/>
    <w:rsid w:val="009E0294"/>
    <w:rsid w:val="009E08CE"/>
    <w:rsid w:val="009E1374"/>
    <w:rsid w:val="009E1F0A"/>
    <w:rsid w:val="009E5DE3"/>
    <w:rsid w:val="009F6215"/>
    <w:rsid w:val="00A046E6"/>
    <w:rsid w:val="00A0707E"/>
    <w:rsid w:val="00A10540"/>
    <w:rsid w:val="00A131B3"/>
    <w:rsid w:val="00A2443F"/>
    <w:rsid w:val="00A246B9"/>
    <w:rsid w:val="00A24B6F"/>
    <w:rsid w:val="00A27E27"/>
    <w:rsid w:val="00A347D4"/>
    <w:rsid w:val="00A376F4"/>
    <w:rsid w:val="00A4562C"/>
    <w:rsid w:val="00A62A1D"/>
    <w:rsid w:val="00A65F16"/>
    <w:rsid w:val="00A66B99"/>
    <w:rsid w:val="00A80187"/>
    <w:rsid w:val="00A835AF"/>
    <w:rsid w:val="00A85DB4"/>
    <w:rsid w:val="00A938D8"/>
    <w:rsid w:val="00A948C3"/>
    <w:rsid w:val="00AA2DE8"/>
    <w:rsid w:val="00AB2F7A"/>
    <w:rsid w:val="00AB4F57"/>
    <w:rsid w:val="00AC4E90"/>
    <w:rsid w:val="00AC5841"/>
    <w:rsid w:val="00AC6D15"/>
    <w:rsid w:val="00AC6DA3"/>
    <w:rsid w:val="00AC78E7"/>
    <w:rsid w:val="00AD4653"/>
    <w:rsid w:val="00AE38D5"/>
    <w:rsid w:val="00AE41F2"/>
    <w:rsid w:val="00AE5C0E"/>
    <w:rsid w:val="00AF15FC"/>
    <w:rsid w:val="00AF16E9"/>
    <w:rsid w:val="00AF2EDD"/>
    <w:rsid w:val="00AF30EF"/>
    <w:rsid w:val="00B02B93"/>
    <w:rsid w:val="00B03685"/>
    <w:rsid w:val="00B05B76"/>
    <w:rsid w:val="00B1080F"/>
    <w:rsid w:val="00B110C3"/>
    <w:rsid w:val="00B130B0"/>
    <w:rsid w:val="00B16B53"/>
    <w:rsid w:val="00B220C4"/>
    <w:rsid w:val="00B26A23"/>
    <w:rsid w:val="00B32444"/>
    <w:rsid w:val="00B35044"/>
    <w:rsid w:val="00B42189"/>
    <w:rsid w:val="00B4365B"/>
    <w:rsid w:val="00B43AAC"/>
    <w:rsid w:val="00B456C3"/>
    <w:rsid w:val="00B46405"/>
    <w:rsid w:val="00B520D6"/>
    <w:rsid w:val="00B52C6C"/>
    <w:rsid w:val="00B601C0"/>
    <w:rsid w:val="00B628DA"/>
    <w:rsid w:val="00B63A0D"/>
    <w:rsid w:val="00B665BB"/>
    <w:rsid w:val="00B7081A"/>
    <w:rsid w:val="00B72209"/>
    <w:rsid w:val="00B74701"/>
    <w:rsid w:val="00B76930"/>
    <w:rsid w:val="00B80CED"/>
    <w:rsid w:val="00B82FE7"/>
    <w:rsid w:val="00B84077"/>
    <w:rsid w:val="00B85118"/>
    <w:rsid w:val="00B92DE5"/>
    <w:rsid w:val="00B93517"/>
    <w:rsid w:val="00B93DFE"/>
    <w:rsid w:val="00B95C25"/>
    <w:rsid w:val="00BA5FC4"/>
    <w:rsid w:val="00BB1984"/>
    <w:rsid w:val="00BB370D"/>
    <w:rsid w:val="00BB3B92"/>
    <w:rsid w:val="00BB60B4"/>
    <w:rsid w:val="00BB7A71"/>
    <w:rsid w:val="00BC0526"/>
    <w:rsid w:val="00BC406F"/>
    <w:rsid w:val="00BD25B0"/>
    <w:rsid w:val="00BE0207"/>
    <w:rsid w:val="00BE070E"/>
    <w:rsid w:val="00BE0F03"/>
    <w:rsid w:val="00BE37F5"/>
    <w:rsid w:val="00BE6E32"/>
    <w:rsid w:val="00BE7079"/>
    <w:rsid w:val="00BE7B86"/>
    <w:rsid w:val="00BF2DEC"/>
    <w:rsid w:val="00C04542"/>
    <w:rsid w:val="00C04A28"/>
    <w:rsid w:val="00C07EB8"/>
    <w:rsid w:val="00C10322"/>
    <w:rsid w:val="00C24ED5"/>
    <w:rsid w:val="00C42FF2"/>
    <w:rsid w:val="00C47C5D"/>
    <w:rsid w:val="00C50919"/>
    <w:rsid w:val="00C512F3"/>
    <w:rsid w:val="00C5636C"/>
    <w:rsid w:val="00C60577"/>
    <w:rsid w:val="00C60885"/>
    <w:rsid w:val="00C615AE"/>
    <w:rsid w:val="00C61C39"/>
    <w:rsid w:val="00C634D4"/>
    <w:rsid w:val="00C66236"/>
    <w:rsid w:val="00C67B3C"/>
    <w:rsid w:val="00C711C9"/>
    <w:rsid w:val="00C72FC4"/>
    <w:rsid w:val="00C767F9"/>
    <w:rsid w:val="00C80443"/>
    <w:rsid w:val="00C817E0"/>
    <w:rsid w:val="00C82AB7"/>
    <w:rsid w:val="00C87372"/>
    <w:rsid w:val="00C904CF"/>
    <w:rsid w:val="00C90CB6"/>
    <w:rsid w:val="00C92417"/>
    <w:rsid w:val="00C93BE7"/>
    <w:rsid w:val="00CA7E59"/>
    <w:rsid w:val="00CB0DB3"/>
    <w:rsid w:val="00CB4837"/>
    <w:rsid w:val="00CB69C9"/>
    <w:rsid w:val="00CB7CD4"/>
    <w:rsid w:val="00CC1325"/>
    <w:rsid w:val="00CD0989"/>
    <w:rsid w:val="00CD31F1"/>
    <w:rsid w:val="00CD323B"/>
    <w:rsid w:val="00CD7B06"/>
    <w:rsid w:val="00CE02D0"/>
    <w:rsid w:val="00CE1197"/>
    <w:rsid w:val="00CE2312"/>
    <w:rsid w:val="00CE23B6"/>
    <w:rsid w:val="00CE30C9"/>
    <w:rsid w:val="00CF3099"/>
    <w:rsid w:val="00CF793A"/>
    <w:rsid w:val="00D00826"/>
    <w:rsid w:val="00D0094A"/>
    <w:rsid w:val="00D06A18"/>
    <w:rsid w:val="00D1576E"/>
    <w:rsid w:val="00D16916"/>
    <w:rsid w:val="00D1788A"/>
    <w:rsid w:val="00D200C5"/>
    <w:rsid w:val="00D216DF"/>
    <w:rsid w:val="00D236E0"/>
    <w:rsid w:val="00D2423E"/>
    <w:rsid w:val="00D33FCE"/>
    <w:rsid w:val="00D43577"/>
    <w:rsid w:val="00D52142"/>
    <w:rsid w:val="00D53508"/>
    <w:rsid w:val="00D56CE9"/>
    <w:rsid w:val="00D61739"/>
    <w:rsid w:val="00D62AD2"/>
    <w:rsid w:val="00D72132"/>
    <w:rsid w:val="00D7255C"/>
    <w:rsid w:val="00D738E8"/>
    <w:rsid w:val="00D7697A"/>
    <w:rsid w:val="00D7769A"/>
    <w:rsid w:val="00D77DEC"/>
    <w:rsid w:val="00D81075"/>
    <w:rsid w:val="00D85E4C"/>
    <w:rsid w:val="00D86305"/>
    <w:rsid w:val="00D935B8"/>
    <w:rsid w:val="00D938C5"/>
    <w:rsid w:val="00D93C67"/>
    <w:rsid w:val="00D95283"/>
    <w:rsid w:val="00D970F1"/>
    <w:rsid w:val="00DA0769"/>
    <w:rsid w:val="00DA5981"/>
    <w:rsid w:val="00DA6F71"/>
    <w:rsid w:val="00DB191B"/>
    <w:rsid w:val="00DB2597"/>
    <w:rsid w:val="00DB49CE"/>
    <w:rsid w:val="00DB553B"/>
    <w:rsid w:val="00DC2143"/>
    <w:rsid w:val="00DC5A07"/>
    <w:rsid w:val="00DD03B7"/>
    <w:rsid w:val="00DD6727"/>
    <w:rsid w:val="00DE0A64"/>
    <w:rsid w:val="00DE42C7"/>
    <w:rsid w:val="00DE797D"/>
    <w:rsid w:val="00DE7EAF"/>
    <w:rsid w:val="00DF4BD5"/>
    <w:rsid w:val="00DF6FCA"/>
    <w:rsid w:val="00E033C5"/>
    <w:rsid w:val="00E05374"/>
    <w:rsid w:val="00E05C99"/>
    <w:rsid w:val="00E07955"/>
    <w:rsid w:val="00E13553"/>
    <w:rsid w:val="00E171C1"/>
    <w:rsid w:val="00E25F4B"/>
    <w:rsid w:val="00E2689A"/>
    <w:rsid w:val="00E333B7"/>
    <w:rsid w:val="00E342BE"/>
    <w:rsid w:val="00E36739"/>
    <w:rsid w:val="00E42367"/>
    <w:rsid w:val="00E459BC"/>
    <w:rsid w:val="00E541CC"/>
    <w:rsid w:val="00E57108"/>
    <w:rsid w:val="00E571D0"/>
    <w:rsid w:val="00E65A63"/>
    <w:rsid w:val="00E66023"/>
    <w:rsid w:val="00E7037B"/>
    <w:rsid w:val="00E76356"/>
    <w:rsid w:val="00E807E5"/>
    <w:rsid w:val="00E817CF"/>
    <w:rsid w:val="00E85A35"/>
    <w:rsid w:val="00E932BF"/>
    <w:rsid w:val="00E968D2"/>
    <w:rsid w:val="00E97109"/>
    <w:rsid w:val="00EA08EA"/>
    <w:rsid w:val="00EA164B"/>
    <w:rsid w:val="00EA3FF1"/>
    <w:rsid w:val="00EA4452"/>
    <w:rsid w:val="00EB37B2"/>
    <w:rsid w:val="00EB4017"/>
    <w:rsid w:val="00EB411E"/>
    <w:rsid w:val="00EC0BCD"/>
    <w:rsid w:val="00EC2690"/>
    <w:rsid w:val="00EC77B4"/>
    <w:rsid w:val="00EC7C46"/>
    <w:rsid w:val="00ED0E6A"/>
    <w:rsid w:val="00ED1504"/>
    <w:rsid w:val="00ED15E9"/>
    <w:rsid w:val="00ED18AB"/>
    <w:rsid w:val="00EE22B3"/>
    <w:rsid w:val="00EE28A0"/>
    <w:rsid w:val="00EE38AF"/>
    <w:rsid w:val="00EE4ABD"/>
    <w:rsid w:val="00EE6C57"/>
    <w:rsid w:val="00EF1B74"/>
    <w:rsid w:val="00EF75BC"/>
    <w:rsid w:val="00F0022E"/>
    <w:rsid w:val="00F05417"/>
    <w:rsid w:val="00F0549E"/>
    <w:rsid w:val="00F07816"/>
    <w:rsid w:val="00F12FC4"/>
    <w:rsid w:val="00F1397A"/>
    <w:rsid w:val="00F162FF"/>
    <w:rsid w:val="00F20EB9"/>
    <w:rsid w:val="00F21034"/>
    <w:rsid w:val="00F239B8"/>
    <w:rsid w:val="00F241CF"/>
    <w:rsid w:val="00F324CE"/>
    <w:rsid w:val="00F35FF3"/>
    <w:rsid w:val="00F37DB9"/>
    <w:rsid w:val="00F45528"/>
    <w:rsid w:val="00F50FC2"/>
    <w:rsid w:val="00F51101"/>
    <w:rsid w:val="00F51C21"/>
    <w:rsid w:val="00F60079"/>
    <w:rsid w:val="00F62FB8"/>
    <w:rsid w:val="00F70338"/>
    <w:rsid w:val="00F71DCF"/>
    <w:rsid w:val="00F73A72"/>
    <w:rsid w:val="00F74BD4"/>
    <w:rsid w:val="00F77E66"/>
    <w:rsid w:val="00F81BAD"/>
    <w:rsid w:val="00F83518"/>
    <w:rsid w:val="00F87668"/>
    <w:rsid w:val="00F92BF8"/>
    <w:rsid w:val="00F93E3A"/>
    <w:rsid w:val="00FA4351"/>
    <w:rsid w:val="00FA513F"/>
    <w:rsid w:val="00FA652F"/>
    <w:rsid w:val="00FA6B76"/>
    <w:rsid w:val="00FA77F9"/>
    <w:rsid w:val="00FB0637"/>
    <w:rsid w:val="00FB1237"/>
    <w:rsid w:val="00FB1667"/>
    <w:rsid w:val="00FB17F0"/>
    <w:rsid w:val="00FB44AE"/>
    <w:rsid w:val="00FC0EF1"/>
    <w:rsid w:val="00FC35D0"/>
    <w:rsid w:val="00FC6BB1"/>
    <w:rsid w:val="00FC719D"/>
    <w:rsid w:val="00FD1EFA"/>
    <w:rsid w:val="00FD5B7B"/>
    <w:rsid w:val="00FD5EE8"/>
    <w:rsid w:val="00FD67DA"/>
    <w:rsid w:val="00FD77FA"/>
    <w:rsid w:val="00FE309C"/>
    <w:rsid w:val="00FE3BF6"/>
    <w:rsid w:val="00FF3016"/>
    <w:rsid w:val="00FF47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46436"/>
  <w15:docId w15:val="{9815B4A8-8315-4C21-91B2-0E46CC9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Verdana" w:hAnsi="Verdana"/>
      <w:b/>
      <w:sz w:val="18"/>
    </w:rPr>
  </w:style>
  <w:style w:type="paragraph" w:styleId="Titolo2">
    <w:name w:val="heading 2"/>
    <w:basedOn w:val="Normale"/>
    <w:next w:val="Normale"/>
    <w:qFormat/>
    <w:pPr>
      <w:keepNext/>
      <w:jc w:val="both"/>
      <w:outlineLvl w:val="1"/>
    </w:pPr>
    <w:rPr>
      <w:rFonts w:ascii="Arial" w:hAnsi="Arial"/>
      <w:b/>
    </w:rPr>
  </w:style>
  <w:style w:type="paragraph" w:styleId="Titolo3">
    <w:name w:val="heading 3"/>
    <w:basedOn w:val="Normale"/>
    <w:next w:val="Normale"/>
    <w:qFormat/>
    <w:pPr>
      <w:keepNext/>
      <w:jc w:val="center"/>
      <w:outlineLvl w:val="2"/>
    </w:pPr>
    <w:rPr>
      <w:rFonts w:ascii="Verdana" w:hAnsi="Verdana"/>
      <w:b/>
    </w:rPr>
  </w:style>
  <w:style w:type="paragraph" w:styleId="Titolo4">
    <w:name w:val="heading 4"/>
    <w:basedOn w:val="Normale"/>
    <w:next w:val="Normale"/>
    <w:qFormat/>
    <w:pPr>
      <w:keepNext/>
      <w:ind w:right="-30"/>
      <w:outlineLvl w:val="3"/>
    </w:pPr>
    <w:rPr>
      <w:rFonts w:ascii="Arial" w:hAnsi="Arial"/>
      <w:b/>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jc w:val="both"/>
      <w:outlineLvl w:val="5"/>
    </w:pPr>
    <w:rPr>
      <w:rFonts w:ascii="Verdana" w:hAnsi="Verdana"/>
      <w:b/>
      <w:sz w:val="28"/>
    </w:rPr>
  </w:style>
  <w:style w:type="paragraph" w:styleId="Titolo7">
    <w:name w:val="heading 7"/>
    <w:basedOn w:val="Normale"/>
    <w:next w:val="Normale"/>
    <w:qFormat/>
    <w:pPr>
      <w:keepNext/>
      <w:jc w:val="center"/>
      <w:outlineLvl w:val="6"/>
    </w:pPr>
    <w:rPr>
      <w:rFonts w:ascii="Verdana" w:hAnsi="Verdana"/>
      <w:sz w:val="32"/>
    </w:rPr>
  </w:style>
  <w:style w:type="paragraph" w:styleId="Titolo8">
    <w:name w:val="heading 8"/>
    <w:basedOn w:val="Normale"/>
    <w:next w:val="Normale"/>
    <w:qFormat/>
    <w:pPr>
      <w:keepNext/>
      <w:jc w:val="both"/>
      <w:outlineLvl w:val="7"/>
    </w:pPr>
    <w:rPr>
      <w:rFonts w:ascii="Verdana" w:hAnsi="Verdana"/>
      <w:bCs/>
      <w:i/>
      <w:iCs/>
      <w:sz w:val="16"/>
    </w:rPr>
  </w:style>
  <w:style w:type="paragraph" w:styleId="Titolo9">
    <w:name w:val="heading 9"/>
    <w:basedOn w:val="Normale"/>
    <w:next w:val="Normale"/>
    <w:qFormat/>
    <w:pPr>
      <w:keepNext/>
      <w:jc w:val="center"/>
      <w:outlineLvl w:val="8"/>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pPr>
      <w:jc w:val="both"/>
    </w:pPr>
    <w:rPr>
      <w:rFonts w:ascii="Verdana" w:hAnsi="Verdana"/>
      <w:sz w:val="18"/>
    </w:rPr>
  </w:style>
  <w:style w:type="paragraph" w:styleId="Titolo">
    <w:name w:val="Title"/>
    <w:basedOn w:val="Normale"/>
    <w:link w:val="TitoloCarattere"/>
    <w:qFormat/>
    <w:pPr>
      <w:jc w:val="center"/>
    </w:pPr>
    <w:rPr>
      <w:rFonts w:ascii="Verdana" w:hAnsi="Verdana"/>
      <w:b/>
      <w:sz w:val="18"/>
    </w:rPr>
  </w:style>
  <w:style w:type="paragraph" w:styleId="Corpodeltesto2">
    <w:name w:val="Body Text 2"/>
    <w:basedOn w:val="Normale"/>
    <w:pPr>
      <w:jc w:val="both"/>
    </w:pPr>
    <w:rPr>
      <w:rFonts w:ascii="Verdana" w:hAnsi="Verdana"/>
      <w:b/>
      <w:sz w:val="1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3">
    <w:name w:val="Body Text 3"/>
    <w:basedOn w:val="Normale"/>
    <w:link w:val="Corpodeltesto3Carattere"/>
    <w:pPr>
      <w:jc w:val="both"/>
    </w:pPr>
    <w:rPr>
      <w:rFonts w:ascii="Verdana" w:hAnsi="Verdana"/>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Didascalia">
    <w:name w:val="caption"/>
    <w:basedOn w:val="Normale"/>
    <w:next w:val="Normale"/>
    <w:qFormat/>
    <w:pPr>
      <w:jc w:val="both"/>
    </w:pPr>
    <w:rPr>
      <w:rFonts w:ascii="Verdana" w:hAnsi="Verdana"/>
      <w:i/>
      <w:iCs/>
      <w:sz w:val="16"/>
    </w:rPr>
  </w:style>
  <w:style w:type="character" w:styleId="Collegamentovisitato">
    <w:name w:val="FollowedHyperlink"/>
    <w:rPr>
      <w:color w:val="800080"/>
      <w:u w:val="single"/>
    </w:rPr>
  </w:style>
  <w:style w:type="paragraph" w:customStyle="1" w:styleId="Stile1">
    <w:name w:val="Stile1"/>
    <w:basedOn w:val="Normale"/>
    <w:pPr>
      <w:spacing w:after="240"/>
      <w:jc w:val="both"/>
    </w:pPr>
    <w:rPr>
      <w:rFonts w:ascii="Courier New" w:hAnsi="Courier New"/>
    </w:rPr>
  </w:style>
  <w:style w:type="paragraph" w:styleId="Numeroelenco">
    <w:name w:val="List Number"/>
    <w:basedOn w:val="Normale"/>
    <w:pPr>
      <w:numPr>
        <w:numId w:val="2"/>
      </w:numPr>
    </w:pPr>
  </w:style>
  <w:style w:type="paragraph" w:styleId="Numeroelenco2">
    <w:name w:val="List Number 2"/>
    <w:basedOn w:val="Normale"/>
    <w:pPr>
      <w:numPr>
        <w:numId w:val="3"/>
      </w:numPr>
    </w:pPr>
  </w:style>
  <w:style w:type="paragraph" w:styleId="Numeroelenco3">
    <w:name w:val="List Number 3"/>
    <w:basedOn w:val="Normale"/>
    <w:pPr>
      <w:numPr>
        <w:numId w:val="4"/>
      </w:numPr>
    </w:pPr>
  </w:style>
  <w:style w:type="paragraph" w:styleId="Numeroelenco4">
    <w:name w:val="List Number 4"/>
    <w:basedOn w:val="Normale"/>
    <w:pPr>
      <w:numPr>
        <w:numId w:val="5"/>
      </w:numPr>
    </w:pPr>
  </w:style>
  <w:style w:type="paragraph" w:styleId="Numeroelenco5">
    <w:name w:val="List Number 5"/>
    <w:basedOn w:val="Normale"/>
    <w:pPr>
      <w:numPr>
        <w:numId w:val="6"/>
      </w:numPr>
    </w:pPr>
  </w:style>
  <w:style w:type="paragraph" w:styleId="Puntoelenco">
    <w:name w:val="List Bullet"/>
    <w:basedOn w:val="Normale"/>
    <w:autoRedefine/>
    <w:pPr>
      <w:numPr>
        <w:numId w:val="7"/>
      </w:numPr>
    </w:pPr>
  </w:style>
  <w:style w:type="paragraph" w:styleId="Puntoelenco2">
    <w:name w:val="List Bullet 2"/>
    <w:basedOn w:val="Normale"/>
    <w:autoRedefine/>
    <w:pPr>
      <w:numPr>
        <w:numId w:val="8"/>
      </w:numPr>
    </w:pPr>
  </w:style>
  <w:style w:type="paragraph" w:styleId="Puntoelenco3">
    <w:name w:val="List Bullet 3"/>
    <w:basedOn w:val="Normale"/>
    <w:autoRedefine/>
    <w:pPr>
      <w:numPr>
        <w:numId w:val="9"/>
      </w:numPr>
    </w:pPr>
  </w:style>
  <w:style w:type="paragraph" w:styleId="Puntoelenco4">
    <w:name w:val="List Bullet 4"/>
    <w:basedOn w:val="Normale"/>
    <w:autoRedefine/>
    <w:pPr>
      <w:numPr>
        <w:numId w:val="10"/>
      </w:numPr>
    </w:pPr>
  </w:style>
  <w:style w:type="paragraph" w:styleId="Puntoelenco5">
    <w:name w:val="List Bullet 5"/>
    <w:basedOn w:val="Normale"/>
    <w:autoRedefine/>
    <w:pPr>
      <w:numPr>
        <w:numId w:val="11"/>
      </w:numPr>
    </w:pPr>
  </w:style>
  <w:style w:type="paragraph" w:styleId="Testodelblocco">
    <w:name w:val="Block Text"/>
    <w:basedOn w:val="Normale"/>
    <w:pPr>
      <w:ind w:left="567" w:right="567" w:firstLine="709"/>
      <w:jc w:val="both"/>
    </w:pPr>
    <w:rPr>
      <w:rFonts w:ascii="Verdana" w:hAnsi="Verdana"/>
    </w:rPr>
  </w:style>
  <w:style w:type="paragraph" w:customStyle="1" w:styleId="Corpodeltesto21">
    <w:name w:val="Corpo del testo 21"/>
    <w:basedOn w:val="Normale"/>
    <w:pPr>
      <w:spacing w:line="360" w:lineRule="auto"/>
      <w:ind w:firstLine="284"/>
      <w:jc w:val="both"/>
    </w:pPr>
    <w:rPr>
      <w:rFonts w:ascii="Arial" w:hAnsi="Arial"/>
      <w:sz w:val="24"/>
    </w:rPr>
  </w:style>
  <w:style w:type="table" w:styleId="Grigliatabella">
    <w:name w:val="Table Grid"/>
    <w:basedOn w:val="Tabellanormale"/>
    <w:rsid w:val="0061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10165"/>
    <w:rPr>
      <w:rFonts w:ascii="Tahoma" w:hAnsi="Tahoma" w:cs="Tahoma"/>
      <w:sz w:val="16"/>
      <w:szCs w:val="16"/>
    </w:rPr>
  </w:style>
  <w:style w:type="character" w:customStyle="1" w:styleId="TestofumettoCarattere">
    <w:name w:val="Testo fumetto Carattere"/>
    <w:link w:val="Testofumetto"/>
    <w:rsid w:val="00410165"/>
    <w:rPr>
      <w:rFonts w:ascii="Tahoma" w:hAnsi="Tahoma" w:cs="Tahoma"/>
      <w:sz w:val="16"/>
      <w:szCs w:val="16"/>
    </w:rPr>
  </w:style>
  <w:style w:type="character" w:customStyle="1" w:styleId="Corpodeltesto3Carattere">
    <w:name w:val="Corpo del testo 3 Carattere"/>
    <w:link w:val="Corpodeltesto3"/>
    <w:rsid w:val="00D81075"/>
    <w:rPr>
      <w:rFonts w:ascii="Verdana" w:hAnsi="Verdana"/>
    </w:rPr>
  </w:style>
  <w:style w:type="character" w:customStyle="1" w:styleId="TitoloCarattere">
    <w:name w:val="Titolo Carattere"/>
    <w:link w:val="Titolo"/>
    <w:rsid w:val="00385147"/>
    <w:rPr>
      <w:rFonts w:ascii="Verdana" w:hAnsi="Verdana"/>
      <w:b/>
      <w:sz w:val="18"/>
    </w:rPr>
  </w:style>
  <w:style w:type="paragraph" w:customStyle="1" w:styleId="Corpodeltesto22">
    <w:name w:val="Corpo del testo 22"/>
    <w:basedOn w:val="Normale"/>
    <w:rsid w:val="00106350"/>
    <w:pPr>
      <w:spacing w:line="360" w:lineRule="auto"/>
      <w:ind w:firstLine="284"/>
      <w:jc w:val="both"/>
    </w:pPr>
    <w:rPr>
      <w:rFonts w:ascii="Arial" w:hAnsi="Arial"/>
      <w:sz w:val="24"/>
    </w:rPr>
  </w:style>
  <w:style w:type="paragraph" w:customStyle="1" w:styleId="Titolo5Carattere">
    <w:name w:val="Titolo 5 Carattere"/>
    <w:rsid w:val="00740D15"/>
    <w:rPr>
      <w:noProof/>
      <w:sz w:val="28"/>
      <w:szCs w:val="28"/>
    </w:rPr>
  </w:style>
  <w:style w:type="paragraph" w:styleId="Revisione">
    <w:name w:val="Revision"/>
    <w:hidden/>
    <w:uiPriority w:val="99"/>
    <w:semiHidden/>
    <w:rsid w:val="0063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23998">
      <w:bodyDiv w:val="1"/>
      <w:marLeft w:val="0"/>
      <w:marRight w:val="0"/>
      <w:marTop w:val="0"/>
      <w:marBottom w:val="0"/>
      <w:divBdr>
        <w:top w:val="none" w:sz="0" w:space="0" w:color="auto"/>
        <w:left w:val="none" w:sz="0" w:space="0" w:color="auto"/>
        <w:bottom w:val="none" w:sz="0" w:space="0" w:color="auto"/>
        <w:right w:val="none" w:sz="0" w:space="0" w:color="auto"/>
      </w:divBdr>
    </w:div>
    <w:div w:id="963653645">
      <w:bodyDiv w:val="1"/>
      <w:marLeft w:val="0"/>
      <w:marRight w:val="0"/>
      <w:marTop w:val="0"/>
      <w:marBottom w:val="0"/>
      <w:divBdr>
        <w:top w:val="none" w:sz="0" w:space="0" w:color="auto"/>
        <w:left w:val="none" w:sz="0" w:space="0" w:color="auto"/>
        <w:bottom w:val="none" w:sz="0" w:space="0" w:color="auto"/>
        <w:right w:val="none" w:sz="0" w:space="0" w:color="auto"/>
      </w:divBdr>
    </w:div>
    <w:div w:id="1142312634">
      <w:bodyDiv w:val="1"/>
      <w:marLeft w:val="0"/>
      <w:marRight w:val="0"/>
      <w:marTop w:val="0"/>
      <w:marBottom w:val="0"/>
      <w:divBdr>
        <w:top w:val="none" w:sz="0" w:space="0" w:color="auto"/>
        <w:left w:val="none" w:sz="0" w:space="0" w:color="auto"/>
        <w:bottom w:val="none" w:sz="0" w:space="0" w:color="auto"/>
        <w:right w:val="none" w:sz="0" w:space="0" w:color="auto"/>
      </w:divBdr>
    </w:div>
    <w:div w:id="1763380834">
      <w:bodyDiv w:val="1"/>
      <w:marLeft w:val="0"/>
      <w:marRight w:val="0"/>
      <w:marTop w:val="0"/>
      <w:marBottom w:val="0"/>
      <w:divBdr>
        <w:top w:val="none" w:sz="0" w:space="0" w:color="auto"/>
        <w:left w:val="none" w:sz="0" w:space="0" w:color="auto"/>
        <w:bottom w:val="none" w:sz="0" w:space="0" w:color="auto"/>
        <w:right w:val="none" w:sz="0" w:space="0" w:color="auto"/>
      </w:divBdr>
    </w:div>
    <w:div w:id="20303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ocamer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ic04\Ufficio%20Stampa\movimprese\A_2022\ANNO_20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c04\Ufficio%20Stampa\movimprese\A_2022\ANNO_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it-IT" sz="1100"/>
              <a:t>Graf.</a:t>
            </a:r>
            <a:r>
              <a:rPr lang="it-IT" sz="1100" baseline="0"/>
              <a:t> 1 - </a:t>
            </a:r>
            <a:r>
              <a:rPr lang="it-IT" sz="1100"/>
              <a:t>Andamento del SALDO delle imprese nel periodo 2008-2022</a:t>
            </a:r>
          </a:p>
        </c:rich>
      </c:tx>
      <c:overlay val="0"/>
    </c:title>
    <c:autoTitleDeleted val="0"/>
    <c:plotArea>
      <c:layout/>
      <c:lineChart>
        <c:grouping val="standard"/>
        <c:varyColors val="0"/>
        <c:ser>
          <c:idx val="0"/>
          <c:order val="0"/>
          <c:spPr>
            <a:ln w="31750">
              <a:solidFill>
                <a:schemeClr val="accent6"/>
              </a:solidFill>
              <a:prstDash val="solid"/>
            </a:ln>
          </c:spPr>
          <c:marker>
            <c:symbol val="triangle"/>
            <c:size val="7"/>
            <c:spPr>
              <a:solidFill>
                <a:schemeClr val="accent6"/>
              </a:solidFill>
              <a:ln>
                <a:solidFill>
                  <a:schemeClr val="accent6"/>
                </a:solidFill>
              </a:ln>
            </c:spPr>
          </c:marker>
          <c:dLbls>
            <c:dLbl>
              <c:idx val="0"/>
              <c:layout>
                <c:manualLayout>
                  <c:x val="-4.0589286690726159E-2"/>
                  <c:y val="-4.4220544400975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A3-584E-9808-BB74F141AAE1}"/>
                </c:ext>
              </c:extLst>
            </c:dLbl>
            <c:dLbl>
              <c:idx val="1"/>
              <c:layout>
                <c:manualLayout>
                  <c:x val="-4.4647959044181965E-2"/>
                  <c:y val="4.43410770671657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A3-584E-9808-BB74F141AAE1}"/>
                </c:ext>
              </c:extLst>
            </c:dLbl>
            <c:dLbl>
              <c:idx val="2"/>
              <c:layout>
                <c:manualLayout>
                  <c:x val="-3.866042623578303E-2"/>
                  <c:y val="-2.75804218692313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A3-584E-9808-BB74F141AAE1}"/>
                </c:ext>
              </c:extLst>
            </c:dLbl>
            <c:dLbl>
              <c:idx val="3"/>
              <c:layout>
                <c:manualLayout>
                  <c:x val="-4.2598509052183178E-3"/>
                  <c:y val="-1.83066361556064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A3-584E-9808-BB74F141AAE1}"/>
                </c:ext>
              </c:extLst>
            </c:dLbl>
            <c:dLbl>
              <c:idx val="4"/>
              <c:layout>
                <c:manualLayout>
                  <c:x val="-1.9169329073482389E-2"/>
                  <c:y val="-2.44088482074752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A3-584E-9808-BB74F141AAE1}"/>
                </c:ext>
              </c:extLst>
            </c:dLbl>
            <c:dLbl>
              <c:idx val="5"/>
              <c:layout>
                <c:manualLayout>
                  <c:x val="3.2176153762029745E-4"/>
                  <c:y val="1.27463294495846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A3-584E-9808-BB74F141AAE1}"/>
                </c:ext>
              </c:extLst>
            </c:dLbl>
            <c:dLbl>
              <c:idx val="7"/>
              <c:layout>
                <c:manualLayout>
                  <c:x val="-4.1232638888888888E-2"/>
                  <c:y val="-3.42244176153101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A3-584E-9808-BB74F141AAE1}"/>
                </c:ext>
              </c:extLst>
            </c:dLbl>
            <c:dLbl>
              <c:idx val="8"/>
              <c:layout>
                <c:manualLayout>
                  <c:x val="-4.3402777777777776E-2"/>
                  <c:y val="4.04470389999120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A3-584E-9808-BB74F141AAE1}"/>
                </c:ext>
              </c:extLst>
            </c:dLbl>
            <c:dLbl>
              <c:idx val="9"/>
              <c:layout>
                <c:manualLayout>
                  <c:x val="-1.2789767112104155E-2"/>
                  <c:y val="-4.2764408755591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0A3-584E-9808-BB74F141AAE1}"/>
                </c:ext>
              </c:extLst>
            </c:dLbl>
            <c:dLbl>
              <c:idx val="10"/>
              <c:layout>
                <c:manualLayout>
                  <c:x val="-9.3327250109361257E-2"/>
                  <c:y val="2.17532064261550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A3-584E-9808-BB74F141AAE1}"/>
                </c:ext>
              </c:extLst>
            </c:dLbl>
            <c:dLbl>
              <c:idx val="11"/>
              <c:layout>
                <c:manualLayout>
                  <c:x val="-8.4557667596237965E-2"/>
                  <c:y val="3.21283251520561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0A3-584E-9808-BB74F141AAE1}"/>
                </c:ext>
              </c:extLst>
            </c:dLbl>
            <c:dLbl>
              <c:idx val="12"/>
              <c:layout>
                <c:manualLayout>
                  <c:x val="-9.231070237314086E-2"/>
                  <c:y val="2.59140332606462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0A3-584E-9808-BB74F141AAE1}"/>
                </c:ext>
              </c:extLst>
            </c:dLbl>
            <c:dLbl>
              <c:idx val="13"/>
              <c:layout>
                <c:manualLayout>
                  <c:x val="-4.7019220253718283E-2"/>
                  <c:y val="-3.18355679648671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0A3-584E-9808-BB74F141AAE1}"/>
                </c:ext>
              </c:extLst>
            </c:dLbl>
            <c:dLbl>
              <c:idx val="14"/>
              <c:layout>
                <c:manualLayout>
                  <c:x val="-2.5317831364829395E-2"/>
                  <c:y val="4.73318550932768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0A3-584E-9808-BB74F141AAE1}"/>
                </c:ext>
              </c:extLst>
            </c:dLbl>
            <c:dLbl>
              <c:idx val="15"/>
              <c:layout>
                <c:manualLayout>
                  <c:x val="-5.9637912673056445E-2"/>
                  <c:y val="3.66132723112128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0A3-584E-9808-BB74F141AAE1}"/>
                </c:ext>
              </c:extLst>
            </c:dLbl>
            <c:dLbl>
              <c:idx val="16"/>
              <c:layout>
                <c:manualLayout>
                  <c:x val="-4.2598509052183174E-2"/>
                  <c:y val="-4.27154843630816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0A3-584E-9808-BB74F141AAE1}"/>
                </c:ext>
              </c:extLst>
            </c:dLbl>
            <c:dLbl>
              <c:idx val="17"/>
              <c:layout>
                <c:manualLayout>
                  <c:x val="-1.4909478168264111E-2"/>
                  <c:y val="4.88176964149504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0A3-584E-9808-BB74F141AAE1}"/>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it-I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mpd="thinThick">
                <a:solidFill>
                  <a:schemeClr val="bg1">
                    <a:lumMod val="50000"/>
                  </a:schemeClr>
                </a:solidFill>
                <a:prstDash val="dash"/>
              </a:ln>
            </c:spPr>
            <c:trendlineType val="linear"/>
            <c:dispRSqr val="0"/>
            <c:dispEq val="0"/>
          </c:trendline>
          <c:cat>
            <c:numRef>
              <c:f>serie!$A$11:$A$25</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serie!$E$11:$E$25</c:f>
              <c:numCache>
                <c:formatCode>#,##0</c:formatCode>
                <c:ptCount val="15"/>
                <c:pt idx="0">
                  <c:v>36404</c:v>
                </c:pt>
                <c:pt idx="1">
                  <c:v>17385</c:v>
                </c:pt>
                <c:pt idx="2">
                  <c:v>72530</c:v>
                </c:pt>
                <c:pt idx="3">
                  <c:v>50229</c:v>
                </c:pt>
                <c:pt idx="4">
                  <c:v>18911</c:v>
                </c:pt>
                <c:pt idx="5">
                  <c:v>12681</c:v>
                </c:pt>
                <c:pt idx="6">
                  <c:v>30718</c:v>
                </c:pt>
                <c:pt idx="7">
                  <c:v>45181</c:v>
                </c:pt>
                <c:pt idx="8">
                  <c:v>41354</c:v>
                </c:pt>
                <c:pt idx="9">
                  <c:v>45710</c:v>
                </c:pt>
                <c:pt idx="10">
                  <c:v>31615</c:v>
                </c:pt>
                <c:pt idx="11">
                  <c:v>26629</c:v>
                </c:pt>
                <c:pt idx="12">
                  <c:v>19316</c:v>
                </c:pt>
                <c:pt idx="13">
                  <c:v>86587</c:v>
                </c:pt>
                <c:pt idx="14">
                  <c:v>48018</c:v>
                </c:pt>
              </c:numCache>
            </c:numRef>
          </c:val>
          <c:smooth val="0"/>
          <c:extLst>
            <c:ext xmlns:c16="http://schemas.microsoft.com/office/drawing/2014/chart" uri="{C3380CC4-5D6E-409C-BE32-E72D297353CC}">
              <c16:uniqueId val="{00000012-A0A3-584E-9808-BB74F141AAE1}"/>
            </c:ext>
          </c:extLst>
        </c:ser>
        <c:dLbls>
          <c:showLegendKey val="0"/>
          <c:showVal val="0"/>
          <c:showCatName val="0"/>
          <c:showSerName val="0"/>
          <c:showPercent val="0"/>
          <c:showBubbleSize val="0"/>
        </c:dLbls>
        <c:marker val="1"/>
        <c:smooth val="0"/>
        <c:axId val="350150016"/>
        <c:axId val="350323840"/>
      </c:lineChart>
      <c:catAx>
        <c:axId val="350150016"/>
        <c:scaling>
          <c:orientation val="minMax"/>
        </c:scaling>
        <c:delete val="0"/>
        <c:axPos val="b"/>
        <c:numFmt formatCode="General" sourceLinked="1"/>
        <c:majorTickMark val="out"/>
        <c:minorTickMark val="none"/>
        <c:tickLblPos val="nextTo"/>
        <c:spPr>
          <a:ln w="3175">
            <a:solidFill>
              <a:srgbClr val="C0C0C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350323840"/>
        <c:crosses val="autoZero"/>
        <c:auto val="1"/>
        <c:lblAlgn val="ctr"/>
        <c:lblOffset val="100"/>
        <c:noMultiLvlLbl val="0"/>
      </c:catAx>
      <c:valAx>
        <c:axId val="350323840"/>
        <c:scaling>
          <c:orientation val="minMax"/>
        </c:scaling>
        <c:delete val="1"/>
        <c:axPos val="l"/>
        <c:majorGridlines/>
        <c:numFmt formatCode="#,##0" sourceLinked="1"/>
        <c:majorTickMark val="out"/>
        <c:minorTickMark val="none"/>
        <c:tickLblPos val="nextTo"/>
        <c:crossAx val="350150016"/>
        <c:crosses val="autoZero"/>
        <c:crossBetween val="between"/>
        <c:majorUnit val="20000"/>
      </c:valAx>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it-IT" sz="1100"/>
              <a:t>Graf. 2 - Iscrizioni e cessazioni di imprese nel periodo </a:t>
            </a:r>
            <a:r>
              <a:rPr lang="it-IT" sz="1100" baseline="0"/>
              <a:t> </a:t>
            </a:r>
            <a:r>
              <a:rPr lang="it-IT" sz="1100"/>
              <a:t>2008-2022</a:t>
            </a:r>
          </a:p>
        </c:rich>
      </c:tx>
      <c:overlay val="0"/>
    </c:title>
    <c:autoTitleDeleted val="0"/>
    <c:plotArea>
      <c:layout/>
      <c:lineChart>
        <c:grouping val="standard"/>
        <c:varyColors val="0"/>
        <c:ser>
          <c:idx val="0"/>
          <c:order val="0"/>
          <c:spPr>
            <a:ln w="31750">
              <a:solidFill>
                <a:schemeClr val="accent2">
                  <a:lumMod val="75000"/>
                </a:schemeClr>
              </a:solidFill>
              <a:prstDash val="solid"/>
            </a:ln>
          </c:spPr>
          <c:marker>
            <c:symbol val="circle"/>
            <c:size val="7"/>
            <c:spPr>
              <a:solidFill>
                <a:schemeClr val="accent2">
                  <a:lumMod val="75000"/>
                </a:schemeClr>
              </a:solidFill>
              <a:ln>
                <a:solidFill>
                  <a:schemeClr val="accent2">
                    <a:lumMod val="75000"/>
                  </a:schemeClr>
                </a:solidFill>
              </a:ln>
            </c:spPr>
          </c:marker>
          <c:dLbls>
            <c:dLbl>
              <c:idx val="1"/>
              <c:delete val="1"/>
              <c:extLst>
                <c:ext xmlns:c15="http://schemas.microsoft.com/office/drawing/2012/chart" uri="{CE6537A1-D6FC-4f65-9D91-7224C49458BB}"/>
                <c:ext xmlns:c16="http://schemas.microsoft.com/office/drawing/2014/chart" uri="{C3380CC4-5D6E-409C-BE32-E72D297353CC}">
                  <c16:uniqueId val="{00000000-444D-544F-912B-CF1978FA6591}"/>
                </c:ext>
              </c:extLst>
            </c:dLbl>
            <c:dLbl>
              <c:idx val="2"/>
              <c:delete val="1"/>
              <c:extLst>
                <c:ext xmlns:c15="http://schemas.microsoft.com/office/drawing/2012/chart" uri="{CE6537A1-D6FC-4f65-9D91-7224C49458BB}"/>
                <c:ext xmlns:c16="http://schemas.microsoft.com/office/drawing/2014/chart" uri="{C3380CC4-5D6E-409C-BE32-E72D297353CC}">
                  <c16:uniqueId val="{00000001-444D-544F-912B-CF1978FA6591}"/>
                </c:ext>
              </c:extLst>
            </c:dLbl>
            <c:dLbl>
              <c:idx val="3"/>
              <c:delete val="1"/>
              <c:extLst>
                <c:ext xmlns:c15="http://schemas.microsoft.com/office/drawing/2012/chart" uri="{CE6537A1-D6FC-4f65-9D91-7224C49458BB}"/>
                <c:ext xmlns:c16="http://schemas.microsoft.com/office/drawing/2014/chart" uri="{C3380CC4-5D6E-409C-BE32-E72D297353CC}">
                  <c16:uniqueId val="{00000002-444D-544F-912B-CF1978FA6591}"/>
                </c:ext>
              </c:extLst>
            </c:dLbl>
            <c:dLbl>
              <c:idx val="4"/>
              <c:delete val="1"/>
              <c:extLst>
                <c:ext xmlns:c15="http://schemas.microsoft.com/office/drawing/2012/chart" uri="{CE6537A1-D6FC-4f65-9D91-7224C49458BB}"/>
                <c:ext xmlns:c16="http://schemas.microsoft.com/office/drawing/2014/chart" uri="{C3380CC4-5D6E-409C-BE32-E72D297353CC}">
                  <c16:uniqueId val="{00000003-444D-544F-912B-CF1978FA6591}"/>
                </c:ext>
              </c:extLst>
            </c:dLbl>
            <c:dLbl>
              <c:idx val="5"/>
              <c:delete val="1"/>
              <c:extLst>
                <c:ext xmlns:c15="http://schemas.microsoft.com/office/drawing/2012/chart" uri="{CE6537A1-D6FC-4f65-9D91-7224C49458BB}"/>
                <c:ext xmlns:c16="http://schemas.microsoft.com/office/drawing/2014/chart" uri="{C3380CC4-5D6E-409C-BE32-E72D297353CC}">
                  <c16:uniqueId val="{00000004-444D-544F-912B-CF1978FA6591}"/>
                </c:ext>
              </c:extLst>
            </c:dLbl>
            <c:dLbl>
              <c:idx val="6"/>
              <c:delete val="1"/>
              <c:extLst>
                <c:ext xmlns:c15="http://schemas.microsoft.com/office/drawing/2012/chart" uri="{CE6537A1-D6FC-4f65-9D91-7224C49458BB}"/>
                <c:ext xmlns:c16="http://schemas.microsoft.com/office/drawing/2014/chart" uri="{C3380CC4-5D6E-409C-BE32-E72D297353CC}">
                  <c16:uniqueId val="{00000005-444D-544F-912B-CF1978FA6591}"/>
                </c:ext>
              </c:extLst>
            </c:dLbl>
            <c:dLbl>
              <c:idx val="7"/>
              <c:delete val="1"/>
              <c:extLst>
                <c:ext xmlns:c15="http://schemas.microsoft.com/office/drawing/2012/chart" uri="{CE6537A1-D6FC-4f65-9D91-7224C49458BB}"/>
                <c:ext xmlns:c16="http://schemas.microsoft.com/office/drawing/2014/chart" uri="{C3380CC4-5D6E-409C-BE32-E72D297353CC}">
                  <c16:uniqueId val="{00000006-444D-544F-912B-CF1978FA6591}"/>
                </c:ext>
              </c:extLst>
            </c:dLbl>
            <c:dLbl>
              <c:idx val="8"/>
              <c:delete val="1"/>
              <c:extLst>
                <c:ext xmlns:c15="http://schemas.microsoft.com/office/drawing/2012/chart" uri="{CE6537A1-D6FC-4f65-9D91-7224C49458BB}"/>
                <c:ext xmlns:c16="http://schemas.microsoft.com/office/drawing/2014/chart" uri="{C3380CC4-5D6E-409C-BE32-E72D297353CC}">
                  <c16:uniqueId val="{00000007-444D-544F-912B-CF1978FA6591}"/>
                </c:ext>
              </c:extLst>
            </c:dLbl>
            <c:dLbl>
              <c:idx val="9"/>
              <c:delete val="1"/>
              <c:extLst>
                <c:ext xmlns:c15="http://schemas.microsoft.com/office/drawing/2012/chart" uri="{CE6537A1-D6FC-4f65-9D91-7224C49458BB}"/>
                <c:ext xmlns:c16="http://schemas.microsoft.com/office/drawing/2014/chart" uri="{C3380CC4-5D6E-409C-BE32-E72D297353CC}">
                  <c16:uniqueId val="{00000008-444D-544F-912B-CF1978FA6591}"/>
                </c:ext>
              </c:extLst>
            </c:dLbl>
            <c:dLbl>
              <c:idx val="10"/>
              <c:delete val="1"/>
              <c:extLst>
                <c:ext xmlns:c15="http://schemas.microsoft.com/office/drawing/2012/chart" uri="{CE6537A1-D6FC-4f65-9D91-7224C49458BB}"/>
                <c:ext xmlns:c16="http://schemas.microsoft.com/office/drawing/2014/chart" uri="{C3380CC4-5D6E-409C-BE32-E72D297353CC}">
                  <c16:uniqueId val="{00000009-444D-544F-912B-CF1978FA6591}"/>
                </c:ext>
              </c:extLst>
            </c:dLbl>
            <c:dLbl>
              <c:idx val="11"/>
              <c:delete val="1"/>
              <c:extLst>
                <c:ext xmlns:c15="http://schemas.microsoft.com/office/drawing/2012/chart" uri="{CE6537A1-D6FC-4f65-9D91-7224C49458BB}"/>
                <c:ext xmlns:c16="http://schemas.microsoft.com/office/drawing/2014/chart" uri="{C3380CC4-5D6E-409C-BE32-E72D297353CC}">
                  <c16:uniqueId val="{0000000A-444D-544F-912B-CF1978FA6591}"/>
                </c:ext>
              </c:extLst>
            </c:dLbl>
            <c:dLbl>
              <c:idx val="12"/>
              <c:delete val="1"/>
              <c:extLst>
                <c:ext xmlns:c15="http://schemas.microsoft.com/office/drawing/2012/chart" uri="{CE6537A1-D6FC-4f65-9D91-7224C49458BB}"/>
                <c:ext xmlns:c16="http://schemas.microsoft.com/office/drawing/2014/chart" uri="{C3380CC4-5D6E-409C-BE32-E72D297353CC}">
                  <c16:uniqueId val="{0000000B-444D-544F-912B-CF1978FA6591}"/>
                </c:ext>
              </c:extLst>
            </c:dLbl>
            <c:dLbl>
              <c:idx val="13"/>
              <c:layout>
                <c:manualLayout>
                  <c:x val="-9.5495875703905692E-2"/>
                  <c:y val="4.17339442868572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44D-544F-912B-CF1978FA6591}"/>
                </c:ext>
              </c:extLst>
            </c:dLbl>
            <c:dLbl>
              <c:idx val="14"/>
              <c:layout>
                <c:manualLayout>
                  <c:x val="-1.0037779328570033E-4"/>
                  <c:y val="-3.33661883873686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44D-544F-912B-CF1978FA6591}"/>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it-I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serie!$A$11:$A$25</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serie!$D$11:$D$25</c:f>
              <c:numCache>
                <c:formatCode>#,##0</c:formatCode>
                <c:ptCount val="15"/>
                <c:pt idx="0">
                  <c:v>374262</c:v>
                </c:pt>
                <c:pt idx="1">
                  <c:v>368127</c:v>
                </c:pt>
                <c:pt idx="2">
                  <c:v>338206</c:v>
                </c:pt>
                <c:pt idx="3">
                  <c:v>341081</c:v>
                </c:pt>
                <c:pt idx="4">
                  <c:v>364972</c:v>
                </c:pt>
                <c:pt idx="5">
                  <c:v>371802</c:v>
                </c:pt>
                <c:pt idx="6">
                  <c:v>340261</c:v>
                </c:pt>
                <c:pt idx="7">
                  <c:v>326524</c:v>
                </c:pt>
                <c:pt idx="8">
                  <c:v>322134</c:v>
                </c:pt>
                <c:pt idx="9">
                  <c:v>311165</c:v>
                </c:pt>
                <c:pt idx="10">
                  <c:v>316877</c:v>
                </c:pt>
                <c:pt idx="11">
                  <c:v>326423</c:v>
                </c:pt>
                <c:pt idx="12">
                  <c:v>272992</c:v>
                </c:pt>
                <c:pt idx="13">
                  <c:v>246009</c:v>
                </c:pt>
                <c:pt idx="14">
                  <c:v>264546</c:v>
                </c:pt>
              </c:numCache>
            </c:numRef>
          </c:val>
          <c:smooth val="0"/>
          <c:extLst>
            <c:ext xmlns:c16="http://schemas.microsoft.com/office/drawing/2014/chart" uri="{C3380CC4-5D6E-409C-BE32-E72D297353CC}">
              <c16:uniqueId val="{0000000E-444D-544F-912B-CF1978FA6591}"/>
            </c:ext>
          </c:extLst>
        </c:ser>
        <c:ser>
          <c:idx val="1"/>
          <c:order val="1"/>
          <c:spPr>
            <a:ln>
              <a:solidFill>
                <a:schemeClr val="accent1"/>
              </a:solidFill>
            </a:ln>
          </c:spPr>
          <c:marker>
            <c:spPr>
              <a:solidFill>
                <a:schemeClr val="tx2">
                  <a:lumMod val="60000"/>
                  <a:lumOff val="40000"/>
                </a:schemeClr>
              </a:solidFill>
              <a:ln>
                <a:solidFill>
                  <a:schemeClr val="accent1"/>
                </a:solidFill>
              </a:ln>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44D-544F-912B-CF1978FA6591}"/>
                </c:ext>
              </c:extLst>
            </c:dLbl>
            <c:dLbl>
              <c:idx val="1"/>
              <c:delete val="1"/>
              <c:extLst>
                <c:ext xmlns:c15="http://schemas.microsoft.com/office/drawing/2012/chart" uri="{CE6537A1-D6FC-4f65-9D91-7224C49458BB}"/>
                <c:ext xmlns:c16="http://schemas.microsoft.com/office/drawing/2014/chart" uri="{C3380CC4-5D6E-409C-BE32-E72D297353CC}">
                  <c16:uniqueId val="{00000010-444D-544F-912B-CF1978FA6591}"/>
                </c:ext>
              </c:extLst>
            </c:dLbl>
            <c:dLbl>
              <c:idx val="2"/>
              <c:delete val="1"/>
              <c:extLst>
                <c:ext xmlns:c15="http://schemas.microsoft.com/office/drawing/2012/chart" uri="{CE6537A1-D6FC-4f65-9D91-7224C49458BB}"/>
                <c:ext xmlns:c16="http://schemas.microsoft.com/office/drawing/2014/chart" uri="{C3380CC4-5D6E-409C-BE32-E72D297353CC}">
                  <c16:uniqueId val="{00000011-444D-544F-912B-CF1978FA6591}"/>
                </c:ext>
              </c:extLst>
            </c:dLbl>
            <c:dLbl>
              <c:idx val="3"/>
              <c:delete val="1"/>
              <c:extLst>
                <c:ext xmlns:c15="http://schemas.microsoft.com/office/drawing/2012/chart" uri="{CE6537A1-D6FC-4f65-9D91-7224C49458BB}"/>
                <c:ext xmlns:c16="http://schemas.microsoft.com/office/drawing/2014/chart" uri="{C3380CC4-5D6E-409C-BE32-E72D297353CC}">
                  <c16:uniqueId val="{00000012-444D-544F-912B-CF1978FA6591}"/>
                </c:ext>
              </c:extLst>
            </c:dLbl>
            <c:dLbl>
              <c:idx val="4"/>
              <c:delete val="1"/>
              <c:extLst>
                <c:ext xmlns:c15="http://schemas.microsoft.com/office/drawing/2012/chart" uri="{CE6537A1-D6FC-4f65-9D91-7224C49458BB}"/>
                <c:ext xmlns:c16="http://schemas.microsoft.com/office/drawing/2014/chart" uri="{C3380CC4-5D6E-409C-BE32-E72D297353CC}">
                  <c16:uniqueId val="{00000013-444D-544F-912B-CF1978FA6591}"/>
                </c:ext>
              </c:extLst>
            </c:dLbl>
            <c:dLbl>
              <c:idx val="5"/>
              <c:delete val="1"/>
              <c:extLst>
                <c:ext xmlns:c15="http://schemas.microsoft.com/office/drawing/2012/chart" uri="{CE6537A1-D6FC-4f65-9D91-7224C49458BB}"/>
                <c:ext xmlns:c16="http://schemas.microsoft.com/office/drawing/2014/chart" uri="{C3380CC4-5D6E-409C-BE32-E72D297353CC}">
                  <c16:uniqueId val="{00000014-444D-544F-912B-CF1978FA6591}"/>
                </c:ext>
              </c:extLst>
            </c:dLbl>
            <c:dLbl>
              <c:idx val="6"/>
              <c:delete val="1"/>
              <c:extLst>
                <c:ext xmlns:c15="http://schemas.microsoft.com/office/drawing/2012/chart" uri="{CE6537A1-D6FC-4f65-9D91-7224C49458BB}"/>
                <c:ext xmlns:c16="http://schemas.microsoft.com/office/drawing/2014/chart" uri="{C3380CC4-5D6E-409C-BE32-E72D297353CC}">
                  <c16:uniqueId val="{00000015-444D-544F-912B-CF1978FA6591}"/>
                </c:ext>
              </c:extLst>
            </c:dLbl>
            <c:dLbl>
              <c:idx val="7"/>
              <c:delete val="1"/>
              <c:extLst>
                <c:ext xmlns:c15="http://schemas.microsoft.com/office/drawing/2012/chart" uri="{CE6537A1-D6FC-4f65-9D91-7224C49458BB}"/>
                <c:ext xmlns:c16="http://schemas.microsoft.com/office/drawing/2014/chart" uri="{C3380CC4-5D6E-409C-BE32-E72D297353CC}">
                  <c16:uniqueId val="{00000016-444D-544F-912B-CF1978FA6591}"/>
                </c:ext>
              </c:extLst>
            </c:dLbl>
            <c:dLbl>
              <c:idx val="8"/>
              <c:delete val="1"/>
              <c:extLst>
                <c:ext xmlns:c15="http://schemas.microsoft.com/office/drawing/2012/chart" uri="{CE6537A1-D6FC-4f65-9D91-7224C49458BB}"/>
                <c:ext xmlns:c16="http://schemas.microsoft.com/office/drawing/2014/chart" uri="{C3380CC4-5D6E-409C-BE32-E72D297353CC}">
                  <c16:uniqueId val="{00000017-444D-544F-912B-CF1978FA6591}"/>
                </c:ext>
              </c:extLst>
            </c:dLbl>
            <c:dLbl>
              <c:idx val="9"/>
              <c:delete val="1"/>
              <c:extLst>
                <c:ext xmlns:c15="http://schemas.microsoft.com/office/drawing/2012/chart" uri="{CE6537A1-D6FC-4f65-9D91-7224C49458BB}"/>
                <c:ext xmlns:c16="http://schemas.microsoft.com/office/drawing/2014/chart" uri="{C3380CC4-5D6E-409C-BE32-E72D297353CC}">
                  <c16:uniqueId val="{00000018-444D-544F-912B-CF1978FA6591}"/>
                </c:ext>
              </c:extLst>
            </c:dLbl>
            <c:dLbl>
              <c:idx val="10"/>
              <c:delete val="1"/>
              <c:extLst>
                <c:ext xmlns:c15="http://schemas.microsoft.com/office/drawing/2012/chart" uri="{CE6537A1-D6FC-4f65-9D91-7224C49458BB}"/>
                <c:ext xmlns:c16="http://schemas.microsoft.com/office/drawing/2014/chart" uri="{C3380CC4-5D6E-409C-BE32-E72D297353CC}">
                  <c16:uniqueId val="{00000019-444D-544F-912B-CF1978FA6591}"/>
                </c:ext>
              </c:extLst>
            </c:dLbl>
            <c:dLbl>
              <c:idx val="11"/>
              <c:delete val="1"/>
              <c:extLst>
                <c:ext xmlns:c15="http://schemas.microsoft.com/office/drawing/2012/chart" uri="{CE6537A1-D6FC-4f65-9D91-7224C49458BB}"/>
                <c:ext xmlns:c16="http://schemas.microsoft.com/office/drawing/2014/chart" uri="{C3380CC4-5D6E-409C-BE32-E72D297353CC}">
                  <c16:uniqueId val="{0000001A-444D-544F-912B-CF1978FA6591}"/>
                </c:ext>
              </c:extLst>
            </c:dLbl>
            <c:dLbl>
              <c:idx val="12"/>
              <c:delete val="1"/>
              <c:extLst>
                <c:ext xmlns:c15="http://schemas.microsoft.com/office/drawing/2012/chart" uri="{CE6537A1-D6FC-4f65-9D91-7224C49458BB}"/>
                <c:ext xmlns:c16="http://schemas.microsoft.com/office/drawing/2014/chart" uri="{C3380CC4-5D6E-409C-BE32-E72D297353CC}">
                  <c16:uniqueId val="{0000001B-444D-544F-912B-CF1978FA6591}"/>
                </c:ext>
              </c:extLst>
            </c:dLbl>
            <c:dLbl>
              <c:idx val="13"/>
              <c:layout>
                <c:manualLayout>
                  <c:x val="-9.9839310030067172E-2"/>
                  <c:y val="-2.89932057754670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444D-544F-912B-CF1978FA6591}"/>
                </c:ext>
              </c:extLst>
            </c:dLbl>
            <c:dLbl>
              <c:idx val="14"/>
              <c:layout>
                <c:manualLayout>
                  <c:x val="-9.1485723011668963E-5"/>
                  <c:y val="6.64048294421412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44D-544F-912B-CF1978FA6591}"/>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it-I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serie!$A$11:$A$25</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serie!$C$11:$C$25</c:f>
              <c:numCache>
                <c:formatCode>#,##0</c:formatCode>
                <c:ptCount val="15"/>
                <c:pt idx="0">
                  <c:v>410666</c:v>
                </c:pt>
                <c:pt idx="1">
                  <c:v>385512</c:v>
                </c:pt>
                <c:pt idx="2">
                  <c:v>410736</c:v>
                </c:pt>
                <c:pt idx="3">
                  <c:v>391310</c:v>
                </c:pt>
                <c:pt idx="4">
                  <c:v>383883</c:v>
                </c:pt>
                <c:pt idx="5">
                  <c:v>384483</c:v>
                </c:pt>
                <c:pt idx="6">
                  <c:v>370979</c:v>
                </c:pt>
                <c:pt idx="7">
                  <c:v>371705</c:v>
                </c:pt>
                <c:pt idx="8">
                  <c:v>363488</c:v>
                </c:pt>
                <c:pt idx="9">
                  <c:v>356875</c:v>
                </c:pt>
                <c:pt idx="10">
                  <c:v>348492</c:v>
                </c:pt>
                <c:pt idx="11">
                  <c:v>353052</c:v>
                </c:pt>
                <c:pt idx="12">
                  <c:v>292308</c:v>
                </c:pt>
                <c:pt idx="13">
                  <c:v>332596</c:v>
                </c:pt>
                <c:pt idx="14">
                  <c:v>312564</c:v>
                </c:pt>
              </c:numCache>
            </c:numRef>
          </c:val>
          <c:smooth val="0"/>
          <c:extLst>
            <c:ext xmlns:c16="http://schemas.microsoft.com/office/drawing/2014/chart" uri="{C3380CC4-5D6E-409C-BE32-E72D297353CC}">
              <c16:uniqueId val="{0000001E-444D-544F-912B-CF1978FA6591}"/>
            </c:ext>
          </c:extLst>
        </c:ser>
        <c:dLbls>
          <c:showLegendKey val="0"/>
          <c:showVal val="0"/>
          <c:showCatName val="0"/>
          <c:showSerName val="0"/>
          <c:showPercent val="0"/>
          <c:showBubbleSize val="0"/>
        </c:dLbls>
        <c:marker val="1"/>
        <c:smooth val="0"/>
        <c:axId val="380148352"/>
        <c:axId val="428814720"/>
      </c:lineChart>
      <c:catAx>
        <c:axId val="380148352"/>
        <c:scaling>
          <c:orientation val="minMax"/>
        </c:scaling>
        <c:delete val="0"/>
        <c:axPos val="b"/>
        <c:numFmt formatCode="General" sourceLinked="1"/>
        <c:majorTickMark val="out"/>
        <c:minorTickMark val="none"/>
        <c:tickLblPos val="nextTo"/>
        <c:spPr>
          <a:ln w="3175">
            <a:solidFill>
              <a:srgbClr val="C0C0C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428814720"/>
        <c:crosses val="autoZero"/>
        <c:auto val="1"/>
        <c:lblAlgn val="ctr"/>
        <c:lblOffset val="100"/>
        <c:noMultiLvlLbl val="0"/>
      </c:catAx>
      <c:valAx>
        <c:axId val="428814720"/>
        <c:scaling>
          <c:orientation val="minMax"/>
          <c:min val="200000"/>
        </c:scaling>
        <c:delete val="1"/>
        <c:axPos val="l"/>
        <c:majorGridlines/>
        <c:numFmt formatCode="#,##0" sourceLinked="1"/>
        <c:majorTickMark val="out"/>
        <c:minorTickMark val="none"/>
        <c:tickLblPos val="nextTo"/>
        <c:crossAx val="380148352"/>
        <c:crosses val="autoZero"/>
        <c:crossBetween val="between"/>
      </c:valAx>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D49C-CA95-4F14-AF75-A51FDBA1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9834</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MOVIMPRESE - 30</vt:lpstr>
    </vt:vector>
  </TitlesOfParts>
  <Company>Ascom Servizi srl</Company>
  <LinksUpToDate>false</LinksUpToDate>
  <CharactersWithSpaces>11536</CharactersWithSpaces>
  <SharedDoc>false</SharedDoc>
  <HLinks>
    <vt:vector size="24" baseType="variant">
      <vt:variant>
        <vt:i4>131161</vt:i4>
      </vt:variant>
      <vt:variant>
        <vt:i4>9</vt:i4>
      </vt:variant>
      <vt:variant>
        <vt:i4>0</vt:i4>
      </vt:variant>
      <vt:variant>
        <vt:i4>5</vt:i4>
      </vt:variant>
      <vt:variant>
        <vt:lpwstr>http://www.infocamere.it/</vt:lpwstr>
      </vt:variant>
      <vt:variant>
        <vt:lpwstr/>
      </vt:variant>
      <vt:variant>
        <vt:i4>2883591</vt:i4>
      </vt:variant>
      <vt:variant>
        <vt:i4>6</vt:i4>
      </vt:variant>
      <vt:variant>
        <vt:i4>0</vt:i4>
      </vt:variant>
      <vt:variant>
        <vt:i4>5</vt:i4>
      </vt:variant>
      <vt:variant>
        <vt:lpwstr>mailto:ufficiostampa@infocamere.it</vt:lpwstr>
      </vt:variant>
      <vt:variant>
        <vt:lpwstr/>
      </vt:variant>
      <vt:variant>
        <vt:i4>7274550</vt:i4>
      </vt:variant>
      <vt:variant>
        <vt:i4>3</vt:i4>
      </vt:variant>
      <vt:variant>
        <vt:i4>0</vt:i4>
      </vt:variant>
      <vt:variant>
        <vt:i4>5</vt:i4>
      </vt:variant>
      <vt:variant>
        <vt:lpwstr>http://www.unioncamere.gov.it/</vt:lpwstr>
      </vt:variant>
      <vt:variant>
        <vt:lpwstr/>
      </vt:variant>
      <vt:variant>
        <vt:i4>7864320</vt:i4>
      </vt:variant>
      <vt:variant>
        <vt:i4>0</vt:i4>
      </vt:variant>
      <vt:variant>
        <vt:i4>0</vt:i4>
      </vt:variant>
      <vt:variant>
        <vt:i4>5</vt:i4>
      </vt:variant>
      <vt:variant>
        <vt:lpwstr>mailto:ufficio.stampa@unioncamere.it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MOVIMPRESE - 30</dc:title>
  <dc:creator>InfoCamere</dc:creator>
  <cp:lastModifiedBy>Milito Gerardo</cp:lastModifiedBy>
  <cp:revision>3</cp:revision>
  <cp:lastPrinted>2023-01-25T11:17:00Z</cp:lastPrinted>
  <dcterms:created xsi:type="dcterms:W3CDTF">2023-01-26T10:01:00Z</dcterms:created>
  <dcterms:modified xsi:type="dcterms:W3CDTF">2023-01-27T10:43:00Z</dcterms:modified>
</cp:coreProperties>
</file>