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52" w:rsidRDefault="00D35752" w:rsidP="00CA6ECE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82635AE" wp14:editId="6CE65DC7">
            <wp:simplePos x="0" y="0"/>
            <wp:positionH relativeFrom="margin">
              <wp:align>center</wp:align>
            </wp:positionH>
            <wp:positionV relativeFrom="paragraph">
              <wp:posOffset>125282</wp:posOffset>
            </wp:positionV>
            <wp:extent cx="2567305" cy="614045"/>
            <wp:effectExtent l="0" t="0" r="4445" b="0"/>
            <wp:wrapTight wrapText="bothSides">
              <wp:wrapPolygon edited="0">
                <wp:start x="2404" y="0"/>
                <wp:lineTo x="641" y="2010"/>
                <wp:lineTo x="0" y="4691"/>
                <wp:lineTo x="0" y="14072"/>
                <wp:lineTo x="1442" y="20774"/>
                <wp:lineTo x="2564" y="20774"/>
                <wp:lineTo x="12982" y="16753"/>
                <wp:lineTo x="13143" y="10722"/>
                <wp:lineTo x="21477" y="10052"/>
                <wp:lineTo x="21477" y="4021"/>
                <wp:lineTo x="3686" y="0"/>
                <wp:lineTo x="2404" y="0"/>
              </wp:wrapPolygon>
            </wp:wrapTight>
            <wp:docPr id="1" name="Immagine 1" descr="Camera di Commercio di Salerno | © 2021 Camera di Commercio di Sal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era di Commercio di Salerno | © 2021 Camera di Commercio di Salern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t xml:space="preserve"> </w:t>
      </w:r>
    </w:p>
    <w:p w:rsidR="00D35752" w:rsidRDefault="00D35752" w:rsidP="00CA6ECE">
      <w:pPr>
        <w:jc w:val="center"/>
      </w:pPr>
    </w:p>
    <w:p w:rsidR="00D35752" w:rsidRDefault="00D35752" w:rsidP="00CA6ECE">
      <w:pPr>
        <w:jc w:val="center"/>
      </w:pPr>
    </w:p>
    <w:p w:rsidR="00EE516C" w:rsidRDefault="00EE516C" w:rsidP="00CA6ECE">
      <w:pPr>
        <w:jc w:val="center"/>
        <w:rPr>
          <w:sz w:val="28"/>
        </w:rPr>
      </w:pPr>
      <w:r>
        <w:rPr>
          <w:sz w:val="28"/>
        </w:rPr>
        <w:t>BIT MILANO 2023</w:t>
      </w:r>
    </w:p>
    <w:p w:rsidR="00EE516C" w:rsidRPr="00D4013C" w:rsidRDefault="00EE516C" w:rsidP="00CA6ECE">
      <w:pPr>
        <w:jc w:val="center"/>
        <w:rPr>
          <w:sz w:val="20"/>
        </w:rPr>
      </w:pPr>
    </w:p>
    <w:p w:rsidR="00E01C71" w:rsidRPr="006A4DED" w:rsidRDefault="003D5CFD" w:rsidP="00CA6ECE">
      <w:pPr>
        <w:jc w:val="center"/>
        <w:rPr>
          <w:i/>
          <w:sz w:val="28"/>
        </w:rPr>
      </w:pPr>
      <w:r>
        <w:rPr>
          <w:i/>
          <w:sz w:val="28"/>
        </w:rPr>
        <w:t>Comunicato stampa</w:t>
      </w:r>
    </w:p>
    <w:p w:rsidR="002F1C1F" w:rsidRPr="00D35752" w:rsidRDefault="002F1C1F" w:rsidP="003D5CFD">
      <w:pPr>
        <w:jc w:val="center"/>
        <w:rPr>
          <w:b/>
          <w:sz w:val="32"/>
          <w:szCs w:val="32"/>
        </w:rPr>
      </w:pPr>
      <w:r w:rsidRPr="00D35752">
        <w:rPr>
          <w:b/>
          <w:sz w:val="32"/>
          <w:szCs w:val="32"/>
        </w:rPr>
        <w:t xml:space="preserve">LA TERRA DEI MITI </w:t>
      </w:r>
      <w:r w:rsidR="003D5CFD">
        <w:rPr>
          <w:b/>
          <w:sz w:val="32"/>
          <w:szCs w:val="32"/>
        </w:rPr>
        <w:br/>
      </w:r>
      <w:r w:rsidRPr="00D35752">
        <w:rPr>
          <w:b/>
          <w:sz w:val="32"/>
          <w:szCs w:val="32"/>
        </w:rPr>
        <w:t>Accoglienza e ospitalità nei siti patrimonio Unesco di Salerno e provincia</w:t>
      </w:r>
    </w:p>
    <w:p w:rsidR="002F1C1F" w:rsidRDefault="00B84935" w:rsidP="003D5CFD">
      <w:pPr>
        <w:jc w:val="center"/>
        <w:rPr>
          <w:i/>
        </w:rPr>
      </w:pPr>
      <w:r>
        <w:rPr>
          <w:i/>
        </w:rPr>
        <w:t xml:space="preserve">Oggi a BIT 2023 l’evento organizzato da Camera di commercio di Salerno in collaborazione con Regione Campania e Unioncamere. </w:t>
      </w:r>
      <w:r w:rsidR="003D5CFD" w:rsidRPr="003D5CFD">
        <w:rPr>
          <w:i/>
        </w:rPr>
        <w:t>Nel corso dell’iniziativa è stata presentata la ricerca “Il turista in Campania 2022 nella prospettiva di un nuovo turismo nazionale culturale ed esperienziale</w:t>
      </w:r>
      <w:r w:rsidR="003D5CFD">
        <w:rPr>
          <w:i/>
        </w:rPr>
        <w:t>”</w:t>
      </w:r>
      <w:r w:rsidR="003D5CFD" w:rsidRPr="003D5CFD">
        <w:rPr>
          <w:i/>
        </w:rPr>
        <w:t xml:space="preserve">, a cura di </w:t>
      </w:r>
      <w:proofErr w:type="spellStart"/>
      <w:r w:rsidR="003D5CFD" w:rsidRPr="003D5CFD">
        <w:rPr>
          <w:i/>
        </w:rPr>
        <w:t>Isnart</w:t>
      </w:r>
      <w:proofErr w:type="spellEnd"/>
      <w:r w:rsidR="003D5CFD" w:rsidRPr="003D5CFD">
        <w:rPr>
          <w:i/>
        </w:rPr>
        <w:t>.</w:t>
      </w:r>
    </w:p>
    <w:p w:rsidR="00052808" w:rsidRPr="003D5CFD" w:rsidRDefault="00052808" w:rsidP="003D5CFD">
      <w:pPr>
        <w:jc w:val="center"/>
        <w:rPr>
          <w:b/>
          <w:i/>
          <w:sz w:val="24"/>
        </w:rPr>
      </w:pPr>
    </w:p>
    <w:p w:rsidR="00F37535" w:rsidRDefault="003D5CFD" w:rsidP="003D5CFD">
      <w:pPr>
        <w:jc w:val="both"/>
        <w:rPr>
          <w:sz w:val="24"/>
        </w:rPr>
      </w:pPr>
      <w:r w:rsidRPr="003D5CFD">
        <w:rPr>
          <w:sz w:val="24"/>
        </w:rPr>
        <w:t xml:space="preserve">Si è tenuto oggi a Milano, </w:t>
      </w:r>
      <w:r w:rsidR="002F1C1F" w:rsidRPr="003D5CFD">
        <w:rPr>
          <w:sz w:val="24"/>
        </w:rPr>
        <w:t>in</w:t>
      </w:r>
      <w:r w:rsidR="002F1C1F" w:rsidRPr="002F1C1F">
        <w:rPr>
          <w:sz w:val="24"/>
        </w:rPr>
        <w:t xml:space="preserve"> occasione della Bit 2023, l’evento “La terra dei miti </w:t>
      </w:r>
      <w:r w:rsidR="00D4013C">
        <w:rPr>
          <w:sz w:val="24"/>
        </w:rPr>
        <w:t>-</w:t>
      </w:r>
      <w:r w:rsidR="002F1C1F" w:rsidRPr="002F1C1F">
        <w:rPr>
          <w:sz w:val="24"/>
        </w:rPr>
        <w:t xml:space="preserve"> accoglienza e ospitalità nei siti patrimonio Unesco di Salerno e provincia</w:t>
      </w:r>
      <w:r w:rsidR="002F1C1F">
        <w:rPr>
          <w:sz w:val="24"/>
        </w:rPr>
        <w:t>”</w:t>
      </w:r>
      <w:r w:rsidR="002F1C1F" w:rsidRPr="002F1C1F">
        <w:rPr>
          <w:sz w:val="24"/>
        </w:rPr>
        <w:t>. L’iniziativa</w:t>
      </w:r>
      <w:r w:rsidR="003266E5">
        <w:rPr>
          <w:sz w:val="24"/>
        </w:rPr>
        <w:t>, organizzata con il supporto di Regione Campania e Unioncamere Campania,</w:t>
      </w:r>
      <w:r w:rsidR="002F1C1F" w:rsidRPr="002F1C1F">
        <w:rPr>
          <w:sz w:val="24"/>
        </w:rPr>
        <w:t xml:space="preserve"> ha </w:t>
      </w:r>
      <w:r>
        <w:rPr>
          <w:sz w:val="24"/>
        </w:rPr>
        <w:t xml:space="preserve">avuto </w:t>
      </w:r>
      <w:r w:rsidR="002F1C1F" w:rsidRPr="002F1C1F">
        <w:rPr>
          <w:sz w:val="24"/>
        </w:rPr>
        <w:t>l’obiettivo di presentare le eccel</w:t>
      </w:r>
      <w:r>
        <w:rPr>
          <w:sz w:val="24"/>
        </w:rPr>
        <w:t>lenze turistiche di Salerno e provincia, anche attraverso l</w:t>
      </w:r>
      <w:r w:rsidRPr="003D5CFD">
        <w:rPr>
          <w:sz w:val="24"/>
        </w:rPr>
        <w:t>’esperienza diretta di uno show-cooking di prodotti</w:t>
      </w:r>
      <w:r>
        <w:rPr>
          <w:sz w:val="24"/>
        </w:rPr>
        <w:t xml:space="preserve"> </w:t>
      </w:r>
      <w:r w:rsidRPr="003D5CFD">
        <w:rPr>
          <w:sz w:val="24"/>
        </w:rPr>
        <w:t>tipici d</w:t>
      </w:r>
      <w:r w:rsidR="003E2135">
        <w:rPr>
          <w:sz w:val="24"/>
        </w:rPr>
        <w:t>ella dieta mediterranea</w:t>
      </w:r>
      <w:r>
        <w:rPr>
          <w:sz w:val="24"/>
        </w:rPr>
        <w:t xml:space="preserve"> e della</w:t>
      </w:r>
      <w:r w:rsidRPr="003D5CFD">
        <w:rPr>
          <w:sz w:val="24"/>
        </w:rPr>
        <w:t xml:space="preserve"> lavorazione di prodotti in ceramica</w:t>
      </w:r>
      <w:r>
        <w:rPr>
          <w:sz w:val="24"/>
        </w:rPr>
        <w:t xml:space="preserve"> </w:t>
      </w:r>
      <w:r w:rsidRPr="003D5CFD">
        <w:rPr>
          <w:sz w:val="24"/>
        </w:rPr>
        <w:t>tradizionale ed artistica.</w:t>
      </w:r>
    </w:p>
    <w:p w:rsidR="000F01D0" w:rsidRDefault="00B84935" w:rsidP="002F1C1F">
      <w:pPr>
        <w:jc w:val="both"/>
        <w:rPr>
          <w:sz w:val="24"/>
        </w:rPr>
      </w:pPr>
      <w:r>
        <w:rPr>
          <w:sz w:val="24"/>
        </w:rPr>
        <w:t xml:space="preserve">Ai </w:t>
      </w:r>
      <w:r w:rsidR="000F01D0">
        <w:rPr>
          <w:sz w:val="24"/>
        </w:rPr>
        <w:t xml:space="preserve">lavori </w:t>
      </w:r>
      <w:r>
        <w:rPr>
          <w:sz w:val="24"/>
        </w:rPr>
        <w:t xml:space="preserve">sono intervenuti: </w:t>
      </w:r>
      <w:r w:rsidR="000F01D0">
        <w:rPr>
          <w:sz w:val="24"/>
        </w:rPr>
        <w:t>Andrea Prete, Presidente Unioncamere e Felice Casucci Assessore Semplificazione e Turismo Regione Campania, che saranno seguiti da una tavola rotonda moderata da Raffaele Esposito</w:t>
      </w:r>
      <w:r w:rsidR="00050248">
        <w:rPr>
          <w:sz w:val="24"/>
        </w:rPr>
        <w:t xml:space="preserve">, </w:t>
      </w:r>
      <w:r w:rsidR="00114882">
        <w:rPr>
          <w:sz w:val="24"/>
        </w:rPr>
        <w:t>C</w:t>
      </w:r>
      <w:r w:rsidR="00050248">
        <w:rPr>
          <w:sz w:val="24"/>
        </w:rPr>
        <w:t>oordinatore Gruppo Lavo</w:t>
      </w:r>
      <w:r w:rsidR="00114882">
        <w:rPr>
          <w:sz w:val="24"/>
        </w:rPr>
        <w:t>r</w:t>
      </w:r>
      <w:r w:rsidR="00050248">
        <w:rPr>
          <w:sz w:val="24"/>
        </w:rPr>
        <w:t xml:space="preserve">o Turismo </w:t>
      </w:r>
      <w:r w:rsidR="000F01D0">
        <w:rPr>
          <w:sz w:val="24"/>
        </w:rPr>
        <w:t xml:space="preserve">della Camera di commercio di Salerno, con la partecipazione di Roberto Di Vincenzo, Presidente </w:t>
      </w:r>
      <w:proofErr w:type="spellStart"/>
      <w:r w:rsidR="000F01D0">
        <w:rPr>
          <w:sz w:val="24"/>
        </w:rPr>
        <w:t>Isnart</w:t>
      </w:r>
      <w:proofErr w:type="spellEnd"/>
      <w:r w:rsidR="000F01D0">
        <w:rPr>
          <w:sz w:val="24"/>
        </w:rPr>
        <w:t xml:space="preserve">; Elena Di </w:t>
      </w:r>
      <w:proofErr w:type="spellStart"/>
      <w:r w:rsidR="000F01D0">
        <w:rPr>
          <w:sz w:val="24"/>
        </w:rPr>
        <w:t>Raco</w:t>
      </w:r>
      <w:proofErr w:type="spellEnd"/>
      <w:r w:rsidR="000F01D0">
        <w:rPr>
          <w:sz w:val="24"/>
        </w:rPr>
        <w:t xml:space="preserve">, Responsabile Ufficio Studi </w:t>
      </w:r>
      <w:proofErr w:type="spellStart"/>
      <w:r w:rsidR="000F01D0">
        <w:rPr>
          <w:sz w:val="24"/>
        </w:rPr>
        <w:t>Enit</w:t>
      </w:r>
      <w:proofErr w:type="spellEnd"/>
      <w:r w:rsidR="000F01D0">
        <w:rPr>
          <w:sz w:val="24"/>
        </w:rPr>
        <w:t xml:space="preserve">; Alessandro Ferrara, Assessore </w:t>
      </w:r>
      <w:r w:rsidR="00807239">
        <w:rPr>
          <w:sz w:val="24"/>
        </w:rPr>
        <w:t xml:space="preserve">al </w:t>
      </w:r>
      <w:r w:rsidR="000F01D0">
        <w:rPr>
          <w:sz w:val="24"/>
        </w:rPr>
        <w:t>Turismo del Comune di Salerno.</w:t>
      </w:r>
    </w:p>
    <w:p w:rsidR="004F0E7B" w:rsidRPr="004F0E7B" w:rsidRDefault="004F0E7B" w:rsidP="002F1C1F">
      <w:pPr>
        <w:jc w:val="both"/>
        <w:rPr>
          <w:i/>
          <w:sz w:val="24"/>
        </w:rPr>
      </w:pPr>
      <w:r w:rsidRPr="004F0E7B">
        <w:rPr>
          <w:i/>
          <w:sz w:val="24"/>
        </w:rPr>
        <w:t xml:space="preserve">"L'iniziativa di oggi ha un duplice obiettivo </w:t>
      </w:r>
      <w:r>
        <w:rPr>
          <w:i/>
          <w:sz w:val="24"/>
        </w:rPr>
        <w:t xml:space="preserve">- </w:t>
      </w:r>
      <w:r w:rsidRPr="004F0E7B">
        <w:rPr>
          <w:sz w:val="24"/>
        </w:rPr>
        <w:t xml:space="preserve">spiega </w:t>
      </w:r>
      <w:r w:rsidRPr="004F0E7B">
        <w:rPr>
          <w:b/>
          <w:sz w:val="24"/>
        </w:rPr>
        <w:t>Andrea Prete</w:t>
      </w:r>
      <w:r w:rsidRPr="004F0E7B">
        <w:rPr>
          <w:sz w:val="24"/>
        </w:rPr>
        <w:t xml:space="preserve">, Presidente di </w:t>
      </w:r>
      <w:proofErr w:type="spellStart"/>
      <w:r w:rsidRPr="004F0E7B">
        <w:rPr>
          <w:sz w:val="24"/>
        </w:rPr>
        <w:t>Unioncamere</w:t>
      </w:r>
      <w:proofErr w:type="spellEnd"/>
      <w:r w:rsidRPr="004F0E7B">
        <w:rPr>
          <w:sz w:val="24"/>
        </w:rPr>
        <w:t xml:space="preserve"> e della Camera di commercio di Salerno</w:t>
      </w:r>
      <w:r w:rsidRPr="004F0E7B">
        <w:rPr>
          <w:i/>
          <w:sz w:val="24"/>
        </w:rPr>
        <w:t xml:space="preserve"> - da un lato valorizzare le eccellenze della Campania e della provincia di Salerno, dall'altro raccontare il piano infrastrutturale che la Regione Campania sta mettendo a punto per incrementare il flusso di turisti dall'Italia e dal mondo. Il principale è certamente l'aeroporto di Salerno-Costa d'Amalfi, che sarà operativo dal 2024 e permetterà al territorio di essere ancora più attrattivo".</w:t>
      </w:r>
    </w:p>
    <w:p w:rsidR="004F0E7B" w:rsidRDefault="00B84935" w:rsidP="002F1C1F">
      <w:pPr>
        <w:jc w:val="both"/>
        <w:rPr>
          <w:sz w:val="24"/>
        </w:rPr>
      </w:pPr>
      <w:r>
        <w:rPr>
          <w:sz w:val="24"/>
        </w:rPr>
        <w:t xml:space="preserve">Nel corso dell’iniziativa è stata presentata la ricerca </w:t>
      </w:r>
      <w:r w:rsidRPr="00B84935">
        <w:rPr>
          <w:sz w:val="24"/>
        </w:rPr>
        <w:t>“Il turista in Campania 2022 nella prospettiva di un nuovo turismo nazionale culturale ed esperienziale”,</w:t>
      </w:r>
      <w:r>
        <w:rPr>
          <w:sz w:val="24"/>
        </w:rPr>
        <w:t xml:space="preserve"> dalla quale emergono alcuni dati </w:t>
      </w:r>
      <w:proofErr w:type="gramStart"/>
      <w:r>
        <w:rPr>
          <w:sz w:val="24"/>
        </w:rPr>
        <w:t>interessanti</w:t>
      </w:r>
      <w:proofErr w:type="gramEnd"/>
      <w:r>
        <w:rPr>
          <w:sz w:val="24"/>
        </w:rPr>
        <w:t xml:space="preserve"> rispetto al comparto turistico campano.</w:t>
      </w:r>
    </w:p>
    <w:p w:rsidR="006A4DED" w:rsidRDefault="00B84935" w:rsidP="002F1C1F">
      <w:pPr>
        <w:jc w:val="both"/>
        <w:rPr>
          <w:sz w:val="24"/>
        </w:rPr>
      </w:pPr>
      <w:r>
        <w:rPr>
          <w:sz w:val="24"/>
        </w:rPr>
        <w:t>Di seguit</w:t>
      </w:r>
      <w:r w:rsidR="00476859">
        <w:rPr>
          <w:sz w:val="24"/>
        </w:rPr>
        <w:t>o</w:t>
      </w:r>
      <w:r>
        <w:rPr>
          <w:sz w:val="24"/>
        </w:rPr>
        <w:t xml:space="preserve"> un breve abstract dei dati salienti (si allega ricerca completa).</w:t>
      </w:r>
      <w:r w:rsidR="006B60F8">
        <w:rPr>
          <w:sz w:val="24"/>
        </w:rPr>
        <w:t xml:space="preserve"> </w:t>
      </w:r>
      <w:r w:rsidR="00BE0053">
        <w:rPr>
          <w:sz w:val="24"/>
        </w:rPr>
        <w:br/>
      </w:r>
      <w:r>
        <w:rPr>
          <w:sz w:val="24"/>
        </w:rPr>
        <w:t xml:space="preserve">In Campania sono presenti 65.829 imprese turistiche, così suddivise con netta prevalenza di attività legate alla ristorazione (69,4%), seguite dall’ospitalità (13,3%). </w:t>
      </w:r>
      <w:r w:rsidRPr="00B84935">
        <w:rPr>
          <w:sz w:val="24"/>
        </w:rPr>
        <w:t>La metà delle imprese della filiera turistica si</w:t>
      </w:r>
      <w:r>
        <w:rPr>
          <w:sz w:val="24"/>
        </w:rPr>
        <w:t xml:space="preserve"> concentra a Napoli (52%);</w:t>
      </w:r>
      <w:r w:rsidRPr="00B84935">
        <w:rPr>
          <w:sz w:val="24"/>
        </w:rPr>
        <w:t xml:space="preserve"> segue Salerno con</w:t>
      </w:r>
      <w:r>
        <w:rPr>
          <w:sz w:val="24"/>
        </w:rPr>
        <w:t xml:space="preserve"> il 25% sul totale regionale; e Caserta con il 13%.</w:t>
      </w:r>
    </w:p>
    <w:p w:rsidR="00B84935" w:rsidRDefault="00B84935" w:rsidP="002F1C1F">
      <w:pPr>
        <w:jc w:val="both"/>
        <w:rPr>
          <w:sz w:val="24"/>
        </w:rPr>
      </w:pPr>
      <w:r>
        <w:rPr>
          <w:sz w:val="24"/>
        </w:rPr>
        <w:t>Dalla ricerca emerge che il 43% delle scelte sono dovute ai turisti cosiddetti “</w:t>
      </w:r>
      <w:proofErr w:type="spellStart"/>
      <w:r>
        <w:rPr>
          <w:sz w:val="24"/>
        </w:rPr>
        <w:t>repeaters</w:t>
      </w:r>
      <w:proofErr w:type="spellEnd"/>
      <w:r>
        <w:rPr>
          <w:sz w:val="24"/>
        </w:rPr>
        <w:t>” che</w:t>
      </w:r>
      <w:r w:rsidR="004D26C3">
        <w:rPr>
          <w:sz w:val="24"/>
        </w:rPr>
        <w:t xml:space="preserve">, </w:t>
      </w:r>
      <w:r>
        <w:rPr>
          <w:sz w:val="24"/>
        </w:rPr>
        <w:t>dopo la prima esperienza</w:t>
      </w:r>
      <w:r w:rsidR="004D26C3">
        <w:rPr>
          <w:sz w:val="24"/>
        </w:rPr>
        <w:t>,</w:t>
      </w:r>
      <w:r>
        <w:rPr>
          <w:sz w:val="24"/>
        </w:rPr>
        <w:t xml:space="preserve"> ritornano sul territorio</w:t>
      </w:r>
      <w:r w:rsidR="00E60BF9">
        <w:rPr>
          <w:sz w:val="24"/>
        </w:rPr>
        <w:t xml:space="preserve">. La Campania viene scelta principalmente per la </w:t>
      </w:r>
      <w:r w:rsidR="00E60BF9">
        <w:rPr>
          <w:sz w:val="24"/>
        </w:rPr>
        <w:lastRenderedPageBreak/>
        <w:t>ricchezza del patrimonio (43%), in particolare la provincia di Salerno richiama per interessi naturalistici (18,7%) ed enogastronomici (16,9%), entrambi i dati sono superiori rispetto alla media regionale.</w:t>
      </w:r>
    </w:p>
    <w:p w:rsidR="004D26C3" w:rsidRDefault="00533D05" w:rsidP="002F1C1F">
      <w:pPr>
        <w:jc w:val="both"/>
        <w:rPr>
          <w:sz w:val="24"/>
        </w:rPr>
      </w:pPr>
      <w:r>
        <w:rPr>
          <w:sz w:val="24"/>
        </w:rPr>
        <w:t>Più nel dettaglio, i</w:t>
      </w:r>
      <w:r w:rsidR="00433DD8" w:rsidRPr="00433DD8">
        <w:rPr>
          <w:sz w:val="24"/>
        </w:rPr>
        <w:t xml:space="preserve"> turisti italiani e stranieri scelgono la provincia di Salerno per interessi naturalistici (lo fa il 18,7% mentre in Campania il 12,3%), enogastronomia (16,9% rispetto al 13,7% della Campania), assistere ad un evento (13,8% rispetto all'8,3% della Campania), fare shopping (10% mentre la Campania 6,4%), lo stile di vita italiano (8,4% - mentre in Campania 6,6%) e perch</w:t>
      </w:r>
      <w:r w:rsidR="00433DD8">
        <w:rPr>
          <w:sz w:val="24"/>
        </w:rPr>
        <w:t>è</w:t>
      </w:r>
      <w:r w:rsidR="00433DD8" w:rsidRPr="00433DD8">
        <w:rPr>
          <w:sz w:val="24"/>
        </w:rPr>
        <w:t xml:space="preserve"> è una località esclusiva (9,8% rispetto al dato Campania 5,9%).</w:t>
      </w:r>
    </w:p>
    <w:p w:rsidR="00433DD8" w:rsidRDefault="00433DD8" w:rsidP="002F1C1F">
      <w:pPr>
        <w:jc w:val="both"/>
        <w:rPr>
          <w:sz w:val="24"/>
        </w:rPr>
      </w:pPr>
      <w:r>
        <w:rPr>
          <w:sz w:val="24"/>
        </w:rPr>
        <w:t>Circa le attività svolte dai turisti durante la vacanza, l</w:t>
      </w:r>
      <w:r w:rsidRPr="00433DD8">
        <w:rPr>
          <w:sz w:val="24"/>
        </w:rPr>
        <w:t>a provincia di Salerno segue l’andamento regionale, ma si posiziona sopra la media per escursioni e gite (58,7% rispetto a 56,2% della Campania), il mare (34,4% rispetto al 25,4% della Campania), le degustazioni di prodotti enogastronomici (29,1% rispetto al 20,5% della Campania), per le attività sportive (11,9%) e la partecipazione ad eventi (10,5%).</w:t>
      </w:r>
    </w:p>
    <w:p w:rsidR="00433DD8" w:rsidRDefault="00751E39" w:rsidP="002F1C1F">
      <w:pPr>
        <w:jc w:val="both"/>
        <w:rPr>
          <w:sz w:val="24"/>
        </w:rPr>
      </w:pPr>
      <w:r>
        <w:rPr>
          <w:sz w:val="24"/>
        </w:rPr>
        <w:t>V</w:t>
      </w:r>
      <w:r w:rsidR="00433DD8">
        <w:rPr>
          <w:sz w:val="24"/>
        </w:rPr>
        <w:t>a sottolineato</w:t>
      </w:r>
      <w:r>
        <w:rPr>
          <w:sz w:val="24"/>
        </w:rPr>
        <w:t>, inoltre,</w:t>
      </w:r>
      <w:r w:rsidR="00433DD8">
        <w:rPr>
          <w:sz w:val="24"/>
        </w:rPr>
        <w:t xml:space="preserve"> il dato relativo alla spesa media giornaliera pro capite (alloggi esclusi) di italiani e stranieri che, per la provincia di Salerno</w:t>
      </w:r>
      <w:r>
        <w:rPr>
          <w:sz w:val="24"/>
        </w:rPr>
        <w:t>,</w:t>
      </w:r>
      <w:r w:rsidR="00433DD8">
        <w:rPr>
          <w:sz w:val="24"/>
        </w:rPr>
        <w:t xml:space="preserve"> ammonta a 97 euro rispetto alla media regionale di euro 84.</w:t>
      </w:r>
    </w:p>
    <w:p w:rsidR="00E60BF9" w:rsidRDefault="00E60BF9" w:rsidP="00E60BF9">
      <w:pPr>
        <w:jc w:val="both"/>
        <w:rPr>
          <w:sz w:val="24"/>
        </w:rPr>
      </w:pPr>
      <w:r>
        <w:rPr>
          <w:sz w:val="24"/>
        </w:rPr>
        <w:t>L</w:t>
      </w:r>
      <w:r w:rsidR="00751E39">
        <w:rPr>
          <w:sz w:val="24"/>
        </w:rPr>
        <w:t xml:space="preserve">’Unioncamere </w:t>
      </w:r>
      <w:r>
        <w:rPr>
          <w:sz w:val="24"/>
        </w:rPr>
        <w:t>Campania</w:t>
      </w:r>
      <w:r w:rsidR="00751E39">
        <w:rPr>
          <w:sz w:val="24"/>
        </w:rPr>
        <w:t>,</w:t>
      </w:r>
      <w:r>
        <w:rPr>
          <w:sz w:val="24"/>
        </w:rPr>
        <w:t xml:space="preserve"> per attrarre turismo nazionale e internazionale</w:t>
      </w:r>
      <w:r w:rsidR="00751E39">
        <w:rPr>
          <w:sz w:val="24"/>
        </w:rPr>
        <w:t>,</w:t>
      </w:r>
      <w:r>
        <w:rPr>
          <w:sz w:val="24"/>
        </w:rPr>
        <w:t xml:space="preserve"> ha dato vita al progetto “Campania Felix”, ideato da </w:t>
      </w:r>
      <w:proofErr w:type="spellStart"/>
      <w:r>
        <w:rPr>
          <w:sz w:val="24"/>
        </w:rPr>
        <w:t>Isnart</w:t>
      </w:r>
      <w:proofErr w:type="spellEnd"/>
      <w:r>
        <w:rPr>
          <w:sz w:val="24"/>
        </w:rPr>
        <w:t xml:space="preserve">, nel quale </w:t>
      </w:r>
      <w:r w:rsidRPr="00E60BF9">
        <w:rPr>
          <w:sz w:val="24"/>
        </w:rPr>
        <w:t>la destinazione turistica è fortemente</w:t>
      </w:r>
      <w:r>
        <w:rPr>
          <w:sz w:val="24"/>
        </w:rPr>
        <w:t xml:space="preserve"> </w:t>
      </w:r>
      <w:r w:rsidRPr="00E60BF9">
        <w:rPr>
          <w:sz w:val="24"/>
        </w:rPr>
        <w:t>caratterizzata sia dal prodotto della cultura</w:t>
      </w:r>
      <w:r>
        <w:rPr>
          <w:sz w:val="24"/>
        </w:rPr>
        <w:t xml:space="preserve"> </w:t>
      </w:r>
      <w:r w:rsidRPr="00E60BF9">
        <w:rPr>
          <w:sz w:val="24"/>
        </w:rPr>
        <w:t>materiale (musei, siti archeologici…) sia dalla cultura immateriale (eventi,</w:t>
      </w:r>
      <w:r>
        <w:rPr>
          <w:sz w:val="24"/>
        </w:rPr>
        <w:t xml:space="preserve"> </w:t>
      </w:r>
      <w:r w:rsidRPr="00E60BF9">
        <w:rPr>
          <w:sz w:val="24"/>
        </w:rPr>
        <w:t>rassegne…).</w:t>
      </w:r>
      <w:r>
        <w:rPr>
          <w:sz w:val="24"/>
        </w:rPr>
        <w:t xml:space="preserve"> </w:t>
      </w:r>
      <w:r w:rsidRPr="00E60BF9">
        <w:rPr>
          <w:sz w:val="24"/>
        </w:rPr>
        <w:t>Il modello ha unito l’analisi del dato de</w:t>
      </w:r>
      <w:r>
        <w:rPr>
          <w:sz w:val="24"/>
        </w:rPr>
        <w:t xml:space="preserve">i </w:t>
      </w:r>
      <w:r w:rsidRPr="00E60BF9">
        <w:rPr>
          <w:sz w:val="24"/>
        </w:rPr>
        <w:t>fenomeni turistici con le reali necessità e</w:t>
      </w:r>
      <w:r>
        <w:rPr>
          <w:sz w:val="24"/>
        </w:rPr>
        <w:t xml:space="preserve"> </w:t>
      </w:r>
      <w:r w:rsidRPr="00E60BF9">
        <w:rPr>
          <w:sz w:val="24"/>
        </w:rPr>
        <w:t>percezioni degli operatori del territorio</w:t>
      </w:r>
      <w:r>
        <w:rPr>
          <w:sz w:val="24"/>
        </w:rPr>
        <w:t xml:space="preserve">. </w:t>
      </w:r>
      <w:r w:rsidRPr="00E60BF9">
        <w:rPr>
          <w:sz w:val="24"/>
        </w:rPr>
        <w:t>C</w:t>
      </w:r>
      <w:r>
        <w:rPr>
          <w:sz w:val="24"/>
        </w:rPr>
        <w:t xml:space="preserve">iò ha permesso di riconoscere e </w:t>
      </w:r>
      <w:r w:rsidRPr="00E60BF9">
        <w:rPr>
          <w:sz w:val="24"/>
        </w:rPr>
        <w:t>valorizzare il ruolo degli stakeholder e delle</w:t>
      </w:r>
      <w:r>
        <w:rPr>
          <w:sz w:val="24"/>
        </w:rPr>
        <w:t xml:space="preserve"> </w:t>
      </w:r>
      <w:r w:rsidRPr="00E60BF9">
        <w:rPr>
          <w:sz w:val="24"/>
        </w:rPr>
        <w:t>imprese locali.</w:t>
      </w:r>
    </w:p>
    <w:p w:rsidR="00E60BF9" w:rsidRDefault="00E60BF9" w:rsidP="00E60BF9">
      <w:pPr>
        <w:jc w:val="both"/>
        <w:rPr>
          <w:sz w:val="24"/>
        </w:rPr>
      </w:pPr>
    </w:p>
    <w:p w:rsidR="00E60BF9" w:rsidRDefault="00E60BF9" w:rsidP="00E60BF9">
      <w:pPr>
        <w:jc w:val="both"/>
        <w:rPr>
          <w:sz w:val="24"/>
        </w:rPr>
      </w:pPr>
    </w:p>
    <w:p w:rsidR="00E60BF9" w:rsidRDefault="00E60BF9" w:rsidP="00E60BF9">
      <w:pPr>
        <w:jc w:val="both"/>
        <w:rPr>
          <w:sz w:val="24"/>
        </w:rPr>
      </w:pPr>
    </w:p>
    <w:p w:rsidR="00E60BF9" w:rsidRDefault="00E60BF9" w:rsidP="00E60BF9">
      <w:pPr>
        <w:jc w:val="both"/>
        <w:rPr>
          <w:sz w:val="24"/>
        </w:rPr>
      </w:pPr>
    </w:p>
    <w:p w:rsidR="00E60BF9" w:rsidRDefault="00E60BF9" w:rsidP="00E60BF9">
      <w:pPr>
        <w:jc w:val="both"/>
        <w:rPr>
          <w:sz w:val="24"/>
        </w:rPr>
      </w:pPr>
    </w:p>
    <w:p w:rsidR="00E60BF9" w:rsidRDefault="00E60BF9" w:rsidP="00E60BF9">
      <w:pPr>
        <w:jc w:val="both"/>
        <w:rPr>
          <w:sz w:val="24"/>
        </w:rPr>
      </w:pPr>
    </w:p>
    <w:p w:rsidR="00F30945" w:rsidRDefault="00F30945" w:rsidP="00E60BF9">
      <w:pPr>
        <w:jc w:val="both"/>
        <w:rPr>
          <w:sz w:val="24"/>
        </w:rPr>
      </w:pPr>
    </w:p>
    <w:p w:rsidR="00F30945" w:rsidRDefault="00F30945" w:rsidP="00E60BF9">
      <w:pPr>
        <w:jc w:val="both"/>
        <w:rPr>
          <w:sz w:val="24"/>
        </w:rPr>
      </w:pPr>
    </w:p>
    <w:p w:rsidR="00E60BF9" w:rsidRDefault="00E60BF9" w:rsidP="00E60BF9">
      <w:pPr>
        <w:jc w:val="both"/>
        <w:rPr>
          <w:sz w:val="24"/>
        </w:rPr>
      </w:pPr>
    </w:p>
    <w:p w:rsidR="00B9327D" w:rsidRDefault="00B9327D" w:rsidP="00E60BF9">
      <w:pPr>
        <w:jc w:val="both"/>
        <w:rPr>
          <w:sz w:val="24"/>
        </w:rPr>
      </w:pPr>
    </w:p>
    <w:p w:rsidR="00C05476" w:rsidRPr="00B84935" w:rsidRDefault="00C05476" w:rsidP="002F1C1F">
      <w:pPr>
        <w:jc w:val="both"/>
        <w:rPr>
          <w:sz w:val="24"/>
        </w:rPr>
      </w:pPr>
      <w:bookmarkStart w:id="0" w:name="_GoBack"/>
      <w:bookmarkEnd w:id="0"/>
    </w:p>
    <w:p w:rsidR="006A4DED" w:rsidRDefault="006A4DED" w:rsidP="006A4DED">
      <w:pPr>
        <w:spacing w:after="0"/>
        <w:jc w:val="both"/>
      </w:pPr>
    </w:p>
    <w:p w:rsidR="006A4DED" w:rsidRPr="00D4013C" w:rsidRDefault="00D4013C" w:rsidP="006A4DED">
      <w:pPr>
        <w:spacing w:after="0"/>
        <w:jc w:val="both"/>
        <w:rPr>
          <w:i/>
        </w:rPr>
      </w:pPr>
      <w:r w:rsidRPr="00D4013C">
        <w:rPr>
          <w:i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4414819</wp:posOffset>
                </wp:positionH>
                <wp:positionV relativeFrom="paragraph">
                  <wp:posOffset>-170927</wp:posOffset>
                </wp:positionV>
                <wp:extent cx="1934845" cy="997585"/>
                <wp:effectExtent l="0" t="0" r="27305" b="1206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DED" w:rsidRPr="00D4013C" w:rsidRDefault="006A4DED">
                            <w:pPr>
                              <w:rPr>
                                <w:sz w:val="20"/>
                              </w:rPr>
                            </w:pPr>
                            <w:r w:rsidRPr="00D4013C">
                              <w:rPr>
                                <w:sz w:val="20"/>
                              </w:rPr>
                              <w:t>In collaborazione con:</w:t>
                            </w:r>
                          </w:p>
                          <w:p w:rsidR="006A4DED" w:rsidRDefault="006A4DED">
                            <w:r w:rsidRPr="006A4DED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153160" cy="561975"/>
                                  <wp:effectExtent l="0" t="0" r="8890" b="9525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316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47.6pt;margin-top:-13.45pt;width:152.35pt;height:78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" strokecolor="white [3212]">
                <v:textbox>
                  <w:txbxContent>
                    <w:p w:rsidR="006A4DED" w:rsidRPr="00D4013C" w:rsidRDefault="006A4DED">
                      <w:pPr>
                        <w:rPr>
                          <w:sz w:val="20"/>
                        </w:rPr>
                      </w:pPr>
                      <w:r w:rsidRPr="00D4013C">
                        <w:rPr>
                          <w:sz w:val="20"/>
                        </w:rPr>
                        <w:t>In collaborazione con:</w:t>
                      </w:r>
                    </w:p>
                    <w:p w:rsidR="006A4DED" w:rsidRDefault="006A4DED">
                      <w:r w:rsidRPr="006A4DED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153160" cy="561975"/>
                            <wp:effectExtent l="0" t="0" r="8890" b="9525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316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4DED" w:rsidRPr="00D4013C">
        <w:rPr>
          <w:i/>
        </w:rPr>
        <w:t xml:space="preserve">Per informazioni sull’evento - ufficio stampa </w:t>
      </w:r>
      <w:proofErr w:type="spellStart"/>
      <w:r w:rsidR="006A4DED" w:rsidRPr="00D4013C">
        <w:rPr>
          <w:i/>
        </w:rPr>
        <w:t>Promos</w:t>
      </w:r>
      <w:proofErr w:type="spellEnd"/>
      <w:r w:rsidR="006A4DED" w:rsidRPr="00D4013C">
        <w:rPr>
          <w:i/>
        </w:rPr>
        <w:t xml:space="preserve"> Italia  </w:t>
      </w:r>
    </w:p>
    <w:p w:rsidR="006A4DED" w:rsidRDefault="006A4DED" w:rsidP="006A4DED">
      <w:pPr>
        <w:spacing w:after="0"/>
        <w:jc w:val="both"/>
      </w:pPr>
      <w:r w:rsidRPr="006A4DED">
        <w:t xml:space="preserve">Monica </w:t>
      </w:r>
      <w:proofErr w:type="spellStart"/>
      <w:r w:rsidRPr="006A4DED">
        <w:t>Sicorello</w:t>
      </w:r>
      <w:proofErr w:type="spellEnd"/>
      <w:r w:rsidRPr="006A4DED">
        <w:t xml:space="preserve"> </w:t>
      </w:r>
      <w:r>
        <w:t>-</w:t>
      </w:r>
      <w:r w:rsidRPr="006A4DED">
        <w:t xml:space="preserve"> 3346396102</w:t>
      </w:r>
    </w:p>
    <w:p w:rsidR="006A4DED" w:rsidRPr="002F1C1F" w:rsidRDefault="006A4DED" w:rsidP="006A4DED">
      <w:pPr>
        <w:spacing w:after="0"/>
        <w:jc w:val="both"/>
        <w:rPr>
          <w:sz w:val="24"/>
        </w:rPr>
      </w:pPr>
      <w:r>
        <w:t>Matteo Zilocchi - 3355827232</w:t>
      </w:r>
    </w:p>
    <w:sectPr w:rsidR="006A4DED" w:rsidRPr="002F1C1F" w:rsidSect="00F909D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CE"/>
    <w:rsid w:val="00050248"/>
    <w:rsid w:val="00052808"/>
    <w:rsid w:val="000F01D0"/>
    <w:rsid w:val="00114882"/>
    <w:rsid w:val="002F1C1F"/>
    <w:rsid w:val="003266E5"/>
    <w:rsid w:val="003D5CFD"/>
    <w:rsid w:val="003E2135"/>
    <w:rsid w:val="00433DD8"/>
    <w:rsid w:val="00476859"/>
    <w:rsid w:val="004D26C3"/>
    <w:rsid w:val="004F0E7B"/>
    <w:rsid w:val="00533D05"/>
    <w:rsid w:val="006A4DED"/>
    <w:rsid w:val="006B60F8"/>
    <w:rsid w:val="00751E39"/>
    <w:rsid w:val="00807239"/>
    <w:rsid w:val="00A66F84"/>
    <w:rsid w:val="00B84935"/>
    <w:rsid w:val="00B9327D"/>
    <w:rsid w:val="00BE0053"/>
    <w:rsid w:val="00C05476"/>
    <w:rsid w:val="00CA6ECE"/>
    <w:rsid w:val="00D35752"/>
    <w:rsid w:val="00D4013C"/>
    <w:rsid w:val="00D80675"/>
    <w:rsid w:val="00DB0295"/>
    <w:rsid w:val="00E0498A"/>
    <w:rsid w:val="00E60BF9"/>
    <w:rsid w:val="00E63DE4"/>
    <w:rsid w:val="00EE516C"/>
    <w:rsid w:val="00F30945"/>
    <w:rsid w:val="00F37535"/>
    <w:rsid w:val="00F532A7"/>
    <w:rsid w:val="00F909D4"/>
    <w:rsid w:val="00FC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35DC5-ABA1-41FE-80F8-43C7EB28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6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wmf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3971</Characters>
  <Application>Microsoft Office Word</Application>
  <DocSecurity>0</DocSecurity>
  <Lines>107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Zilocchi</dc:creator>
  <cp:keywords/>
  <dc:description/>
  <cp:lastModifiedBy>Matteo Zilocchi</cp:lastModifiedBy>
  <cp:revision>2</cp:revision>
  <cp:lastPrinted>2023-02-10T15:16:00Z</cp:lastPrinted>
  <dcterms:created xsi:type="dcterms:W3CDTF">2023-02-12T13:46:00Z</dcterms:created>
  <dcterms:modified xsi:type="dcterms:W3CDTF">2023-02-12T13:46:00Z</dcterms:modified>
</cp:coreProperties>
</file>