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9D5A1C" w:rsidR="002A0495" w:rsidRDefault="00187B1E">
      <w:pPr>
        <w:jc w:val="center"/>
        <w:rPr>
          <w:b/>
        </w:rPr>
      </w:pPr>
      <w:r>
        <w:rPr>
          <w:b/>
        </w:rPr>
        <w:t xml:space="preserve">Agroalimentare: </w:t>
      </w:r>
      <w:r w:rsidR="00790DAE">
        <w:rPr>
          <w:b/>
        </w:rPr>
        <w:t xml:space="preserve">sostenibilità, cultura e mercati </w:t>
      </w:r>
      <w:r>
        <w:rPr>
          <w:b/>
        </w:rPr>
        <w:t xml:space="preserve">al centro di “Agrifood Future”, l’evento </w:t>
      </w:r>
      <w:r w:rsidR="00452CA0">
        <w:rPr>
          <w:b/>
        </w:rPr>
        <w:t>al</w:t>
      </w:r>
      <w:r>
        <w:rPr>
          <w:b/>
        </w:rPr>
        <w:t xml:space="preserve"> via dal 16 al 20 settembre a Salerno </w:t>
      </w:r>
    </w:p>
    <w:p w14:paraId="00000002" w14:textId="77777777" w:rsidR="002A0495" w:rsidRDefault="002A0495">
      <w:pPr>
        <w:jc w:val="center"/>
        <w:rPr>
          <w:b/>
        </w:rPr>
      </w:pPr>
    </w:p>
    <w:p w14:paraId="00000003" w14:textId="77777777" w:rsidR="002A0495" w:rsidRDefault="00187B1E">
      <w:pPr>
        <w:numPr>
          <w:ilvl w:val="0"/>
          <w:numId w:val="1"/>
        </w:numPr>
        <w:rPr>
          <w:i/>
        </w:rPr>
      </w:pPr>
      <w:r>
        <w:rPr>
          <w:i/>
          <w:highlight w:val="white"/>
        </w:rPr>
        <w:t>Protagonista dell’evento, il futuro del settore agroalimentare, influenzato dall’evoluzione dell’ecosistema mondiale, dal cambiamento climatico e dai nuovi equilibri geopolitici mondiali;</w:t>
      </w:r>
    </w:p>
    <w:p w14:paraId="00000004" w14:textId="77777777" w:rsidR="002A0495" w:rsidRDefault="00187B1E">
      <w:pPr>
        <w:numPr>
          <w:ilvl w:val="0"/>
          <w:numId w:val="1"/>
        </w:numPr>
        <w:rPr>
          <w:i/>
        </w:rPr>
      </w:pPr>
      <w:r>
        <w:rPr>
          <w:i/>
        </w:rPr>
        <w:t xml:space="preserve">Istituzioni, mondo accademico e aziende si confrontano a Salerno sul futuro del settore agroalimentare ed enogastronomico; </w:t>
      </w:r>
    </w:p>
    <w:p w14:paraId="00000005" w14:textId="5560ADB7" w:rsidR="002A0495" w:rsidRDefault="00187B1E">
      <w:pPr>
        <w:numPr>
          <w:ilvl w:val="0"/>
          <w:numId w:val="1"/>
        </w:numPr>
        <w:rPr>
          <w:i/>
        </w:rPr>
      </w:pPr>
      <w:r>
        <w:rPr>
          <w:i/>
        </w:rPr>
        <w:t xml:space="preserve">Presenti il Presidente di Unioncamere Andrea Prete. Tra gli altri anche </w:t>
      </w:r>
      <w:r>
        <w:rPr>
          <w:i/>
          <w:highlight w:val="white"/>
        </w:rPr>
        <w:t>Giansanti, Prandini, Zoppas e Martina</w:t>
      </w:r>
      <w:r w:rsidR="0066095C">
        <w:rPr>
          <w:i/>
        </w:rPr>
        <w:t>.</w:t>
      </w:r>
    </w:p>
    <w:p w14:paraId="00000007" w14:textId="77777777" w:rsidR="002A0495" w:rsidRDefault="002A0495">
      <w:pPr>
        <w:ind w:left="720"/>
        <w:rPr>
          <w:i/>
        </w:rPr>
      </w:pPr>
    </w:p>
    <w:p w14:paraId="00000008" w14:textId="4D14BE36" w:rsidR="002A0495" w:rsidRDefault="00187B1E">
      <w:pPr>
        <w:jc w:val="both"/>
      </w:pPr>
      <w:r>
        <w:rPr>
          <w:b/>
        </w:rPr>
        <w:t>Salerno, 6 settembre 2023 -</w:t>
      </w:r>
      <w:r>
        <w:t xml:space="preserve"> Lo spazio come nuova frontiera dell’agricoltura, la sostenibilità come nuovo paradigma che guida il turismo enogastronomico,</w:t>
      </w:r>
      <w:r w:rsidR="001D647F">
        <w:t xml:space="preserve"> la qualità come motore dello sviluppo,</w:t>
      </w:r>
      <w:r>
        <w:t xml:space="preserve"> l’innovazione e la tecnologia nel settore dell’agrifood, le sinergie tra letteratura, cinema e comparto alimentare: sono questi i temi principali che guideranno “Agrifood Future”, la cinque giorni che dal 16 al 20 settembre coinvolgerà istituzioni, imprese ed enti di ricerca con l'obiettivo di promuovere un confronto aperto sul futuro dell'agroalimentare. </w:t>
      </w:r>
    </w:p>
    <w:p w14:paraId="00000009" w14:textId="77777777" w:rsidR="002A0495" w:rsidRDefault="002A0495">
      <w:pPr>
        <w:jc w:val="both"/>
      </w:pPr>
    </w:p>
    <w:p w14:paraId="28676342" w14:textId="47EFCE3E" w:rsidR="000F53F9" w:rsidRDefault="00187B1E" w:rsidP="000F53F9">
      <w:pPr>
        <w:jc w:val="both"/>
      </w:pPr>
      <w:r>
        <w:t xml:space="preserve">Presentato oggi in conferenza stampa alla presenza di </w:t>
      </w:r>
      <w:r>
        <w:rPr>
          <w:b/>
        </w:rPr>
        <w:t>Vincenzo De Luca</w:t>
      </w:r>
      <w:r>
        <w:t xml:space="preserve">, Presidente della Regione Campania, </w:t>
      </w:r>
      <w:r>
        <w:rPr>
          <w:b/>
        </w:rPr>
        <w:t>Vincenzo Napoli</w:t>
      </w:r>
      <w:r>
        <w:t xml:space="preserve">, Sindaco di Salerno, </w:t>
      </w:r>
      <w:r>
        <w:rPr>
          <w:b/>
        </w:rPr>
        <w:t>Andrea Prete</w:t>
      </w:r>
      <w:r>
        <w:t xml:space="preserve">, Presidente di Unioncamere </w:t>
      </w:r>
      <w:r w:rsidR="00FA5B9C">
        <w:t xml:space="preserve">e della Camera di Commercio di Salerno </w:t>
      </w:r>
      <w:r>
        <w:t xml:space="preserve">e </w:t>
      </w:r>
      <w:r>
        <w:rPr>
          <w:b/>
        </w:rPr>
        <w:t xml:space="preserve">Alex Giordano, </w:t>
      </w:r>
      <w:r w:rsidR="00304790">
        <w:t>Docente di Trasformazione Digitale</w:t>
      </w:r>
      <w:r>
        <w:t xml:space="preserve"> e direttore scientifico Agrifood Future, l’evento prevede un programma diversificato e ricco di incontri. </w:t>
      </w:r>
    </w:p>
    <w:p w14:paraId="3CBDA7BA" w14:textId="77777777" w:rsidR="000F53F9" w:rsidRDefault="000F53F9" w:rsidP="000F53F9">
      <w:pPr>
        <w:jc w:val="both"/>
      </w:pPr>
    </w:p>
    <w:p w14:paraId="3588DA7B" w14:textId="21AD08EF" w:rsidR="000F53F9" w:rsidRPr="000F53F9" w:rsidRDefault="000F53F9" w:rsidP="000F53F9">
      <w:pPr>
        <w:jc w:val="both"/>
      </w:pPr>
      <w:r>
        <w:t>“</w:t>
      </w:r>
      <w:r w:rsidRPr="000F53F9">
        <w:rPr>
          <w:i/>
          <w:iCs/>
        </w:rPr>
        <w:t>Salerno è con 2,3 miliardi di euro la prima tra le province del centro sud per valore dell’export agro alimentare</w:t>
      </w:r>
      <w:r>
        <w:t>”, h</w:t>
      </w:r>
      <w:r w:rsidRPr="000F53F9">
        <w:t xml:space="preserve">a dichiarato </w:t>
      </w:r>
      <w:r w:rsidRPr="00775651">
        <w:rPr>
          <w:b/>
          <w:bCs/>
        </w:rPr>
        <w:t>Andrea Prete presidente Unioncamere e Camera di Commercio di Salerno</w:t>
      </w:r>
      <w:r w:rsidR="00775651">
        <w:t>. “</w:t>
      </w:r>
      <w:r w:rsidR="00775651" w:rsidRPr="00775651">
        <w:rPr>
          <w:i/>
          <w:iCs/>
        </w:rPr>
        <w:t>E</w:t>
      </w:r>
      <w:r w:rsidRPr="00775651">
        <w:rPr>
          <w:i/>
          <w:iCs/>
        </w:rPr>
        <w:t>d il settore genera oltre il 10% del fatturato provinciale. Un dato tre volte superiore a quello nazionale. Per questo abbiamo pensato ad una vetrina nazionale per la città di Salerno sul tema dell’eccellenza agroalimentare</w:t>
      </w:r>
      <w:r w:rsidRPr="000F53F9">
        <w:t>”.</w:t>
      </w:r>
    </w:p>
    <w:p w14:paraId="50692677" w14:textId="063C71B3" w:rsidR="000F53F9" w:rsidRDefault="000F53F9">
      <w:pPr>
        <w:jc w:val="both"/>
        <w:rPr>
          <w:color w:val="222222"/>
          <w:shd w:val="clear" w:color="auto" w:fill="FFFFFF"/>
        </w:rPr>
      </w:pPr>
    </w:p>
    <w:p w14:paraId="57E28E55" w14:textId="74E7BAE0" w:rsidR="00775651" w:rsidRDefault="00775651">
      <w:pPr>
        <w:jc w:val="both"/>
        <w:rPr>
          <w:i/>
          <w:iCs/>
          <w:color w:val="222222"/>
          <w:shd w:val="clear" w:color="auto" w:fill="FFFFFF"/>
        </w:rPr>
      </w:pPr>
      <w:r>
        <w:rPr>
          <w:color w:val="222222"/>
          <w:shd w:val="clear" w:color="auto" w:fill="FFFFFF"/>
        </w:rPr>
        <w:t>“</w:t>
      </w:r>
      <w:r w:rsidRPr="007A301D">
        <w:rPr>
          <w:i/>
          <w:iCs/>
          <w:color w:val="222222"/>
          <w:shd w:val="clear" w:color="auto" w:fill="FFFFFF"/>
        </w:rPr>
        <w:t>Siamo felici di ospitare a Salerno questo evento così importante</w:t>
      </w:r>
      <w:r w:rsidRPr="00775651">
        <w:rPr>
          <w:color w:val="222222"/>
          <w:shd w:val="clear" w:color="auto" w:fill="FFFFFF"/>
        </w:rPr>
        <w:t>.</w:t>
      </w:r>
      <w:r>
        <w:rPr>
          <w:color w:val="222222"/>
          <w:shd w:val="clear" w:color="auto" w:fill="FFFFFF"/>
        </w:rPr>
        <w:t xml:space="preserve">” Ha dichiarato il </w:t>
      </w:r>
      <w:r w:rsidRPr="007A301D">
        <w:rPr>
          <w:b/>
          <w:bCs/>
          <w:color w:val="222222"/>
          <w:shd w:val="clear" w:color="auto" w:fill="FFFFFF"/>
        </w:rPr>
        <w:t>sindaco di Salerno Vincenzo Napoli</w:t>
      </w:r>
      <w:r>
        <w:rPr>
          <w:color w:val="222222"/>
          <w:shd w:val="clear" w:color="auto" w:fill="FFFFFF"/>
        </w:rPr>
        <w:t>. “</w:t>
      </w:r>
      <w:r w:rsidRPr="007A301D">
        <w:rPr>
          <w:i/>
          <w:iCs/>
          <w:color w:val="222222"/>
          <w:shd w:val="clear" w:color="auto" w:fill="FFFFFF"/>
        </w:rPr>
        <w:t>La sinergia con Unioncamere ed il sostegno della Regione Campania ci permettono di portare alla ribalta nazionale la nostra città su temi cruciali per il nostro futuro. Agricoltura di qualità, tutela dell'ambiente, sviluppo sostenibile, economia circolare sono le sfide che sosteniamo quotidianamente per garantire la qualità della vita e l'attrazione del nostro territorio. Fare sistema è decisivo per imporsi nella competizione globale in coerenza con la tradizione salutistica della Scuola Medica Salernitana e della Dieta Mediterranea.”</w:t>
      </w:r>
    </w:p>
    <w:p w14:paraId="78F90CDF" w14:textId="056FBDA1" w:rsidR="00C13D49" w:rsidRDefault="00C13D49">
      <w:pPr>
        <w:jc w:val="both"/>
        <w:rPr>
          <w:i/>
          <w:iCs/>
          <w:color w:val="222222"/>
          <w:shd w:val="clear" w:color="auto" w:fill="FFFFFF"/>
        </w:rPr>
      </w:pPr>
    </w:p>
    <w:p w14:paraId="32827FED" w14:textId="60C629D1" w:rsidR="00C13D49" w:rsidRDefault="00C13D49" w:rsidP="00C13D49">
      <w:pPr>
        <w:jc w:val="both"/>
      </w:pPr>
      <w:r>
        <w:t xml:space="preserve">Nel corso dei cinque giorni, saranno presenti </w:t>
      </w:r>
      <w:r w:rsidRPr="00037210">
        <w:t xml:space="preserve">autorevoli cariche istituzionali ed esperti del settore agroalimentare, </w:t>
      </w:r>
      <w:r>
        <w:t xml:space="preserve">tra cui il Presidente di ICE </w:t>
      </w:r>
      <w:r>
        <w:rPr>
          <w:b/>
        </w:rPr>
        <w:t>Matteo Zoppas</w:t>
      </w:r>
      <w:r>
        <w:t xml:space="preserve">, il Vicedirettore FAO </w:t>
      </w:r>
      <w:r>
        <w:rPr>
          <w:b/>
        </w:rPr>
        <w:t>Maurizio Martina,</w:t>
      </w:r>
      <w:r>
        <w:t xml:space="preserve"> il Presidente di Confagricoltura </w:t>
      </w:r>
      <w:r>
        <w:rPr>
          <w:b/>
        </w:rPr>
        <w:t>Massimiliano Giansanti</w:t>
      </w:r>
      <w:r>
        <w:t xml:space="preserve">, il Presidente di Coldiretti </w:t>
      </w:r>
      <w:r>
        <w:rPr>
          <w:b/>
        </w:rPr>
        <w:t xml:space="preserve">Ettore Prandini </w:t>
      </w:r>
      <w:r>
        <w:t xml:space="preserve">oltre al Presidente di Unioncamere </w:t>
      </w:r>
      <w:r>
        <w:rPr>
          <w:b/>
        </w:rPr>
        <w:t>Andrea Prete</w:t>
      </w:r>
      <w:r>
        <w:t xml:space="preserve"> e al Presidente di </w:t>
      </w:r>
      <w:proofErr w:type="spellStart"/>
      <w:r w:rsidRPr="00F26E57">
        <w:rPr>
          <w:b/>
          <w:bCs/>
        </w:rPr>
        <w:t>Promos</w:t>
      </w:r>
      <w:proofErr w:type="spellEnd"/>
      <w:r w:rsidRPr="00F26E57">
        <w:rPr>
          <w:b/>
          <w:bCs/>
        </w:rPr>
        <w:t xml:space="preserve"> Italia</w:t>
      </w:r>
      <w:r>
        <w:t xml:space="preserve"> Giovanni Da Pozzo. Presenti anche </w:t>
      </w:r>
      <w:r w:rsidRPr="00C715D2">
        <w:rPr>
          <w:b/>
          <w:bCs/>
        </w:rPr>
        <w:t>Chiara Corbo</w:t>
      </w:r>
      <w:r>
        <w:t xml:space="preserve">, Direttrice Osservatori Smart Agrifood e Food </w:t>
      </w:r>
      <w:proofErr w:type="spellStart"/>
      <w:r>
        <w:t>Sustainability</w:t>
      </w:r>
      <w:proofErr w:type="spellEnd"/>
      <w:r>
        <w:t xml:space="preserve"> al Politecnico di Milano e </w:t>
      </w:r>
      <w:r w:rsidRPr="00C715D2">
        <w:rPr>
          <w:b/>
          <w:bCs/>
        </w:rPr>
        <w:t>Roberta Garibaldi</w:t>
      </w:r>
      <w:r>
        <w:t>, Presidente dell’Associazione Italiana Turismo Enogastronomico</w:t>
      </w:r>
      <w:r w:rsidR="00304790">
        <w:t xml:space="preserve"> e </w:t>
      </w:r>
      <w:r w:rsidR="00304790">
        <w:rPr>
          <w:color w:val="2B2B2B"/>
          <w:shd w:val="clear" w:color="auto" w:fill="FFFFFF"/>
        </w:rPr>
        <w:t>vicepresidente dell’Ocse comitato turismo</w:t>
      </w:r>
      <w:r w:rsidR="00304790">
        <w:rPr>
          <w:color w:val="2B2B2B"/>
          <w:shd w:val="clear" w:color="auto" w:fill="FFFFFF"/>
        </w:rPr>
        <w:t>.</w:t>
      </w:r>
      <w:r w:rsidR="00304790">
        <w:t xml:space="preserve"> </w:t>
      </w:r>
    </w:p>
    <w:p w14:paraId="78F48E14" w14:textId="423F9630" w:rsidR="004B7342" w:rsidRDefault="004B7342">
      <w:pPr>
        <w:jc w:val="both"/>
        <w:rPr>
          <w:highlight w:val="white"/>
        </w:rPr>
      </w:pPr>
    </w:p>
    <w:p w14:paraId="00000014" w14:textId="3996A90B" w:rsidR="002A0495" w:rsidRDefault="004B7342" w:rsidP="007A301D">
      <w:pPr>
        <w:jc w:val="both"/>
        <w:rPr>
          <w:b/>
        </w:rPr>
      </w:pPr>
      <w:r>
        <w:rPr>
          <w:highlight w:val="white"/>
        </w:rPr>
        <w:lastRenderedPageBreak/>
        <w:t>Agrifood Future è organizzato da Unioncamere e Camera di Commercio di Salerno con il contributo della Regione Campania, la collaborazione del Comune di Salerno e il patrocinio della Provincia di Salerno, del Ministero dell’Agricoltura e del Ministero dell’Ambiente.</w:t>
      </w:r>
    </w:p>
    <w:sectPr w:rsidR="002A04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64F"/>
    <w:multiLevelType w:val="multilevel"/>
    <w:tmpl w:val="62AAA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495"/>
    <w:rsid w:val="00037210"/>
    <w:rsid w:val="000F53F9"/>
    <w:rsid w:val="0017113C"/>
    <w:rsid w:val="00187B1E"/>
    <w:rsid w:val="001D647F"/>
    <w:rsid w:val="00260214"/>
    <w:rsid w:val="002A0495"/>
    <w:rsid w:val="00304790"/>
    <w:rsid w:val="00452CA0"/>
    <w:rsid w:val="004B7342"/>
    <w:rsid w:val="0066095C"/>
    <w:rsid w:val="00775651"/>
    <w:rsid w:val="00790DAE"/>
    <w:rsid w:val="007A301D"/>
    <w:rsid w:val="0081470E"/>
    <w:rsid w:val="00BD6743"/>
    <w:rsid w:val="00C13D49"/>
    <w:rsid w:val="00C715D2"/>
    <w:rsid w:val="00F26E57"/>
    <w:rsid w:val="00FA5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8D97"/>
  <w15:docId w15:val="{A2728303-046C-4B19-B4FC-651842CC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20441">
      <w:bodyDiv w:val="1"/>
      <w:marLeft w:val="0"/>
      <w:marRight w:val="0"/>
      <w:marTop w:val="0"/>
      <w:marBottom w:val="0"/>
      <w:divBdr>
        <w:top w:val="none" w:sz="0" w:space="0" w:color="auto"/>
        <w:left w:val="none" w:sz="0" w:space="0" w:color="auto"/>
        <w:bottom w:val="none" w:sz="0" w:space="0" w:color="auto"/>
        <w:right w:val="none" w:sz="0" w:space="0" w:color="auto"/>
      </w:divBdr>
      <w:divsChild>
        <w:div w:id="449084595">
          <w:marLeft w:val="0"/>
          <w:marRight w:val="0"/>
          <w:marTop w:val="0"/>
          <w:marBottom w:val="0"/>
          <w:divBdr>
            <w:top w:val="none" w:sz="0" w:space="0" w:color="auto"/>
            <w:left w:val="none" w:sz="0" w:space="0" w:color="auto"/>
            <w:bottom w:val="none" w:sz="0" w:space="0" w:color="auto"/>
            <w:right w:val="none" w:sz="0" w:space="0" w:color="auto"/>
          </w:divBdr>
        </w:div>
        <w:div w:id="190992173">
          <w:marLeft w:val="0"/>
          <w:marRight w:val="0"/>
          <w:marTop w:val="0"/>
          <w:marBottom w:val="0"/>
          <w:divBdr>
            <w:top w:val="none" w:sz="0" w:space="0" w:color="auto"/>
            <w:left w:val="none" w:sz="0" w:space="0" w:color="auto"/>
            <w:bottom w:val="none" w:sz="0" w:space="0" w:color="auto"/>
            <w:right w:val="none" w:sz="0" w:space="0" w:color="auto"/>
          </w:divBdr>
        </w:div>
        <w:div w:id="581331615">
          <w:marLeft w:val="0"/>
          <w:marRight w:val="0"/>
          <w:marTop w:val="0"/>
          <w:marBottom w:val="0"/>
          <w:divBdr>
            <w:top w:val="none" w:sz="0" w:space="0" w:color="auto"/>
            <w:left w:val="none" w:sz="0" w:space="0" w:color="auto"/>
            <w:bottom w:val="none" w:sz="0" w:space="0" w:color="auto"/>
            <w:right w:val="none" w:sz="0" w:space="0" w:color="auto"/>
          </w:divBdr>
        </w:div>
        <w:div w:id="74520440">
          <w:marLeft w:val="0"/>
          <w:marRight w:val="0"/>
          <w:marTop w:val="0"/>
          <w:marBottom w:val="0"/>
          <w:divBdr>
            <w:top w:val="none" w:sz="0" w:space="0" w:color="auto"/>
            <w:left w:val="none" w:sz="0" w:space="0" w:color="auto"/>
            <w:bottom w:val="none" w:sz="0" w:space="0" w:color="auto"/>
            <w:right w:val="none" w:sz="0" w:space="0" w:color="auto"/>
          </w:divBdr>
        </w:div>
      </w:divsChild>
    </w:div>
    <w:div w:id="1979337417">
      <w:bodyDiv w:val="1"/>
      <w:marLeft w:val="0"/>
      <w:marRight w:val="0"/>
      <w:marTop w:val="0"/>
      <w:marBottom w:val="0"/>
      <w:divBdr>
        <w:top w:val="none" w:sz="0" w:space="0" w:color="auto"/>
        <w:left w:val="none" w:sz="0" w:space="0" w:color="auto"/>
        <w:bottom w:val="none" w:sz="0" w:space="0" w:color="auto"/>
        <w:right w:val="none" w:sz="0" w:space="0" w:color="auto"/>
      </w:divBdr>
      <w:divsChild>
        <w:div w:id="38098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803311">
              <w:marLeft w:val="0"/>
              <w:marRight w:val="0"/>
              <w:marTop w:val="0"/>
              <w:marBottom w:val="0"/>
              <w:divBdr>
                <w:top w:val="none" w:sz="0" w:space="0" w:color="auto"/>
                <w:left w:val="none" w:sz="0" w:space="0" w:color="auto"/>
                <w:bottom w:val="none" w:sz="0" w:space="0" w:color="auto"/>
                <w:right w:val="none" w:sz="0" w:space="0" w:color="auto"/>
              </w:divBdr>
              <w:divsChild>
                <w:div w:id="1102065249">
                  <w:marLeft w:val="0"/>
                  <w:marRight w:val="0"/>
                  <w:marTop w:val="0"/>
                  <w:marBottom w:val="0"/>
                  <w:divBdr>
                    <w:top w:val="none" w:sz="0" w:space="0" w:color="auto"/>
                    <w:left w:val="none" w:sz="0" w:space="0" w:color="auto"/>
                    <w:bottom w:val="none" w:sz="0" w:space="0" w:color="auto"/>
                    <w:right w:val="none" w:sz="0" w:space="0" w:color="auto"/>
                  </w:divBdr>
                  <w:divsChild>
                    <w:div w:id="14743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Eleonora Artese</cp:lastModifiedBy>
  <cp:revision>18</cp:revision>
  <dcterms:created xsi:type="dcterms:W3CDTF">2023-09-04T12:40:00Z</dcterms:created>
  <dcterms:modified xsi:type="dcterms:W3CDTF">2023-09-06T11:18:00Z</dcterms:modified>
</cp:coreProperties>
</file>